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E6D" w:rsidRPr="00CD3E6D" w:rsidRDefault="00CD3E6D" w:rsidP="00CD3E6D">
      <w:pPr>
        <w:spacing w:before="300"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US" w:eastAsia="en-GB"/>
        </w:rPr>
      </w:pPr>
      <w:r w:rsidRPr="00CD3E6D">
        <w:rPr>
          <w:rFonts w:ascii="Times New Roman" w:eastAsia="Times New Roman" w:hAnsi="Times New Roman" w:cs="Times New Roman"/>
          <w:kern w:val="36"/>
          <w:sz w:val="42"/>
          <w:szCs w:val="42"/>
          <w:lang w:val="en-US" w:eastAsia="en-GB"/>
        </w:rPr>
        <w:t>Neville’s Interpolation Example</w:t>
      </w:r>
    </w:p>
    <w:p w:rsidR="00CD3E6D" w:rsidRP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Find f(x) at x</w:t>
      </w:r>
      <w:r w:rsidR="009B06B3">
        <w:rPr>
          <w:rFonts w:eastAsia="Times New Roman" w:cstheme="minorHAnsi"/>
          <w:bCs/>
          <w:bdr w:val="none" w:sz="0" w:space="0" w:color="auto" w:frame="1"/>
          <w:lang w:val="en-US" w:eastAsia="en-GB"/>
        </w:rPr>
        <w:t>0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=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>8.8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 from following data:</w:t>
      </w:r>
    </w:p>
    <w:p w:rsidR="00CD3E6D" w:rsidRP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</w:p>
    <w:p w:rsidR="00CD3E6D" w:rsidRPr="00CD3E6D" w:rsidRDefault="00CD3E6D" w:rsidP="00CD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x: 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 xml:space="preserve">7.7,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8.0,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8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.3,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 xml:space="preserve">8.6,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8.9,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9.2,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 xml:space="preserve"> 9.5,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9.8,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10.1</w:t>
      </w:r>
    </w:p>
    <w:p w:rsidR="00CD3E6D" w:rsidRPr="00CD3E6D" w:rsidRDefault="00CD3E6D" w:rsidP="00CD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f(x):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>12.82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,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15.94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17.56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18.21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,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18.52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,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18.64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18.76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18.81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, </w:t>
      </w: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ab/>
        <w:t>18.84</w:t>
      </w:r>
    </w:p>
    <w:p w:rsidR="00CD3E6D" w:rsidRP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</w:p>
    <w:p w:rsidR="00CD3E6D" w:rsidRP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</w:p>
    <w:p w:rsidR="00CD3E6D" w:rsidRP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  <w:r>
        <w:rPr>
          <w:rFonts w:eastAsia="Times New Roman" w:cstheme="minorHAnsi"/>
          <w:bCs/>
          <w:bdr w:val="none" w:sz="0" w:space="0" w:color="auto" w:frame="1"/>
          <w:lang w:val="en-US" w:eastAsia="en-GB"/>
        </w:rPr>
        <w:t>Neville’s iterations t</w:t>
      </w:r>
      <w:r w:rsidRPr="00CD3E6D">
        <w:rPr>
          <w:rFonts w:eastAsia="Times New Roman" w:cstheme="minorHAnsi"/>
          <w:bCs/>
          <w:bdr w:val="none" w:sz="0" w:space="0" w:color="auto" w:frame="1"/>
          <w:lang w:val="en-US" w:eastAsia="en-GB"/>
        </w:rPr>
        <w:t>able:</w:t>
      </w:r>
    </w:p>
    <w:p w:rsidR="00CD3E6D" w:rsidRP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27"/>
        <w:gridCol w:w="749"/>
        <w:gridCol w:w="871"/>
        <w:gridCol w:w="1233"/>
        <w:gridCol w:w="770"/>
        <w:gridCol w:w="983"/>
        <w:gridCol w:w="952"/>
        <w:gridCol w:w="824"/>
        <w:gridCol w:w="829"/>
        <w:gridCol w:w="749"/>
      </w:tblGrid>
      <w:tr w:rsidR="00941405" w:rsidRPr="00CD3E6D" w:rsidTr="007A7B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f(x)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Linear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Quadratic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Cubic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Quartic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Quintic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Pr="00941405" w:rsidRDefault="00941405">
            <w:pPr>
              <w:textAlignment w:val="baseline"/>
              <w:rPr>
                <w:rFonts w:ascii="Calibri" w:eastAsia="Times New Roman" w:hAnsi="Calibri" w:cs="Calibri"/>
                <w:b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Sextic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Septic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Octic</m:t>
                </m:r>
              </m:oMath>
            </m:oMathPara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7.7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12.82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8.0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15.94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 w:rsidP="00CD3E6D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24.26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8.3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 w:rsidP="00CD3E6D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17.56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20.26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16.93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8.6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18.21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 w:rsidP="00CD3E6D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18.64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18.10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18.37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8.9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18.52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9.2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18.64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 w:rsidP="00CD3E6D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Calibri" w:hAnsi="Calibri" w:cs="Times New Roman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9.5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18.76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 w:rsidP="00CD3E6D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94140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Calibri" w:hAnsi="Calibri" w:cs="Times New Roman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bdr w:val="none" w:sz="0" w:space="0" w:color="auto" w:frame="1"/>
                    <w:lang w:val="en-US" w:eastAsia="en-GB"/>
                  </w:rPr>
                  <m:t>9.8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18.81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18.64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18.37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18.49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ascii="Calibri" w:eastAsia="Calibri" w:hAnsi="Calibri" w:cs="Times New Roman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</w:p>
        </w:tc>
      </w:tr>
      <w:tr w:rsidR="00941405" w:rsidTr="007A7B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 w:rsidP="00CD3E6D">
            <w:pPr>
              <w:textAlignment w:val="baseline"/>
              <w:rPr>
                <w:rFonts w:ascii="Calibri" w:eastAsia="Calibri" w:hAnsi="Calibri" w:cs="Times New Roman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bdr w:val="none" w:sz="0" w:space="0" w:color="auto" w:frame="1"/>
                    <w:lang w:eastAsia="en-GB"/>
                  </w:rPr>
                  <m:t>10.1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18.84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18.71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18.56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18.28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18.51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eastAsia="Times New Roman" w:cstheme="minorHAns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18.45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41405" w:rsidRDefault="00941405">
            <w:pPr>
              <w:textAlignment w:val="baseline"/>
              <w:rPr>
                <w:rFonts w:ascii="Calibri" w:eastAsia="Times New Roman" w:hAnsi="Calibri" w:cs="Calibri"/>
                <w:bCs/>
                <w:bdr w:val="none" w:sz="0" w:space="0" w:color="auto" w:frame="1"/>
                <w:lang w:eastAsia="en-GB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bdr w:val="none" w:sz="0" w:space="0" w:color="auto" w:frame="1"/>
                    <w:lang w:eastAsia="en-GB"/>
                  </w:rPr>
                  <m:t>18.44</m:t>
                </m:r>
              </m:oMath>
            </m:oMathPara>
          </w:p>
        </w:tc>
      </w:tr>
    </w:tbl>
    <w:p w:rsid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GB" w:eastAsia="en-GB"/>
        </w:rPr>
      </w:pPr>
    </w:p>
    <w:p w:rsidR="00CD3E6D" w:rsidRDefault="00941405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proofErr w:type="spellStart"/>
      <w:r>
        <w:rPr>
          <w:rFonts w:eastAsia="Times New Roman" w:cstheme="minorHAnsi"/>
          <w:bCs/>
          <w:bdr w:val="none" w:sz="0" w:space="0" w:color="auto" w:frame="1"/>
          <w:lang w:eastAsia="en-GB"/>
        </w:rPr>
        <w:t>Neville</w:t>
      </w:r>
      <w:r w:rsidR="00CD3E6D">
        <w:rPr>
          <w:rFonts w:eastAsia="Times New Roman" w:cstheme="minorHAnsi"/>
          <w:bCs/>
          <w:bdr w:val="none" w:sz="0" w:space="0" w:color="auto" w:frame="1"/>
          <w:lang w:eastAsia="en-GB"/>
        </w:rPr>
        <w:t>’s</w:t>
      </w:r>
      <w:proofErr w:type="spellEnd"/>
      <w:r w:rsidR="00CD3E6D">
        <w:rPr>
          <w:rFonts w:eastAsia="Times New Roman" w:cstheme="minorHAnsi"/>
          <w:bCs/>
          <w:bdr w:val="none" w:sz="0" w:space="0" w:color="auto" w:frame="1"/>
          <w:lang w:eastAsia="en-GB"/>
        </w:rPr>
        <w:t xml:space="preserve"> </w:t>
      </w:r>
      <w:proofErr w:type="spellStart"/>
      <w:r w:rsidR="00CD3E6D">
        <w:rPr>
          <w:rFonts w:eastAsia="Times New Roman" w:cstheme="minorHAnsi"/>
          <w:bCs/>
          <w:bdr w:val="none" w:sz="0" w:space="0" w:color="auto" w:frame="1"/>
          <w:lang w:eastAsia="en-GB"/>
        </w:rPr>
        <w:t>formula</w:t>
      </w:r>
      <w:proofErr w:type="spellEnd"/>
      <w:r w:rsidR="00CD3E6D">
        <w:rPr>
          <w:rFonts w:eastAsia="Times New Roman" w:cstheme="minorHAnsi"/>
          <w:bCs/>
          <w:bdr w:val="none" w:sz="0" w:space="0" w:color="auto" w:frame="1"/>
          <w:lang w:eastAsia="en-GB"/>
        </w:rPr>
        <w:t>:</w:t>
      </w:r>
    </w:p>
    <w:p w:rsid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9B06B3" w:rsidRDefault="009B06B3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0,1,…,j-1,j+1,…,k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0,1,…,i-1,i+1,…,k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)</m:t>
              </m:r>
            </m:den>
          </m:f>
        </m:oMath>
      </m:oMathPara>
    </w:p>
    <w:p w:rsidR="009B06B3" w:rsidRDefault="009B06B3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  <w:r w:rsidRPr="00941405">
        <w:rPr>
          <w:rFonts w:eastAsia="Times New Roman" w:cstheme="minorHAnsi"/>
          <w:bCs/>
          <w:bdr w:val="none" w:sz="0" w:space="0" w:color="auto" w:frame="1"/>
          <w:lang w:val="en-US" w:eastAsia="en-GB"/>
        </w:rPr>
        <w:t>Where:</w:t>
      </w:r>
    </w:p>
    <w:p w:rsidR="005F5D9A" w:rsidRDefault="00900D4E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bdr w:val="none" w:sz="0" w:space="0" w:color="auto" w:frame="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val="en-US" w:eastAsia="en-GB"/>
              </w:rPr>
              <m:t>0,1,…,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j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val="en-US" w:eastAsia="en-GB"/>
              </w:rPr>
              <m:t>-1,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j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val="en-US" w:eastAsia="en-GB"/>
              </w:rPr>
              <m:t>+1,…,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k</m:t>
            </m:r>
          </m:sub>
        </m:sSub>
      </m:oMath>
      <w:r w:rsidR="005F5D9A" w:rsidRPr="005F5D9A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i/>
                <w:bdr w:val="none" w:sz="0" w:space="0" w:color="auto" w:frame="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val="en-US" w:eastAsia="en-GB"/>
              </w:rPr>
              <m:t>0,1,…,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i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val="en-US" w:eastAsia="en-GB"/>
              </w:rPr>
              <m:t>-1,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i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val="en-US" w:eastAsia="en-GB"/>
              </w:rPr>
              <m:t>+1,…,</m:t>
            </m:r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k</m:t>
            </m:r>
          </m:sub>
        </m:sSub>
      </m:oMath>
      <w:r w:rsidR="005F5D9A" w:rsidRPr="005F5D9A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 are often denoted </w:t>
      </w:r>
      <m:oMath>
        <m:acc>
          <m:accPr>
            <m:ctrlPr>
              <w:rPr>
                <w:rFonts w:ascii="Cambria Math" w:eastAsia="Times New Roman" w:hAnsi="Cambria Math" w:cstheme="minorHAnsi"/>
                <w:bCs/>
                <w:i/>
                <w:bdr w:val="none" w:sz="0" w:space="0" w:color="auto" w:frame="1"/>
                <w:lang w:eastAsia="en-GB"/>
              </w:rPr>
            </m:ctrlPr>
          </m:accPr>
          <m:e>
            <m:r>
              <w:rPr>
                <w:rFonts w:ascii="Cambria Math" w:eastAsia="Times New Roman" w:hAnsi="Cambria Math" w:cstheme="minorHAnsi"/>
                <w:bdr w:val="none" w:sz="0" w:space="0" w:color="auto" w:frame="1"/>
                <w:lang w:eastAsia="en-GB"/>
              </w:rPr>
              <m:t>Q</m:t>
            </m:r>
          </m:e>
        </m:acc>
      </m:oMath>
      <w:r w:rsidR="005F5D9A" w:rsidRPr="005F5D9A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 and </w:t>
      </w:r>
      <m:oMath>
        <m:r>
          <w:rPr>
            <w:rFonts w:ascii="Cambria Math" w:eastAsia="Times New Roman" w:hAnsi="Cambria Math" w:cstheme="minorHAnsi"/>
            <w:bdr w:val="none" w:sz="0" w:space="0" w:color="auto" w:frame="1"/>
            <w:lang w:eastAsia="en-GB"/>
          </w:rPr>
          <m:t>Q</m:t>
        </m:r>
      </m:oMath>
      <w:r w:rsidR="005F5D9A" w:rsidRPr="005F5D9A">
        <w:rPr>
          <w:rFonts w:eastAsia="Times New Roman" w:cstheme="minorHAnsi"/>
          <w:bCs/>
          <w:bdr w:val="none" w:sz="0" w:space="0" w:color="auto" w:frame="1"/>
          <w:lang w:val="en-US" w:eastAsia="en-GB"/>
        </w:rPr>
        <w:t xml:space="preserve"> </w:t>
      </w:r>
    </w:p>
    <w:p w:rsidR="005F5D9A" w:rsidRDefault="005F5D9A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</w:p>
    <w:p w:rsidR="005F5D9A" w:rsidRDefault="005F5D9A" w:rsidP="005F5D9A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j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bdr w:val="none" w:sz="0" w:space="0" w:color="auto" w:frame="1"/>
                  <w:lang w:val="en-US" w:eastAsia="en-GB"/>
                </w:rPr>
                <m:t xml:space="preserve"> </m:t>
              </m:r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)</m:t>
              </m:r>
            </m:den>
          </m:f>
        </m:oMath>
      </m:oMathPara>
    </w:p>
    <w:p w:rsidR="00CD3E6D" w:rsidRPr="005F5D9A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val="en-US" w:eastAsia="en-GB"/>
        </w:rPr>
      </w:pPr>
    </w:p>
    <w:p w:rsid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Solution:</w:t>
      </w:r>
    </w:p>
    <w:p w:rsid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CD3E6D" w:rsidRPr="000D553D" w:rsidRDefault="00900D4E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bdr w:val="none" w:sz="0" w:space="0" w:color="auto" w:frame="1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Q</m:t>
              </m:r>
            </m:e>
            <m: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1,1</m:t>
              </m:r>
            </m:sub>
          </m:sSub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1,0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0,0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)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8.8-7.7</m:t>
                  </m:r>
                </m:e>
              </m:d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15.94-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8.8-8.0</m:t>
                  </m:r>
                </m:e>
              </m:d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12.82</m:t>
              </m:r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(8.0-7.7)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=24.26</m:t>
          </m:r>
        </m:oMath>
      </m:oMathPara>
    </w:p>
    <w:p w:rsidR="000D553D" w:rsidRDefault="000D553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  <w:r>
        <w:rPr>
          <w:rFonts w:eastAsia="Times New Roman" w:cstheme="minorHAnsi"/>
          <w:bCs/>
          <w:bdr w:val="none" w:sz="0" w:space="0" w:color="auto" w:frame="1"/>
          <w:lang w:eastAsia="en-GB"/>
        </w:rPr>
        <w:t>…</w:t>
      </w:r>
    </w:p>
    <w:p w:rsidR="000D553D" w:rsidRPr="000D553D" w:rsidRDefault="000D553D" w:rsidP="00CD3E6D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  <w:lang w:eastAsia="en-GB"/>
        </w:rPr>
      </w:pPr>
    </w:p>
    <w:p w:rsidR="000D553D" w:rsidRPr="00B96550" w:rsidRDefault="00900D4E" w:rsidP="00CD3E6D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bdr w:val="none" w:sz="0" w:space="0" w:color="auto" w:frame="1"/>
                  <w:lang w:eastAsia="en-GB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Q</m:t>
              </m:r>
            </m:e>
            <m: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8,8</m:t>
              </m:r>
            </m:sub>
          </m:sSub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7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8,7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bCs/>
                          <w:i/>
                          <w:bdr w:val="none" w:sz="0" w:space="0" w:color="auto" w:frame="1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bdr w:val="none" w:sz="0" w:space="0" w:color="auto" w:frame="1"/>
                          <w:lang w:eastAsia="en-GB"/>
                        </w:rPr>
                        <m:t>8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7,7</m:t>
                  </m:r>
                </m:sub>
              </m:sSub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)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bCs/>
                  <w:i/>
                  <w:bdr w:val="none" w:sz="0" w:space="0" w:color="auto" w:frame="1"/>
                  <w:lang w:eastAsia="en-GB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8.8-9.8</m:t>
                  </m:r>
                </m:e>
              </m:d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18.45-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bCs/>
                      <w:i/>
                      <w:bdr w:val="none" w:sz="0" w:space="0" w:color="auto" w:frame="1"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bdr w:val="none" w:sz="0" w:space="0" w:color="auto" w:frame="1"/>
                      <w:lang w:eastAsia="en-GB"/>
                    </w:rPr>
                    <m:t>8.8-10.1</m:t>
                  </m:r>
                </m:e>
              </m:d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18.44</m:t>
              </m:r>
            </m:num>
            <m:den>
              <m:r>
                <w:rPr>
                  <w:rFonts w:ascii="Cambria Math" w:eastAsia="Times New Roman" w:hAnsi="Cambria Math" w:cstheme="minorHAnsi"/>
                  <w:bdr w:val="none" w:sz="0" w:space="0" w:color="auto" w:frame="1"/>
                  <w:lang w:eastAsia="en-GB"/>
                </w:rPr>
                <m:t>(10.1-9.8)</m:t>
              </m:r>
            </m:den>
          </m:f>
          <m:r>
            <w:rPr>
              <w:rFonts w:ascii="Cambria Math" w:eastAsia="Times New Roman" w:hAnsi="Cambria Math" w:cstheme="minorHAnsi"/>
              <w:bdr w:val="none" w:sz="0" w:space="0" w:color="auto" w:frame="1"/>
              <w:lang w:eastAsia="en-GB"/>
            </w:rPr>
            <m:t>=18.44</m:t>
          </m:r>
        </m:oMath>
      </m:oMathPara>
    </w:p>
    <w:p w:rsidR="00B96550" w:rsidRDefault="00B96550" w:rsidP="00CD3E6D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GB"/>
        </w:rPr>
      </w:pPr>
    </w:p>
    <w:p w:rsidR="00B96550" w:rsidRDefault="00B96550" w:rsidP="00B96550">
      <w:pPr>
        <w:spacing w:after="0" w:line="240" w:lineRule="auto"/>
        <w:jc w:val="center"/>
        <w:textAlignment w:val="baseline"/>
        <w:rPr>
          <w:rFonts w:eastAsia="Times New Roman" w:cstheme="minorHAnsi"/>
          <w:bdr w:val="none" w:sz="0" w:space="0" w:color="auto" w:frame="1"/>
          <w:lang w:eastAsia="en-GB"/>
        </w:rPr>
      </w:pPr>
      <w:r>
        <w:rPr>
          <w:rFonts w:eastAsia="Times New Roman" w:cstheme="minorHAnsi"/>
          <w:noProof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3840000" cy="2880000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live_ex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6D" w:rsidRDefault="00CD3E6D" w:rsidP="00CD3E6D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en-GB"/>
        </w:rPr>
      </w:pPr>
    </w:p>
    <w:p w:rsidR="00CD3E6D" w:rsidRPr="00B96550" w:rsidRDefault="00CD3E6D" w:rsidP="00CD3E6D">
      <w:pPr>
        <w:pStyle w:val="Normalny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6550">
        <w:rPr>
          <w:rFonts w:asciiTheme="minorHAnsi" w:hAnsiTheme="minorHAnsi" w:cstheme="minorHAnsi"/>
          <w:sz w:val="22"/>
          <w:szCs w:val="22"/>
          <w:lang w:val="en-US"/>
        </w:rPr>
        <w:t>Notes:</w:t>
      </w:r>
    </w:p>
    <w:p w:rsidR="00CD3E6D" w:rsidRDefault="00CD3E6D" w:rsidP="00B9655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6550">
        <w:rPr>
          <w:rFonts w:asciiTheme="minorHAnsi" w:hAnsiTheme="minorHAnsi" w:cstheme="minorHAnsi"/>
          <w:sz w:val="22"/>
          <w:szCs w:val="22"/>
          <w:lang w:val="en-US"/>
        </w:rPr>
        <w:t>Neville's algorithm is based on the Newton form of the interpolating polynomial and the recursion relation for the divided differences</w:t>
      </w:r>
      <w:r w:rsidR="00900D4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9F7169" w:rsidRDefault="009F7169" w:rsidP="00B9655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9F7169">
        <w:rPr>
          <w:rFonts w:asciiTheme="minorHAnsi" w:hAnsiTheme="minorHAnsi" w:cstheme="minorHAnsi"/>
          <w:sz w:val="22"/>
          <w:szCs w:val="22"/>
          <w:lang w:val="en-US"/>
        </w:rPr>
        <w:t xml:space="preserve">The interval gap </w:t>
      </w:r>
      <w:r>
        <w:rPr>
          <w:rFonts w:asciiTheme="minorHAnsi" w:hAnsiTheme="minorHAnsi" w:cstheme="minorHAnsi"/>
          <w:sz w:val="22"/>
          <w:szCs w:val="22"/>
          <w:lang w:val="en-US"/>
        </w:rPr>
        <w:t>does not have to</w:t>
      </w:r>
      <w:r w:rsidRPr="009F7169">
        <w:rPr>
          <w:rFonts w:asciiTheme="minorHAnsi" w:hAnsiTheme="minorHAnsi" w:cstheme="minorHAnsi"/>
          <w:sz w:val="22"/>
          <w:szCs w:val="22"/>
          <w:lang w:val="en-US"/>
        </w:rPr>
        <w:t xml:space="preserve"> be fixed.</w:t>
      </w:r>
    </w:p>
    <w:p w:rsidR="00B96550" w:rsidRPr="00B96550" w:rsidRDefault="00B96550" w:rsidP="00B9655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Can be applied for situation with increasingly higher order Lagrange interpolation polynomials</w:t>
      </w:r>
      <w:r w:rsidR="00900D4E">
        <w:rPr>
          <w:rFonts w:asciiTheme="minorHAnsi" w:hAnsiTheme="minorHAnsi" w:cstheme="minorHAnsi"/>
          <w:sz w:val="22"/>
          <w:szCs w:val="22"/>
          <w:lang w:val="en-US"/>
        </w:rPr>
        <w:t>.</w:t>
      </w:r>
      <w:bookmarkStart w:id="0" w:name="_GoBack"/>
      <w:bookmarkEnd w:id="0"/>
    </w:p>
    <w:p w:rsidR="00C560E5" w:rsidRPr="00CD3E6D" w:rsidRDefault="00C560E5">
      <w:pPr>
        <w:rPr>
          <w:lang w:val="en-US"/>
        </w:rPr>
      </w:pPr>
    </w:p>
    <w:sectPr w:rsidR="00C560E5" w:rsidRPr="00CD3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1844"/>
    <w:multiLevelType w:val="hybridMultilevel"/>
    <w:tmpl w:val="3A320572"/>
    <w:lvl w:ilvl="0" w:tplc="7E5AD8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F62A5"/>
    <w:multiLevelType w:val="hybridMultilevel"/>
    <w:tmpl w:val="B4464F02"/>
    <w:lvl w:ilvl="0" w:tplc="67E2A72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6D"/>
    <w:rsid w:val="000D553D"/>
    <w:rsid w:val="005F5D9A"/>
    <w:rsid w:val="00677120"/>
    <w:rsid w:val="00784BEA"/>
    <w:rsid w:val="00900D4E"/>
    <w:rsid w:val="00941405"/>
    <w:rsid w:val="009B06B3"/>
    <w:rsid w:val="009E1C86"/>
    <w:rsid w:val="009F7169"/>
    <w:rsid w:val="00B96550"/>
    <w:rsid w:val="00C560E5"/>
    <w:rsid w:val="00C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D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D3E6D"/>
    <w:rPr>
      <w:color w:val="0000FF"/>
      <w:u w:val="single"/>
    </w:rPr>
  </w:style>
  <w:style w:type="table" w:styleId="Tabela-Siatka">
    <w:name w:val="Table Grid"/>
    <w:basedOn w:val="Standardowy"/>
    <w:uiPriority w:val="39"/>
    <w:rsid w:val="00CD3E6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D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3E6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D3E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D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D3E6D"/>
    <w:rPr>
      <w:color w:val="0000FF"/>
      <w:u w:val="single"/>
    </w:rPr>
  </w:style>
  <w:style w:type="table" w:styleId="Tabela-Siatka">
    <w:name w:val="Table Grid"/>
    <w:basedOn w:val="Standardowy"/>
    <w:uiPriority w:val="39"/>
    <w:rsid w:val="00CD3E6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D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3E6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D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mpawlus</dc:creator>
  <cp:lastModifiedBy>mpawlus</cp:lastModifiedBy>
  <cp:revision>6</cp:revision>
  <dcterms:created xsi:type="dcterms:W3CDTF">2019-03-14T15:11:00Z</dcterms:created>
  <dcterms:modified xsi:type="dcterms:W3CDTF">2019-03-19T13:56:00Z</dcterms:modified>
</cp:coreProperties>
</file>