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de Cierre Operativo — Proyecto Ecobici-AutoML</w:t>
      </w:r>
    </w:p>
    <w:p>
      <w:r>
        <w:t>Esta guía resume los pasos ejecutivos para completar la Etapa 9 del proyecto Ecobici-AutoML, centrada en el cierre, documentación y operacionalización del flujo MLOps desarrollado. El objetivo es asegurar reproducibilidad, trazabilidad y sostenibilidad del modelo en el tiempo.</w:t>
        <w:br/>
      </w:r>
    </w:p>
    <w:p>
      <w:pPr>
        <w:pStyle w:val="Heading2"/>
      </w:pPr>
      <w:r>
        <w:t>1️⃣ Validación integral del pipeline</w:t>
      </w:r>
    </w:p>
    <w:p>
      <w:r>
        <w:t>Objetivo: Confirmar que el flujo completo corre ‘de punta a punta’ sin intervención manual.</w:t>
      </w:r>
    </w:p>
    <w:p>
      <w:r>
        <w:t>Acciones:</w:t>
        <w:br/>
        <w:t>- Probar run.py con datos actuales.</w:t>
        <w:br/>
        <w:t>- Revisar logs, tiempos y resultados.</w:t>
        <w:br/>
        <w:t>- Confirmar artefactos generados correctamente.</w:t>
      </w:r>
    </w:p>
    <w:p>
      <w:r>
        <w:t>Responsable: Data Engineer / Data Scientist principal</w:t>
      </w:r>
    </w:p>
    <w:p>
      <w:r>
        <w:t>Entregable: Reporte de validación (run_summary) con resultados y hash de commit.</w:t>
        <w:br/>
      </w:r>
    </w:p>
    <w:p>
      <w:pPr>
        <w:pStyle w:val="Heading2"/>
      </w:pPr>
      <w:r>
        <w:t>2️⃣ Congelamiento de versión y etiquetado</w:t>
      </w:r>
    </w:p>
    <w:p>
      <w:r>
        <w:t>Objetivo: Fijar una versión estable del proyecto (baseline v1.0).</w:t>
      </w:r>
    </w:p>
    <w:p>
      <w:r>
        <w:t>Acciones:</w:t>
        <w:br/>
        <w:t>- Crear tag de versión en Git.</w:t>
        <w:br/>
        <w:t>- Guardar environment.yml y config.yaml.</w:t>
        <w:br/>
        <w:t>- Documentar librerías y modelo Champion vigente.</w:t>
      </w:r>
    </w:p>
    <w:p>
      <w:r>
        <w:t>Responsable: Tech Lead / DevOps</w:t>
      </w:r>
    </w:p>
    <w:p>
      <w:r>
        <w:t>Entregable: Tag Git + release_notes_v1.0.md</w:t>
        <w:br/>
      </w:r>
    </w:p>
    <w:p>
      <w:pPr>
        <w:pStyle w:val="Heading2"/>
      </w:pPr>
      <w:r>
        <w:t>3️⃣ Documentación técnica y de usuario</w:t>
      </w:r>
    </w:p>
    <w:p>
      <w:r>
        <w:t>Objetivo: Dejar el conocimiento explícito y transmisible.</w:t>
      </w:r>
    </w:p>
    <w:p>
      <w:r>
        <w:t>Acciones:</w:t>
        <w:br/>
        <w:t>- Actualizar README.md, ONBOARDING.md y FAA_avanzado.doc.</w:t>
        <w:br/>
        <w:t>- Incluir descripción de flujo MLOps, roles y configuración.</w:t>
      </w:r>
    </w:p>
    <w:p>
      <w:r>
        <w:t>Responsable: Data Scientist + Documentador técnico</w:t>
      </w:r>
    </w:p>
    <w:p>
      <w:r>
        <w:t>Entregable: Documentación completa en /docs/ y carpeta release/</w:t>
        <w:br/>
      </w:r>
    </w:p>
    <w:p>
      <w:pPr>
        <w:pStyle w:val="Heading2"/>
      </w:pPr>
      <w:r>
        <w:t>4️⃣ Implementación de orquestador y scheduler</w:t>
      </w:r>
    </w:p>
    <w:p>
      <w:r>
        <w:t>Objetivo: Automatizar el proceso de reentrenamiento y publicación.</w:t>
      </w:r>
    </w:p>
    <w:p>
      <w:r>
        <w:t>Acciones:</w:t>
        <w:br/>
        <w:t>- Definir run.py como entrypoint unificado.</w:t>
        <w:br/>
        <w:t>- Configurar scheduler (cron, GitHub Actions o Jenkins).</w:t>
        <w:br/>
        <w:t>- Validar logs y alertas.</w:t>
      </w:r>
    </w:p>
    <w:p>
      <w:r>
        <w:t>Responsable: DevOps / Ingeniero de MLOps</w:t>
      </w:r>
    </w:p>
    <w:p>
      <w:r>
        <w:t>Entregable: Flujo automatizado probado + logs registrados</w:t>
        <w:br/>
      </w:r>
    </w:p>
    <w:p>
      <w:pPr>
        <w:pStyle w:val="Heading2"/>
      </w:pPr>
      <w:r>
        <w:t>5️⃣ Versionado y registro de modelos</w:t>
      </w:r>
    </w:p>
    <w:p>
      <w:r>
        <w:t>Objetivo: Garantizar trazabilidad y reproducibilidad.</w:t>
      </w:r>
    </w:p>
    <w:p>
      <w:r>
        <w:t>Acciones:</w:t>
        <w:br/>
        <w:t>- Implementar MLflow como registro de modelos.</w:t>
        <w:br/>
        <w:t>- Integrar DVC o DagsHub para datos y modelos.</w:t>
        <w:br/>
        <w:t>- Etiquetar modelo Champion actual.</w:t>
      </w:r>
    </w:p>
    <w:p>
      <w:r>
        <w:t>Responsable: Data Scientist senior</w:t>
      </w:r>
    </w:p>
    <w:p>
      <w:r>
        <w:t>Entregable: Modelo Champion versionado en mlruns/ y publicado en DagsHub</w:t>
        <w:br/>
      </w:r>
    </w:p>
    <w:p>
      <w:pPr>
        <w:pStyle w:val="Heading2"/>
      </w:pPr>
      <w:r>
        <w:t>6️⃣ Monitoreo y mantenimiento</w:t>
      </w:r>
    </w:p>
    <w:p>
      <w:r>
        <w:t>Objetivo: Asegurar la salud del modelo y la data en el tiempo.</w:t>
      </w:r>
    </w:p>
    <w:p>
      <w:r>
        <w:t>Acciones:</w:t>
        <w:br/>
        <w:t>- Definir KPIs: RMSE, drift, freshness.</w:t>
        <w:br/>
        <w:t>- Implementar reportes automáticos.</w:t>
        <w:br/>
        <w:t>- Definir criterios de retraining.</w:t>
      </w:r>
    </w:p>
    <w:p>
      <w:r>
        <w:t>Responsable: MLOps / DataOps</w:t>
      </w:r>
    </w:p>
    <w:p>
      <w:r>
        <w:t>Entregable: Dashboard o log de monitoreo + plan de mantenimiento trimestral</w:t>
        <w:br/>
      </w:r>
    </w:p>
    <w:p>
      <w:pPr>
        <w:pStyle w:val="Heading2"/>
      </w:pPr>
      <w:r>
        <w:t>7️⃣ Cierre del proyecto y transferencia</w:t>
      </w:r>
    </w:p>
    <w:p>
      <w:r>
        <w:t>Objetivo: Dejar el proyecto preparado para continuidad o entrega académica.</w:t>
      </w:r>
    </w:p>
    <w:p>
      <w:r>
        <w:t>Acciones:</w:t>
        <w:br/>
        <w:t>- Empaquetar todo en release/v1.0.</w:t>
        <w:br/>
        <w:t>- Registrar aprendizajes y mejoras futuras.</w:t>
      </w:r>
    </w:p>
    <w:p>
      <w:r>
        <w:t>Responsable: Project Owner / Data Science Lead</w:t>
      </w:r>
    </w:p>
    <w:p>
      <w:r>
        <w:t>Entregable: Paquete de entrega final (ZIP o repositorio etiquetado)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