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DF8CFD4" w:rsidP="24514205" w:rsidRDefault="0DF8CFD4" w14:paraId="73DBB6A7" w14:textId="1AFE3A4C">
      <w:pPr>
        <w:pStyle w:val="Normal"/>
        <w:spacing w:line="278"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pPr>
      <w:r w:rsidRPr="24514205" w:rsidR="3F09EB7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OFÍCIO/CRI/${office}/${</w:t>
      </w:r>
      <w:r w:rsidRPr="24514205" w:rsidR="3F09EB7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year</w:t>
      </w:r>
      <w:r w:rsidRPr="24514205" w:rsidR="3F09EB7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 xml:space="preserve">} - </w:t>
      </w:r>
      <w:r w:rsidRPr="24514205" w:rsidR="3C9AAB5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PROTOCOLO</w:t>
      </w:r>
      <w:r w:rsidRPr="24514205" w:rsidR="7CA0FAF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 xml:space="preserve">: </w:t>
      </w:r>
      <w:r w:rsidRPr="24514205" w:rsidR="3C9AAB5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w:t>
      </w:r>
      <w:r w:rsidRPr="24514205" w:rsidR="3C9AAB5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w:t>
      </w:r>
      <w:r w:rsidRPr="24514205" w:rsidR="3C9AAB5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protoco</w:t>
      </w:r>
      <w:r w:rsidRPr="24514205" w:rsidR="3C9AAB5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l</w:t>
      </w:r>
      <w:r w:rsidRPr="24514205" w:rsidR="3C9AAB5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w:t>
      </w:r>
    </w:p>
    <w:p w:rsidR="0DF8CFD4" w:rsidP="24514205" w:rsidRDefault="0DF8CFD4" w14:paraId="6E136DE9" w14:textId="59F93515">
      <w:pPr>
        <w:spacing w:line="278" w:lineRule="auto"/>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pt-BR"/>
        </w:rPr>
      </w:pPr>
    </w:p>
    <w:p w:rsidR="0DF8CFD4" w:rsidP="24514205" w:rsidRDefault="0DF8CFD4" w14:paraId="53E4569E" w14:textId="3376107C">
      <w:pPr>
        <w:spacing w:line="278" w:lineRule="auto"/>
        <w:jc w:val="righ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24514205" w:rsidR="3C9AAB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Anápolis, ${date}</w:t>
      </w:r>
    </w:p>
    <w:p w:rsidR="0DF8CFD4" w:rsidP="24514205" w:rsidRDefault="0DF8CFD4" w14:paraId="6177A96F" w14:textId="75A14869">
      <w:pPr>
        <w:spacing w:after="0" w:afterAutospacing="off" w:line="278"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24514205" w:rsidR="3C9AAB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w:t>
      </w:r>
      <w:r w:rsidRPr="24514205" w:rsidR="4B7962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greeting</w:t>
      </w:r>
      <w:r w:rsidRPr="24514205" w:rsidR="48C1D9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w:t>
      </w:r>
    </w:p>
    <w:p w:rsidR="0DF8CFD4" w:rsidP="24514205" w:rsidRDefault="0DF8CFD4" w14:paraId="554AD66B" w14:textId="09A3B285">
      <w:pPr>
        <w:spacing w:after="0" w:afterAutospacing="off" w:line="278"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24514205" w:rsidR="3C9AAB5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${BLOCK_PEOPLE}</w:t>
      </w:r>
    </w:p>
    <w:p w:rsidR="0DF8CFD4" w:rsidP="24514205" w:rsidRDefault="0DF8CFD4" w14:paraId="2F597E87" w14:textId="59E9581E">
      <w:pPr>
        <w:spacing w:after="0" w:afterAutospacing="off" w:line="278"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24514205" w:rsidR="3C9AAB5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w:t>
      </w:r>
      <w:r w:rsidRPr="24514205" w:rsidR="3C9AAB5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line_qualification</w:t>
      </w:r>
      <w:r w:rsidRPr="24514205" w:rsidR="3C9AAB5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w:t>
      </w:r>
    </w:p>
    <w:p w:rsidR="0DF8CFD4" w:rsidP="24514205" w:rsidRDefault="0DF8CFD4" w14:paraId="5A7A8475" w14:textId="69F75020">
      <w:pPr>
        <w:spacing w:after="0" w:afterAutospacing="off" w:line="278"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24514205" w:rsidR="3C9AAB5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${/BLOCK_PEOPLE}</w:t>
      </w:r>
    </w:p>
    <w:p w:rsidR="0DF8CFD4" w:rsidP="24514205" w:rsidRDefault="0DF8CFD4" w14:paraId="678ADE83" w14:textId="49F11491">
      <w:pPr>
        <w:pStyle w:val="Normal"/>
        <w:spacing w:after="0" w:afterAutospacing="off" w:line="240" w:lineRule="auto"/>
        <w:jc w:val="both"/>
        <w:rPr>
          <w:rFonts w:ascii="Times New Roman" w:hAnsi="Times New Roman" w:eastAsia="Times New Roman" w:cs="Times New Roman"/>
          <w:b w:val="1"/>
          <w:bCs w:val="1"/>
          <w:i w:val="0"/>
          <w:iCs w:val="0"/>
          <w:caps w:val="0"/>
          <w:smallCaps w:val="0"/>
          <w:noProof w:val="0"/>
          <w:color w:val="EE0000"/>
          <w:sz w:val="24"/>
          <w:szCs w:val="24"/>
          <w:lang w:val="pt-BR"/>
        </w:rPr>
      </w:pPr>
    </w:p>
    <w:p w:rsidR="24514205" w:rsidP="24514205" w:rsidRDefault="24514205" w14:paraId="3DD8D12A" w14:textId="266E5746">
      <w:pPr>
        <w:pStyle w:val="Normal"/>
        <w:spacing w:line="240" w:lineRule="auto"/>
        <w:jc w:val="both"/>
        <w:rPr>
          <w:rFonts w:ascii="Times New Roman" w:hAnsi="Times New Roman" w:eastAsia="Times New Roman" w:cs="Times New Roman"/>
          <w:b w:val="1"/>
          <w:bCs w:val="1"/>
          <w:i w:val="0"/>
          <w:iCs w:val="0"/>
          <w:caps w:val="0"/>
          <w:smallCaps w:val="0"/>
          <w:noProof w:val="0"/>
          <w:color w:val="EE0000"/>
          <w:sz w:val="24"/>
          <w:szCs w:val="24"/>
          <w:lang w:val="pt-BR"/>
        </w:rPr>
      </w:pPr>
    </w:p>
    <w:p w:rsidR="24514205" w:rsidP="24514205" w:rsidRDefault="24514205" w14:paraId="2E1EB1D6" w14:textId="08930711">
      <w:pPr>
        <w:pStyle w:val="Normal"/>
        <w:spacing w:line="240" w:lineRule="auto"/>
        <w:jc w:val="both"/>
        <w:rPr>
          <w:rFonts w:ascii="Times New Roman" w:hAnsi="Times New Roman" w:eastAsia="Times New Roman" w:cs="Times New Roman"/>
          <w:b w:val="1"/>
          <w:bCs w:val="1"/>
          <w:i w:val="0"/>
          <w:iCs w:val="0"/>
          <w:caps w:val="0"/>
          <w:smallCaps w:val="0"/>
          <w:noProof w:val="0"/>
          <w:color w:val="EE0000"/>
          <w:sz w:val="24"/>
          <w:szCs w:val="24"/>
          <w:lang w:val="pt-BR"/>
        </w:rPr>
      </w:pPr>
    </w:p>
    <w:p w:rsidR="0DF8CFD4" w:rsidP="24514205" w:rsidRDefault="0DF8CFD4" w14:paraId="5CDBAD5E" w14:textId="0E339415">
      <w:pPr>
        <w:spacing w:before="0" w:beforeAutospacing="off" w:after="0" w:afterAutospacing="off" w:line="240" w:lineRule="auto"/>
        <w:jc w:val="both"/>
        <w:rPr>
          <w:rFonts w:ascii="Times New Roman" w:hAnsi="Times New Roman" w:eastAsia="Times New Roman" w:cs="Times New Roman"/>
          <w:b w:val="0"/>
          <w:bCs w:val="0"/>
          <w:i w:val="0"/>
          <w:iCs w:val="0"/>
          <w:noProof w:val="0"/>
          <w:color w:val="000000" w:themeColor="text1" w:themeTint="FF" w:themeShade="FF"/>
          <w:sz w:val="24"/>
          <w:szCs w:val="24"/>
          <w:lang w:val="pt-BR"/>
        </w:rPr>
      </w:pPr>
      <w:r w:rsidRPr="24514205" w:rsidR="52264B05">
        <w:rPr>
          <w:rFonts w:ascii="Times New Roman" w:hAnsi="Times New Roman" w:eastAsia="Times New Roman" w:cs="Times New Roman"/>
          <w:b w:val="1"/>
          <w:bCs w:val="1"/>
          <w:i w:val="0"/>
          <w:iCs w:val="0"/>
          <w:noProof w:val="0"/>
          <w:color w:val="000000" w:themeColor="text1" w:themeTint="FF" w:themeShade="FF"/>
          <w:sz w:val="24"/>
          <w:szCs w:val="24"/>
          <w:lang w:val="pt-BR"/>
        </w:rPr>
        <w:t xml:space="preserve">ASSUNTO: </w:t>
      </w:r>
      <w:r w:rsidRPr="24514205" w:rsidR="52264B05">
        <w:rPr>
          <w:rFonts w:ascii="Times New Roman" w:hAnsi="Times New Roman" w:eastAsia="Times New Roman" w:cs="Times New Roman"/>
          <w:b w:val="0"/>
          <w:bCs w:val="0"/>
          <w:i w:val="0"/>
          <w:iCs w:val="0"/>
          <w:noProof w:val="0"/>
          <w:color w:val="000000" w:themeColor="text1" w:themeTint="FF" w:themeShade="FF"/>
          <w:sz w:val="24"/>
          <w:szCs w:val="24"/>
          <w:lang w:val="pt-BR"/>
        </w:rPr>
        <w:t>Intimação para Cumprimento de Obrigação (Compromisso de Compra e Venda)</w:t>
      </w:r>
    </w:p>
    <w:p w:rsidR="0DF8CFD4" w:rsidP="24514205" w:rsidRDefault="0DF8CFD4" w14:paraId="7B8A42FF" w14:textId="420A47D1">
      <w:pPr>
        <w:spacing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0DF8CFD4" w:rsidP="24514205" w:rsidRDefault="0DF8CFD4" w14:paraId="08EC9777" w14:textId="2698476B">
      <w:pPr>
        <w:spacing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41C7ABC6" w:rsidP="24514205" w:rsidRDefault="41C7ABC6" w14:paraId="4E651436" w14:textId="05F7DE28">
      <w:pPr>
        <w:spacing w:line="278" w:lineRule="auto"/>
        <w:ind w:left="698"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24514205" w:rsidR="41C7AB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w:t>
      </w:r>
      <w:r w:rsidRPr="24514205" w:rsidR="41C7AB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vocative</w:t>
      </w:r>
      <w:r w:rsidRPr="24514205" w:rsidR="41C7AB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w:t>
      </w:r>
    </w:p>
    <w:p w:rsidR="0DF8CFD4" w:rsidP="24514205" w:rsidRDefault="0DF8CFD4" w14:paraId="0EA479A1" w14:textId="70C4D6A2">
      <w:pPr>
        <w:spacing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3E256E9D" w:rsidP="24514205" w:rsidRDefault="3E256E9D" w14:paraId="4CA3AE95" w14:textId="79A1228A">
      <w:pPr>
        <w:pStyle w:val="Normal"/>
        <w:spacing w:line="240" w:lineRule="auto"/>
        <w:ind w:firstLine="141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24514205" w:rsidR="747EF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Na qualidade de Oficial do Cartório Registro de Imóveis da 1ª Circunscrição da Comarca de Anápolis, segundo as atribuições conferidas pelo Art. 32</w:t>
      </w:r>
      <w:r w:rsidRPr="24514205" w:rsidR="5267ED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eastAsia="en-US" w:bidi="ar-SA"/>
        </w:rPr>
        <w:t xml:space="preserve"> da Lei 6.766/79, v</w:t>
      </w:r>
      <w:r w:rsidRPr="24514205" w:rsidR="041956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enho ${</w:t>
      </w:r>
      <w:r w:rsidRPr="24514205" w:rsidR="041956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verb_intimate</w:t>
      </w:r>
      <w:r w:rsidRPr="24514205" w:rsidR="041956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para que ${</w:t>
      </w:r>
      <w:r w:rsidRPr="24514205" w:rsidR="041956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verb_comply</w:t>
      </w:r>
      <w:r w:rsidRPr="24514205" w:rsidR="041956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w:t>
      </w:r>
      <w:r w:rsidRPr="24514205" w:rsidR="747EF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w:t>
      </w:r>
      <w:r w:rsidRPr="24514205" w:rsidR="5524AD4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eastAsia="en-US" w:bidi="ar-SA"/>
        </w:rPr>
        <w:t xml:space="preserve">o Contrato de Compromisso de Compra e Venda, assinado em </w:t>
      </w:r>
      <w:r w:rsidRPr="24514205" w:rsidR="09517A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w:t>
      </w:r>
      <w:r w:rsidRPr="24514205" w:rsidR="09517A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contract_date</w:t>
      </w:r>
      <w:r w:rsidRPr="24514205" w:rsidR="09517A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w:t>
      </w:r>
      <w:r w:rsidRPr="24514205" w:rsidR="5524AD4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eastAsia="en-US" w:bidi="ar-SA"/>
        </w:rPr>
        <w:t xml:space="preserve">, com a </w:t>
      </w:r>
      <w:r w:rsidRPr="24514205" w:rsidR="572EB9A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w:t>
      </w:r>
      <w:r w:rsidRPr="24514205" w:rsidR="572EB9A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creditor</w:t>
      </w:r>
      <w:r w:rsidRPr="24514205" w:rsidR="572EB9A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w:t>
      </w:r>
      <w:r w:rsidRPr="24514205" w:rsidR="5524AD4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eastAsia="en-US" w:bidi="ar-SA"/>
        </w:rPr>
        <w:t xml:space="preserve">. Contrato devidamente registrado sob o </w:t>
      </w:r>
      <w:r w:rsidRPr="24514205" w:rsidR="52912EA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w:t>
      </w:r>
      <w:r w:rsidRPr="24514205" w:rsidR="52912EA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act</w:t>
      </w:r>
      <w:r w:rsidRPr="24514205" w:rsidR="52912EA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w:t>
      </w:r>
      <w:r w:rsidRPr="24514205" w:rsidR="52912E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da </w:t>
      </w:r>
      <w:r w:rsidRPr="24514205" w:rsidR="52912EA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Matrícula nº ${</w:t>
      </w:r>
      <w:r w:rsidRPr="24514205" w:rsidR="52912EA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registration_number</w:t>
      </w:r>
      <w:r w:rsidRPr="24514205" w:rsidR="52912EA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w:t>
      </w:r>
      <w:r w:rsidRPr="24514205" w:rsidR="52912E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w:t>
      </w:r>
      <w:r w:rsidRPr="24514205" w:rsidR="5524AD4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eastAsia="en-US" w:bidi="ar-SA"/>
        </w:rPr>
        <w:t xml:space="preserve"> </w:t>
      </w:r>
      <w:r w:rsidRPr="24514205" w:rsidR="7BE921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eastAsia="en-US" w:bidi="ar-SA"/>
        </w:rPr>
        <w:t>(${</w:t>
      </w:r>
      <w:r w:rsidRPr="24514205" w:rsidR="7BE921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property_purchase_and_sale</w:t>
      </w:r>
      <w:r w:rsidRPr="24514205" w:rsidR="7BE921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w:t>
      </w:r>
    </w:p>
    <w:p w:rsidR="747EFC75" w:rsidP="24514205" w:rsidRDefault="747EFC75" w14:paraId="354B853C" w14:textId="61B5991F">
      <w:pPr>
        <w:pStyle w:val="Normal"/>
        <w:spacing w:before="0" w:beforeAutospacing="off" w:after="240" w:afterAutospacing="off" w:line="240" w:lineRule="auto"/>
        <w:ind w:firstLine="1275"/>
        <w:jc w:val="both"/>
        <w:rPr>
          <w:rFonts w:ascii="Times New Roman" w:hAnsi="Times New Roman" w:eastAsia="Times New Roman" w:cs="Times New Roman"/>
          <w:b w:val="0"/>
          <w:bCs w:val="0"/>
          <w:i w:val="0"/>
          <w:iCs w:val="0"/>
          <w:noProof w:val="0"/>
          <w:color w:val="000000" w:themeColor="text1" w:themeTint="FF" w:themeShade="FF"/>
          <w:sz w:val="24"/>
          <w:szCs w:val="24"/>
          <w:lang w:val="pt-BR"/>
        </w:rPr>
      </w:pPr>
      <w:r w:rsidRPr="24514205" w:rsidR="747EF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Existem encargos vencidos no período de </w:t>
      </w:r>
      <w:r w:rsidRPr="24514205" w:rsidR="760C86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w:t>
      </w:r>
      <w:r w:rsidRPr="24514205" w:rsidR="760C86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def</w:t>
      </w:r>
      <w:r w:rsidRPr="24514205" w:rsidR="5AAC569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a</w:t>
      </w:r>
      <w:r w:rsidRPr="24514205" w:rsidR="760C86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ult_period</w:t>
      </w:r>
      <w:r w:rsidRPr="24514205" w:rsidR="760C86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w:t>
      </w:r>
      <w:r w:rsidRPr="24514205" w:rsidR="747EF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que </w:t>
      </w:r>
      <w:r w:rsidRPr="24514205" w:rsidR="5E4EEC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montam</w:t>
      </w:r>
      <w:r w:rsidRPr="24514205" w:rsidR="747EF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a</w:t>
      </w:r>
      <w:r w:rsidRPr="24514205" w:rsidR="11A1EC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o valor de</w:t>
      </w:r>
      <w:r w:rsidRPr="24514205" w:rsidR="747EF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w:t>
      </w:r>
      <w:r w:rsidRPr="24514205" w:rsidR="747EFC7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 xml:space="preserve">R$ </w:t>
      </w:r>
      <w:r w:rsidRPr="24514205" w:rsidR="71D8446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w:t>
      </w:r>
      <w:r w:rsidRPr="24514205" w:rsidR="71D8446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total_amount_debt</w:t>
      </w:r>
      <w:r w:rsidRPr="24514205" w:rsidR="71D8446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w:t>
      </w:r>
      <w:r w:rsidRPr="24514205" w:rsidR="4555E5F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w:t>
      </w:r>
      <w:r w:rsidRPr="24514205" w:rsidR="747EF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Valor posicionado em</w:t>
      </w:r>
      <w:r w:rsidRPr="24514205" w:rsidR="08BE68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w:t>
      </w:r>
      <w:r w:rsidRPr="24514205" w:rsidR="08BE686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w:t>
      </w:r>
      <w:r w:rsidRPr="24514205" w:rsidR="08BE686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debt_position_date</w:t>
      </w:r>
      <w:r w:rsidRPr="24514205" w:rsidR="08BE686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w:t>
      </w:r>
      <w:r w:rsidRPr="24514205" w:rsidR="747EF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w:t>
      </w:r>
      <w:r w:rsidRPr="24514205" w:rsidR="2140A066">
        <w:rPr>
          <w:rFonts w:ascii="Times New Roman" w:hAnsi="Times New Roman" w:eastAsia="Times New Roman" w:cs="Times New Roman"/>
          <w:b w:val="0"/>
          <w:bCs w:val="0"/>
          <w:i w:val="0"/>
          <w:iCs w:val="0"/>
          <w:noProof w:val="0"/>
          <w:color w:val="000000" w:themeColor="text1" w:themeTint="FF" w:themeShade="FF"/>
          <w:sz w:val="24"/>
          <w:szCs w:val="24"/>
          <w:lang w:val="pt-BR"/>
        </w:rPr>
        <w:t>Além dos valores indicados, o devedor deverá arcar com os custos da presente intimaçã</w:t>
      </w:r>
      <w:r w:rsidRPr="24514205" w:rsidR="2140A066">
        <w:rPr>
          <w:rFonts w:ascii="Times New Roman" w:hAnsi="Times New Roman" w:eastAsia="Times New Roman" w:cs="Times New Roman"/>
          <w:b w:val="0"/>
          <w:bCs w:val="0"/>
          <w:i w:val="0"/>
          <w:iCs w:val="0"/>
          <w:noProof w:val="0"/>
          <w:color w:val="000000" w:themeColor="text1" w:themeTint="FF" w:themeShade="FF"/>
          <w:sz w:val="24"/>
          <w:szCs w:val="24"/>
          <w:lang w:val="pt-BR"/>
        </w:rPr>
        <w:t xml:space="preserve">o, no valor de </w:t>
      </w:r>
      <w:r w:rsidRPr="24514205" w:rsidR="2140A06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R$ ${</w:t>
      </w:r>
      <w:r w:rsidRPr="24514205" w:rsidR="2140A06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e</w:t>
      </w:r>
      <w:r w:rsidRPr="24514205" w:rsidR="2140A06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moluments_intimation</w:t>
      </w:r>
      <w:r w:rsidRPr="24514205" w:rsidR="2140A06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w:t>
      </w:r>
      <w:r w:rsidRPr="24514205" w:rsidR="2140A066">
        <w:rPr>
          <w:rFonts w:ascii="Times New Roman" w:hAnsi="Times New Roman" w:eastAsia="Times New Roman" w:cs="Times New Roman"/>
          <w:b w:val="0"/>
          <w:bCs w:val="0"/>
          <w:i w:val="0"/>
          <w:iCs w:val="0"/>
          <w:noProof w:val="0"/>
          <w:color w:val="000000" w:themeColor="text1" w:themeTint="FF" w:themeShade="FF"/>
          <w:sz w:val="24"/>
          <w:szCs w:val="24"/>
          <w:lang w:val="pt-BR"/>
        </w:rPr>
        <w:t>. Estes valores estão sujeitos à atualização monetária, aos juros de mora e às despesas de cobrança até a data do efetivo pagamento, incluindo os encargos que vencerem no prazo desta intimação, conforme § 1º do artigo supracitado.</w:t>
      </w:r>
    </w:p>
    <w:p w:rsidR="0BCB72A8" w:rsidP="24514205" w:rsidRDefault="0BCB72A8" w14:paraId="3D7746AE" w14:textId="1A925BA5">
      <w:pPr>
        <w:spacing w:before="0" w:beforeAutospacing="off" w:after="240" w:afterAutospacing="off" w:line="240" w:lineRule="auto"/>
        <w:ind w:firstLine="1275"/>
        <w:jc w:val="both"/>
        <w:rPr>
          <w:rFonts w:ascii="Times New Roman" w:hAnsi="Times New Roman" w:eastAsia="Times New Roman" w:cs="Times New Roman"/>
          <w:b w:val="0"/>
          <w:bCs w:val="0"/>
          <w:i w:val="0"/>
          <w:iCs w:val="0"/>
          <w:noProof w:val="0"/>
          <w:color w:val="000000" w:themeColor="text1" w:themeTint="FF" w:themeShade="FF"/>
          <w:sz w:val="24"/>
          <w:szCs w:val="24"/>
          <w:lang w:val="pt-BR"/>
        </w:rPr>
      </w:pPr>
      <w:r w:rsidRPr="24514205" w:rsidR="2140A066">
        <w:rPr>
          <w:rFonts w:ascii="Times New Roman" w:hAnsi="Times New Roman" w:eastAsia="Times New Roman" w:cs="Times New Roman"/>
          <w:b w:val="0"/>
          <w:bCs w:val="0"/>
          <w:i w:val="0"/>
          <w:iCs w:val="0"/>
          <w:noProof w:val="0"/>
          <w:color w:val="000000" w:themeColor="text1" w:themeTint="FF" w:themeShade="FF"/>
          <w:sz w:val="24"/>
          <w:szCs w:val="24"/>
          <w:lang w:val="pt-BR"/>
        </w:rPr>
        <w:t xml:space="preserve">Assim, em cumprimento ao art. 32 da Lei 6.766/79, procedo à INTIMAÇÃO de </w:t>
      </w:r>
      <w:r w:rsidRPr="24514205" w:rsidR="1AE446CB">
        <w:rPr>
          <w:rFonts w:ascii="Times New Roman" w:hAnsi="Times New Roman" w:eastAsia="Times New Roman" w:cs="Times New Roman"/>
          <w:b w:val="0"/>
          <w:bCs w:val="0"/>
          <w:i w:val="0"/>
          <w:iCs w:val="0"/>
          <w:noProof w:val="0"/>
          <w:color w:val="000000" w:themeColor="text1" w:themeTint="FF" w:themeShade="FF"/>
          <w:sz w:val="24"/>
          <w:szCs w:val="24"/>
          <w:lang w:val="pt-BR"/>
        </w:rPr>
        <w:t>${</w:t>
      </w:r>
      <w:r w:rsidRPr="24514205" w:rsidR="1AE446CB">
        <w:rPr>
          <w:rFonts w:ascii="Times New Roman" w:hAnsi="Times New Roman" w:eastAsia="Times New Roman" w:cs="Times New Roman"/>
          <w:b w:val="0"/>
          <w:bCs w:val="0"/>
          <w:i w:val="0"/>
          <w:iCs w:val="0"/>
          <w:noProof w:val="0"/>
          <w:color w:val="000000" w:themeColor="text1" w:themeTint="FF" w:themeShade="FF"/>
          <w:sz w:val="24"/>
          <w:szCs w:val="24"/>
          <w:lang w:val="pt-BR"/>
        </w:rPr>
        <w:t>pronoun_treatment</w:t>
      </w:r>
      <w:r w:rsidRPr="24514205" w:rsidR="1AE446CB">
        <w:rPr>
          <w:rFonts w:ascii="Times New Roman" w:hAnsi="Times New Roman" w:eastAsia="Times New Roman" w:cs="Times New Roman"/>
          <w:b w:val="0"/>
          <w:bCs w:val="0"/>
          <w:i w:val="0"/>
          <w:iCs w:val="0"/>
          <w:noProof w:val="0"/>
          <w:color w:val="000000" w:themeColor="text1" w:themeTint="FF" w:themeShade="FF"/>
          <w:sz w:val="24"/>
          <w:szCs w:val="24"/>
          <w:lang w:val="pt-BR"/>
        </w:rPr>
        <w:t>}</w:t>
      </w:r>
      <w:r w:rsidRPr="24514205" w:rsidR="2140A066">
        <w:rPr>
          <w:rFonts w:ascii="Times New Roman" w:hAnsi="Times New Roman" w:eastAsia="Times New Roman" w:cs="Times New Roman"/>
          <w:b w:val="0"/>
          <w:bCs w:val="0"/>
          <w:i w:val="0"/>
          <w:iCs w:val="0"/>
          <w:noProof w:val="0"/>
          <w:color w:val="000000" w:themeColor="text1" w:themeTint="FF" w:themeShade="FF"/>
          <w:sz w:val="24"/>
          <w:szCs w:val="24"/>
          <w:lang w:val="pt-BR"/>
        </w:rPr>
        <w:t xml:space="preserve">, para que se </w:t>
      </w:r>
      <w:r w:rsidRPr="24514205" w:rsidR="24E17EA2">
        <w:rPr>
          <w:rFonts w:ascii="Times New Roman" w:hAnsi="Times New Roman" w:eastAsia="Times New Roman" w:cs="Times New Roman"/>
          <w:b w:val="0"/>
          <w:bCs w:val="0"/>
          <w:i w:val="0"/>
          <w:iCs w:val="0"/>
          <w:noProof w:val="0"/>
          <w:color w:val="000000" w:themeColor="text1" w:themeTint="FF" w:themeShade="FF"/>
          <w:sz w:val="24"/>
          <w:szCs w:val="24"/>
          <w:lang w:val="pt-BR"/>
        </w:rPr>
        <w:t>${</w:t>
      </w:r>
      <w:r w:rsidRPr="24514205" w:rsidR="24E17EA2">
        <w:rPr>
          <w:rFonts w:ascii="Times New Roman" w:hAnsi="Times New Roman" w:eastAsia="Times New Roman" w:cs="Times New Roman"/>
          <w:b w:val="0"/>
          <w:bCs w:val="0"/>
          <w:i w:val="0"/>
          <w:iCs w:val="0"/>
          <w:noProof w:val="0"/>
          <w:color w:val="000000" w:themeColor="text1" w:themeTint="FF" w:themeShade="FF"/>
          <w:sz w:val="24"/>
          <w:szCs w:val="24"/>
          <w:lang w:val="pt-BR"/>
        </w:rPr>
        <w:t>verb_go</w:t>
      </w:r>
      <w:r w:rsidRPr="24514205" w:rsidR="24E17EA2">
        <w:rPr>
          <w:rFonts w:ascii="Times New Roman" w:hAnsi="Times New Roman" w:eastAsia="Times New Roman" w:cs="Times New Roman"/>
          <w:b w:val="0"/>
          <w:bCs w:val="0"/>
          <w:i w:val="0"/>
          <w:iCs w:val="0"/>
          <w:noProof w:val="0"/>
          <w:color w:val="000000" w:themeColor="text1" w:themeTint="FF" w:themeShade="FF"/>
          <w:sz w:val="24"/>
          <w:szCs w:val="24"/>
          <w:lang w:val="pt-BR"/>
        </w:rPr>
        <w:t>}</w:t>
      </w:r>
      <w:r w:rsidRPr="24514205" w:rsidR="2140A066">
        <w:rPr>
          <w:rFonts w:ascii="Times New Roman" w:hAnsi="Times New Roman" w:eastAsia="Times New Roman" w:cs="Times New Roman"/>
          <w:b w:val="0"/>
          <w:bCs w:val="0"/>
          <w:i w:val="0"/>
          <w:iCs w:val="0"/>
          <w:noProof w:val="0"/>
          <w:color w:val="000000" w:themeColor="text1" w:themeTint="FF" w:themeShade="FF"/>
          <w:sz w:val="24"/>
          <w:szCs w:val="24"/>
          <w:lang w:val="pt-BR"/>
        </w:rPr>
        <w:t xml:space="preserve"> à sede da empresa expedidora do contrato ou à sede do Cartório, localizada na Avenida Universitária, nº 2.221, </w:t>
      </w:r>
      <w:r w:rsidRPr="24514205" w:rsidR="2140A066">
        <w:rPr>
          <w:rFonts w:ascii="Times New Roman" w:hAnsi="Times New Roman" w:eastAsia="Times New Roman" w:cs="Times New Roman"/>
          <w:b w:val="0"/>
          <w:bCs w:val="0"/>
          <w:i w:val="0"/>
          <w:iCs w:val="0"/>
          <w:noProof w:val="0"/>
          <w:color w:val="000000" w:themeColor="text1" w:themeTint="FF" w:themeShade="FF"/>
          <w:sz w:val="24"/>
          <w:szCs w:val="24"/>
          <w:lang w:val="pt-BR"/>
        </w:rPr>
        <w:t>Anashopping</w:t>
      </w:r>
      <w:r w:rsidRPr="24514205" w:rsidR="2140A066">
        <w:rPr>
          <w:rFonts w:ascii="Times New Roman" w:hAnsi="Times New Roman" w:eastAsia="Times New Roman" w:cs="Times New Roman"/>
          <w:b w:val="0"/>
          <w:bCs w:val="0"/>
          <w:i w:val="0"/>
          <w:iCs w:val="0"/>
          <w:noProof w:val="0"/>
          <w:color w:val="000000" w:themeColor="text1" w:themeTint="FF" w:themeShade="FF"/>
          <w:sz w:val="24"/>
          <w:szCs w:val="24"/>
          <w:lang w:val="pt-BR"/>
        </w:rPr>
        <w:t xml:space="preserve">, LUC 100, CEP: 75083-350 - Anápolis/GO, das 8:00h às 17:00h, para efetuar a purga do débito acima discriminado, no prazo improrrogável de </w:t>
      </w:r>
      <w:r w:rsidRPr="24514205" w:rsidR="2140A066">
        <w:rPr>
          <w:rFonts w:ascii="Times New Roman" w:hAnsi="Times New Roman" w:eastAsia="Times New Roman" w:cs="Times New Roman"/>
          <w:b w:val="1"/>
          <w:bCs w:val="1"/>
          <w:i w:val="0"/>
          <w:iCs w:val="0"/>
          <w:noProof w:val="0"/>
          <w:color w:val="000000" w:themeColor="text1" w:themeTint="FF" w:themeShade="FF"/>
          <w:sz w:val="24"/>
          <w:szCs w:val="24"/>
          <w:lang w:val="pt-BR"/>
        </w:rPr>
        <w:t>30 dias</w:t>
      </w:r>
      <w:r w:rsidRPr="24514205" w:rsidR="2140A066">
        <w:rPr>
          <w:rFonts w:ascii="Times New Roman" w:hAnsi="Times New Roman" w:eastAsia="Times New Roman" w:cs="Times New Roman"/>
          <w:b w:val="0"/>
          <w:bCs w:val="0"/>
          <w:i w:val="0"/>
          <w:iCs w:val="0"/>
          <w:noProof w:val="0"/>
          <w:color w:val="000000" w:themeColor="text1" w:themeTint="FF" w:themeShade="FF"/>
          <w:sz w:val="24"/>
          <w:szCs w:val="24"/>
          <w:lang w:val="pt-BR"/>
        </w:rPr>
        <w:t>, contados a partir da data da ciência desta intimação.</w:t>
      </w:r>
    </w:p>
    <w:p w:rsidR="0DF8CFD4" w:rsidP="24514205" w:rsidRDefault="0DF8CFD4" w14:paraId="13E76BF9" w14:textId="3244F083">
      <w:pPr>
        <w:pStyle w:val="Normal"/>
        <w:spacing w:before="0" w:beforeAutospacing="off" w:after="0" w:afterAutospacing="off" w:line="240" w:lineRule="auto"/>
        <w:ind w:firstLine="1275"/>
        <w:jc w:val="both"/>
        <w:rPr>
          <w:rFonts w:ascii="Times New Roman" w:hAnsi="Times New Roman" w:eastAsia="Times New Roman" w:cs="Times New Roman"/>
          <w:b w:val="0"/>
          <w:bCs w:val="0"/>
          <w:i w:val="0"/>
          <w:iCs w:val="0"/>
          <w:noProof w:val="0"/>
          <w:color w:val="000000" w:themeColor="text1" w:themeTint="FF" w:themeShade="FF"/>
          <w:sz w:val="24"/>
          <w:szCs w:val="24"/>
          <w:lang w:val="pt-BR"/>
        </w:rPr>
      </w:pPr>
      <w:r w:rsidRPr="24514205" w:rsidR="747EF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Nesta oportunidade, </w:t>
      </w:r>
      <w:r w:rsidRPr="24514205" w:rsidR="20A373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w:t>
      </w:r>
      <w:r w:rsidRPr="24514205" w:rsidR="20A373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pronoun_treatment</w:t>
      </w:r>
      <w:r w:rsidRPr="24514205" w:rsidR="30115B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_phrase</w:t>
      </w:r>
      <w:r w:rsidRPr="24514205" w:rsidR="20A373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w:t>
      </w:r>
      <w:r w:rsidRPr="24514205" w:rsidR="21F764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w:t>
      </w:r>
      <w:r w:rsidRPr="24514205" w:rsidR="21B16E9E">
        <w:rPr>
          <w:rFonts w:ascii="Times New Roman" w:hAnsi="Times New Roman" w:eastAsia="Times New Roman" w:cs="Times New Roman"/>
          <w:b w:val="0"/>
          <w:bCs w:val="0"/>
          <w:i w:val="0"/>
          <w:iCs w:val="0"/>
          <w:noProof w:val="0"/>
          <w:color w:val="000000" w:themeColor="text1" w:themeTint="FF" w:themeShade="FF"/>
          <w:sz w:val="24"/>
          <w:szCs w:val="24"/>
          <w:lang w:val="pt-BR"/>
        </w:rPr>
        <w:t>que o não cumprimento da referida obrigação no prazo estipulado implicará a rescisão do contrato e o requerimento, pela credora, do cancelamento de seu registro, nos termos do Art. 32, § 3º, da Lei 6.766 de 19 de dezembro de 1979.</w:t>
      </w:r>
    </w:p>
    <w:p w:rsidR="0DF8CFD4" w:rsidP="24514205" w:rsidRDefault="0DF8CFD4" w14:paraId="68200626" w14:textId="385A0779">
      <w:pPr>
        <w:spacing w:line="240" w:lineRule="auto"/>
        <w:ind w:firstLine="141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0DF8CFD4" w:rsidP="24514205" w:rsidRDefault="0DF8CFD4" w14:paraId="7D25901D" w14:textId="4C839864">
      <w:pPr>
        <w:spacing w:after="0" w:line="240" w:lineRule="auto"/>
        <w:ind w:firstLine="170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24514205" w:rsidR="2896A2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Atenciosamente,</w:t>
      </w:r>
    </w:p>
    <w:p w:rsidR="0DF8CFD4" w:rsidP="24514205" w:rsidRDefault="0DF8CFD4" w14:paraId="772CD9B5" w14:textId="437ABA43">
      <w:pPr>
        <w:spacing w:after="0" w:line="240" w:lineRule="auto"/>
        <w:ind w:firstLine="170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0DF8CFD4" w:rsidP="24514205" w:rsidRDefault="0DF8CFD4" w14:paraId="3EE31E72" w14:textId="3298EDB7">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24514205" w:rsidR="2896A22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pt-BR"/>
        </w:rPr>
        <w:t>______________________________________________</w:t>
      </w:r>
    </w:p>
    <w:p w:rsidR="0DF8CFD4" w:rsidP="24514205" w:rsidRDefault="0DF8CFD4" w14:paraId="7959685E" w14:textId="39E0A707">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24514205" w:rsidR="2896A22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pt-BR"/>
        </w:rPr>
        <w:t>WANDER RIBEIRO PALHANO</w:t>
      </w:r>
    </w:p>
    <w:p w:rsidR="0DF8CFD4" w:rsidP="24514205" w:rsidRDefault="0DF8CFD4" w14:paraId="649DCE28" w14:textId="58629BE5">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24514205" w:rsidR="2896A22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pt-BR"/>
        </w:rPr>
        <w:t>Oficial de Registro de Imóveis</w:t>
      </w:r>
    </w:p>
    <w:p w:rsidR="0DF8CFD4" w:rsidP="24514205" w:rsidRDefault="0DF8CFD4" w14:paraId="40C230CE" w14:textId="12EA0A1C">
      <w:pPr>
        <w:spacing w:after="0" w:line="240" w:lineRule="auto"/>
        <w:ind w:firstLine="170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0DF8CFD4" w:rsidP="24514205" w:rsidRDefault="0DF8CFD4" w14:paraId="23B3FB0F" w14:textId="3AA0DA18">
      <w:pPr>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0DF8CFD4" w:rsidP="24514205" w:rsidRDefault="0DF8CFD4" w14:paraId="60A8BDA5" w14:textId="37807C51">
      <w:pPr>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0DF8CFD4" w:rsidP="24514205" w:rsidRDefault="0DF8CFD4" w14:paraId="69495D93" w14:textId="2228F6E8">
      <w:pPr>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24514205" w:rsidR="2896A2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w:t>
      </w:r>
    </w:p>
    <w:p w:rsidR="0DF8CFD4" w:rsidP="24514205" w:rsidRDefault="0DF8CFD4" w14:paraId="65D58663" w14:textId="3BF5C7A1">
      <w:pPr>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0DF8CFD4" w:rsidP="24514205" w:rsidRDefault="0DF8CFD4" w14:paraId="24BFC75E" w14:textId="05E752AB">
      <w:pPr>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24514205" w:rsidR="00DE33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${BLOCK_SIGNATURE}</w:t>
      </w:r>
    </w:p>
    <w:p w:rsidR="0DF8CFD4" w:rsidP="24514205" w:rsidRDefault="0DF8CFD4" w14:paraId="1ECE39C9" w14:textId="59AA266A">
      <w:pPr>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24514205" w:rsidR="00DE33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___________________________________________________em data de _____/_____/_____.</w:t>
      </w:r>
    </w:p>
    <w:p w:rsidR="0DF8CFD4" w:rsidP="24514205" w:rsidRDefault="0DF8CFD4" w14:paraId="694799E8" w14:textId="7115B6A8">
      <w:pPr>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24514205" w:rsidR="00DE33A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w:t>
      </w:r>
      <w:r w:rsidRPr="24514205" w:rsidR="00DE33A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signature_name</w:t>
      </w:r>
      <w:r w:rsidRPr="24514205" w:rsidR="00DE33A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 CPF nº ${</w:t>
      </w:r>
      <w:r w:rsidRPr="24514205" w:rsidR="00DE33A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signature_doc</w:t>
      </w:r>
      <w:r w:rsidRPr="24514205" w:rsidR="00DE33A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w:t>
      </w:r>
    </w:p>
    <w:p w:rsidR="0DF8CFD4" w:rsidP="24514205" w:rsidRDefault="0DF8CFD4" w14:paraId="6CF565CF" w14:textId="3B5ABB93">
      <w:pPr>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24514205" w:rsidR="3E5432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${/BLOCK_SIGNATURE}</w:t>
      </w:r>
    </w:p>
    <w:p w:rsidR="397E0DAA" w:rsidP="24514205" w:rsidRDefault="397E0DAA" w14:paraId="4749105E" w14:textId="2D320E2F">
      <w:pPr>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397E0DAA" w:rsidP="24514205" w:rsidRDefault="397E0DAA" w14:paraId="3C709F5B" w14:textId="27D0D155">
      <w:pPr>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397E0DAA" w:rsidP="24514205" w:rsidRDefault="397E0DAA" w14:paraId="73285F90" w14:textId="4F174BBD">
      <w:pPr>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24514205" w:rsidP="24514205" w:rsidRDefault="24514205" w14:paraId="6E52994A" w14:textId="0250B957">
      <w:pPr>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24514205" w:rsidP="24514205" w:rsidRDefault="24514205" w14:paraId="6011CBF2" w14:textId="2A572890">
      <w:pPr>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24514205" w:rsidP="24514205" w:rsidRDefault="24514205" w14:paraId="3627884B" w14:textId="1F9D5A8E">
      <w:pPr>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24514205" w:rsidP="24514205" w:rsidRDefault="24514205" w14:paraId="517A7631" w14:textId="6B2A0EAD">
      <w:pPr>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24514205" w:rsidP="24514205" w:rsidRDefault="24514205" w14:paraId="04C5693C" w14:textId="1D05C6CA">
      <w:pPr>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24514205" w:rsidP="24514205" w:rsidRDefault="24514205" w14:paraId="473945D4" w14:textId="69C4CB41">
      <w:pPr>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24514205" w:rsidP="24514205" w:rsidRDefault="24514205" w14:paraId="0796CAB2" w14:textId="22EDE276">
      <w:pPr>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24514205" w:rsidP="24514205" w:rsidRDefault="24514205" w14:paraId="0FD71CB2" w14:textId="2A6A1FB0">
      <w:pPr>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24514205" w:rsidP="24514205" w:rsidRDefault="24514205" w14:paraId="2319F46C" w14:textId="745D74AB">
      <w:pPr>
        <w:pStyle w:val="Normal"/>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397E0DAA" w:rsidP="24514205" w:rsidRDefault="397E0DAA" w14:paraId="4ADB68E5" w14:textId="3EE98C37">
      <w:pPr>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5F2EFAC7" w:rsidP="24514205" w:rsidRDefault="5F2EFAC7" w14:paraId="3786E83D" w14:textId="46A81CB8">
      <w:pPr>
        <w:spacing w:before="0" w:beforeAutospacing="off" w:after="120" w:afterAutospacing="off"/>
        <w:ind w:left="0" w:firstLine="0"/>
        <w:jc w:val="center"/>
        <w:rPr>
          <w:rFonts w:ascii="Times New Roman" w:hAnsi="Times New Roman" w:eastAsia="Times New Roman" w:cs="Times New Roman"/>
          <w:b w:val="1"/>
          <w:bCs w:val="1"/>
          <w:i w:val="0"/>
          <w:iCs w:val="0"/>
          <w:noProof w:val="0"/>
          <w:color w:val="000000" w:themeColor="text1" w:themeTint="FF" w:themeShade="FF"/>
          <w:sz w:val="24"/>
          <w:szCs w:val="24"/>
          <w:lang w:val="pt-BR"/>
        </w:rPr>
      </w:pPr>
      <w:r w:rsidRPr="24514205" w:rsidR="25281858">
        <w:rPr>
          <w:rFonts w:ascii="Times New Roman" w:hAnsi="Times New Roman" w:eastAsia="Times New Roman" w:cs="Times New Roman"/>
          <w:b w:val="1"/>
          <w:bCs w:val="1"/>
          <w:i w:val="0"/>
          <w:iCs w:val="0"/>
          <w:noProof w:val="0"/>
          <w:color w:val="000000" w:themeColor="text1" w:themeTint="FF" w:themeShade="FF"/>
          <w:sz w:val="24"/>
          <w:szCs w:val="24"/>
          <w:lang w:val="pt-BR"/>
        </w:rPr>
        <w:t xml:space="preserve">PEDIDO DE COMPARECIMENTO </w:t>
      </w:r>
    </w:p>
    <w:p w:rsidR="397E0DAA" w:rsidP="397E0DAA" w:rsidRDefault="397E0DAA" w14:paraId="676BCA30" w14:textId="6A2B0E94">
      <w:pPr>
        <w:spacing w:before="0" w:beforeAutospacing="off" w:after="120" w:afterAutospacing="off"/>
        <w:jc w:val="both"/>
        <w:rPr>
          <w:rFonts w:ascii="Times New Roman" w:hAnsi="Times New Roman" w:eastAsia="Times New Roman" w:cs="Times New Roman"/>
          <w:sz w:val="24"/>
          <w:szCs w:val="24"/>
        </w:rPr>
      </w:pPr>
    </w:p>
    <w:p w:rsidR="5F2EFAC7" w:rsidP="24514205" w:rsidRDefault="5F2EFAC7" w14:paraId="1048B261" w14:textId="125826AA">
      <w:pPr>
        <w:pStyle w:val="Normal"/>
        <w:spacing w:before="0" w:beforeAutospacing="off" w:after="120" w:afterAutospacing="off" w:line="240" w:lineRule="auto"/>
        <w:ind w:firstLine="1275"/>
        <w:jc w:val="both"/>
        <w:rPr>
          <w:rFonts w:ascii="Times New Roman" w:hAnsi="Times New Roman" w:eastAsia="Times New Roman" w:cs="Times New Roman"/>
          <w:b w:val="0"/>
          <w:bCs w:val="0"/>
          <w:i w:val="0"/>
          <w:iCs w:val="0"/>
          <w:noProof w:val="0"/>
          <w:color w:val="000000" w:themeColor="text1" w:themeTint="FF" w:themeShade="FF"/>
          <w:sz w:val="24"/>
          <w:szCs w:val="24"/>
          <w:lang w:val="pt-BR"/>
        </w:rPr>
      </w:pPr>
      <w:r w:rsidRPr="24514205" w:rsidR="25281858">
        <w:rPr>
          <w:rFonts w:ascii="Times New Roman" w:hAnsi="Times New Roman" w:eastAsia="Times New Roman" w:cs="Times New Roman"/>
          <w:b w:val="0"/>
          <w:bCs w:val="0"/>
          <w:i w:val="0"/>
          <w:iCs w:val="0"/>
          <w:noProof w:val="0"/>
          <w:color w:val="000000" w:themeColor="text1" w:themeTint="FF" w:themeShade="FF"/>
          <w:sz w:val="24"/>
          <w:szCs w:val="24"/>
          <w:lang w:val="pt-BR"/>
        </w:rPr>
        <w:t xml:space="preserve">Wander Ribeiro Palhano, na qualidade de Oficial de Registro de Imóveis da Primeira Circunscrição da Comarca de Anápolis, solicita o comparecimento </w:t>
      </w:r>
      <w:r w:rsidRPr="24514205" w:rsidR="225A75E1">
        <w:rPr>
          <w:rFonts w:ascii="Times New Roman" w:hAnsi="Times New Roman" w:eastAsia="Times New Roman" w:cs="Times New Roman"/>
          <w:b w:val="0"/>
          <w:bCs w:val="0"/>
          <w:i w:val="0"/>
          <w:iCs w:val="0"/>
          <w:noProof w:val="0"/>
          <w:color w:val="000000" w:themeColor="text1" w:themeTint="FF" w:themeShade="FF"/>
          <w:sz w:val="24"/>
          <w:szCs w:val="24"/>
          <w:lang w:val="pt-BR"/>
        </w:rPr>
        <w:t>${</w:t>
      </w:r>
      <w:r w:rsidRPr="24514205" w:rsidR="7E4FD22E">
        <w:rPr>
          <w:rFonts w:ascii="Times New Roman" w:hAnsi="Times New Roman" w:eastAsia="Times New Roman" w:cs="Times New Roman"/>
          <w:b w:val="0"/>
          <w:bCs w:val="0"/>
          <w:i w:val="0"/>
          <w:iCs w:val="0"/>
          <w:noProof w:val="0"/>
          <w:color w:val="000000" w:themeColor="text1" w:themeTint="FF" w:themeShade="FF"/>
          <w:sz w:val="24"/>
          <w:szCs w:val="24"/>
          <w:lang w:val="pt-BR"/>
        </w:rPr>
        <w:t>genitiveTreatment</w:t>
      </w:r>
      <w:r w:rsidRPr="24514205" w:rsidR="225A75E1">
        <w:rPr>
          <w:rFonts w:ascii="Times New Roman" w:hAnsi="Times New Roman" w:eastAsia="Times New Roman" w:cs="Times New Roman"/>
          <w:b w:val="0"/>
          <w:bCs w:val="0"/>
          <w:i w:val="0"/>
          <w:iCs w:val="0"/>
          <w:noProof w:val="0"/>
          <w:color w:val="000000" w:themeColor="text1" w:themeTint="FF" w:themeShade="FF"/>
          <w:sz w:val="24"/>
          <w:szCs w:val="24"/>
          <w:lang w:val="pt-BR"/>
        </w:rPr>
        <w:t>}</w:t>
      </w:r>
      <w:r w:rsidRPr="24514205" w:rsidR="25281858">
        <w:rPr>
          <w:rFonts w:ascii="Times New Roman" w:hAnsi="Times New Roman" w:eastAsia="Times New Roman" w:cs="Times New Roman"/>
          <w:b w:val="0"/>
          <w:bCs w:val="0"/>
          <w:i w:val="0"/>
          <w:iCs w:val="0"/>
          <w:noProof w:val="0"/>
          <w:color w:val="000000" w:themeColor="text1" w:themeTint="FF" w:themeShade="FF"/>
          <w:sz w:val="24"/>
          <w:szCs w:val="24"/>
          <w:lang w:val="pt-BR"/>
        </w:rPr>
        <w:t xml:space="preserve"> à Sede do Cartório de Registros de Imóveis da Primeira Circunscrição da Comarca de Anápolis, localizada no </w:t>
      </w:r>
      <w:r w:rsidRPr="24514205" w:rsidR="25281858">
        <w:rPr>
          <w:rFonts w:ascii="Times New Roman" w:hAnsi="Times New Roman" w:eastAsia="Times New Roman" w:cs="Times New Roman"/>
          <w:b w:val="0"/>
          <w:bCs w:val="0"/>
          <w:i w:val="0"/>
          <w:iCs w:val="0"/>
          <w:noProof w:val="0"/>
          <w:color w:val="000000" w:themeColor="text1" w:themeTint="FF" w:themeShade="FF"/>
          <w:sz w:val="24"/>
          <w:szCs w:val="24"/>
          <w:lang w:val="pt-BR"/>
        </w:rPr>
        <w:t>Anashopping</w:t>
      </w:r>
      <w:r w:rsidRPr="24514205" w:rsidR="25281858">
        <w:rPr>
          <w:rFonts w:ascii="Times New Roman" w:hAnsi="Times New Roman" w:eastAsia="Times New Roman" w:cs="Times New Roman"/>
          <w:b w:val="0"/>
          <w:bCs w:val="0"/>
          <w:i w:val="0"/>
          <w:iCs w:val="0"/>
          <w:noProof w:val="0"/>
          <w:color w:val="000000" w:themeColor="text1" w:themeTint="FF" w:themeShade="FF"/>
          <w:sz w:val="24"/>
          <w:szCs w:val="24"/>
          <w:lang w:val="pt-BR"/>
        </w:rPr>
        <w:t xml:space="preserve">, LUC 100. Avenida Universitária, nº 2.221, Anápolis/GO, das 08h00min às 17h00min, no prazo máximo de 72 (setenta e duas) horas, para que tome ciência de um procedimento em andamento no Cartório de Registro de Imóveis da 1ª Circunscrição de Anápolis que poderá resultar na transferência definitiva da propriedade do imóvel denominado como </w:t>
      </w:r>
      <w:r w:rsidRPr="24514205" w:rsidR="2E886C35">
        <w:rPr>
          <w:rFonts w:ascii="Times New Roman" w:hAnsi="Times New Roman" w:eastAsia="Times New Roman" w:cs="Times New Roman"/>
          <w:b w:val="1"/>
          <w:bCs w:val="1"/>
          <w:i w:val="0"/>
          <w:iCs w:val="0"/>
          <w:noProof w:val="0"/>
          <w:color w:val="000000" w:themeColor="text1" w:themeTint="FF" w:themeShade="FF"/>
          <w:sz w:val="24"/>
          <w:szCs w:val="24"/>
          <w:lang w:val="pt-BR"/>
        </w:rPr>
        <w:t>${</w:t>
      </w:r>
      <w:r w:rsidRPr="24514205" w:rsidR="2E886C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property_purchase_and_sale</w:t>
      </w:r>
      <w:r w:rsidRPr="24514205" w:rsidR="2E886C35">
        <w:rPr>
          <w:rFonts w:ascii="Times New Roman" w:hAnsi="Times New Roman" w:eastAsia="Times New Roman" w:cs="Times New Roman"/>
          <w:b w:val="1"/>
          <w:bCs w:val="1"/>
          <w:i w:val="0"/>
          <w:iCs w:val="0"/>
          <w:noProof w:val="0"/>
          <w:color w:val="000000" w:themeColor="text1" w:themeTint="FF" w:themeShade="FF"/>
          <w:sz w:val="24"/>
          <w:szCs w:val="24"/>
          <w:lang w:val="pt-BR"/>
        </w:rPr>
        <w:t>}</w:t>
      </w:r>
      <w:r w:rsidRPr="24514205" w:rsidR="25281858">
        <w:rPr>
          <w:rFonts w:ascii="Times New Roman" w:hAnsi="Times New Roman" w:eastAsia="Times New Roman" w:cs="Times New Roman"/>
          <w:b w:val="0"/>
          <w:bCs w:val="0"/>
          <w:i w:val="0"/>
          <w:iCs w:val="0"/>
          <w:noProof w:val="0"/>
          <w:color w:val="000000" w:themeColor="text1" w:themeTint="FF" w:themeShade="FF"/>
          <w:sz w:val="24"/>
          <w:szCs w:val="24"/>
          <w:lang w:val="pt-BR"/>
        </w:rPr>
        <w:t xml:space="preserve"> para </w:t>
      </w:r>
      <w:r w:rsidRPr="24514205" w:rsidR="2352B907">
        <w:rPr>
          <w:rFonts w:ascii="Times New Roman" w:hAnsi="Times New Roman" w:eastAsia="Times New Roman" w:cs="Times New Roman"/>
          <w:b w:val="1"/>
          <w:bCs w:val="1"/>
          <w:i w:val="0"/>
          <w:iCs w:val="0"/>
          <w:noProof w:val="0"/>
          <w:color w:val="000000" w:themeColor="text1" w:themeTint="FF" w:themeShade="FF"/>
          <w:sz w:val="24"/>
          <w:szCs w:val="24"/>
          <w:lang w:val="pt-BR"/>
        </w:rPr>
        <w:t>${</w:t>
      </w:r>
      <w:r w:rsidRPr="24514205" w:rsidR="2352B907">
        <w:rPr>
          <w:rFonts w:ascii="Times New Roman" w:hAnsi="Times New Roman" w:eastAsia="Times New Roman" w:cs="Times New Roman"/>
          <w:b w:val="1"/>
          <w:bCs w:val="1"/>
          <w:i w:val="0"/>
          <w:iCs w:val="0"/>
          <w:noProof w:val="0"/>
          <w:color w:val="000000" w:themeColor="text1" w:themeTint="FF" w:themeShade="FF"/>
          <w:sz w:val="24"/>
          <w:szCs w:val="24"/>
          <w:lang w:val="pt-BR"/>
        </w:rPr>
        <w:t>creditor</w:t>
      </w:r>
      <w:r w:rsidRPr="24514205" w:rsidR="2352B907">
        <w:rPr>
          <w:rFonts w:ascii="Times New Roman" w:hAnsi="Times New Roman" w:eastAsia="Times New Roman" w:cs="Times New Roman"/>
          <w:b w:val="1"/>
          <w:bCs w:val="1"/>
          <w:i w:val="0"/>
          <w:iCs w:val="0"/>
          <w:noProof w:val="0"/>
          <w:color w:val="000000" w:themeColor="text1" w:themeTint="FF" w:themeShade="FF"/>
          <w:sz w:val="24"/>
          <w:szCs w:val="24"/>
          <w:lang w:val="pt-BR"/>
        </w:rPr>
        <w:t>}</w:t>
      </w:r>
      <w:r w:rsidRPr="24514205" w:rsidR="25281858">
        <w:rPr>
          <w:rFonts w:ascii="Times New Roman" w:hAnsi="Times New Roman" w:eastAsia="Times New Roman" w:cs="Times New Roman"/>
          <w:b w:val="1"/>
          <w:bCs w:val="1"/>
          <w:i w:val="0"/>
          <w:iCs w:val="0"/>
          <w:noProof w:val="0"/>
          <w:color w:val="000000" w:themeColor="text1" w:themeTint="FF" w:themeShade="FF"/>
          <w:sz w:val="24"/>
          <w:szCs w:val="24"/>
          <w:lang w:val="pt-BR"/>
        </w:rPr>
        <w:t xml:space="preserve"> </w:t>
      </w:r>
      <w:r w:rsidRPr="24514205" w:rsidR="25281858">
        <w:rPr>
          <w:rFonts w:ascii="Times New Roman" w:hAnsi="Times New Roman" w:eastAsia="Times New Roman" w:cs="Times New Roman"/>
          <w:b w:val="0"/>
          <w:bCs w:val="0"/>
          <w:i w:val="0"/>
          <w:iCs w:val="0"/>
          <w:noProof w:val="0"/>
          <w:color w:val="000000" w:themeColor="text1" w:themeTint="FF" w:themeShade="FF"/>
          <w:sz w:val="24"/>
          <w:szCs w:val="24"/>
          <w:lang w:val="pt-BR"/>
        </w:rPr>
        <w:t>O procedimento tramita sob o número de Protocolo nº</w:t>
      </w:r>
      <w:r w:rsidRPr="24514205" w:rsidR="25281858">
        <w:rPr>
          <w:rFonts w:ascii="Times New Roman" w:hAnsi="Times New Roman" w:eastAsia="Times New Roman" w:cs="Times New Roman"/>
          <w:b w:val="1"/>
          <w:bCs w:val="1"/>
          <w:i w:val="0"/>
          <w:iCs w:val="0"/>
          <w:noProof w:val="0"/>
          <w:color w:val="000000" w:themeColor="text1" w:themeTint="FF" w:themeShade="FF"/>
          <w:sz w:val="24"/>
          <w:szCs w:val="24"/>
          <w:lang w:val="pt-BR"/>
        </w:rPr>
        <w:t xml:space="preserve"> </w:t>
      </w:r>
      <w:r w:rsidRPr="24514205" w:rsidR="082AC74F">
        <w:rPr>
          <w:rFonts w:ascii="Times New Roman" w:hAnsi="Times New Roman" w:eastAsia="Times New Roman" w:cs="Times New Roman"/>
          <w:b w:val="1"/>
          <w:bCs w:val="1"/>
          <w:i w:val="0"/>
          <w:iCs w:val="0"/>
          <w:noProof w:val="0"/>
          <w:color w:val="000000" w:themeColor="text1" w:themeTint="FF" w:themeShade="FF"/>
          <w:sz w:val="24"/>
          <w:szCs w:val="24"/>
          <w:lang w:val="pt-BR"/>
        </w:rPr>
        <w:t>${</w:t>
      </w:r>
      <w:r w:rsidRPr="24514205" w:rsidR="082AC74F">
        <w:rPr>
          <w:rFonts w:ascii="Times New Roman" w:hAnsi="Times New Roman" w:eastAsia="Times New Roman" w:cs="Times New Roman"/>
          <w:b w:val="1"/>
          <w:bCs w:val="1"/>
          <w:i w:val="0"/>
          <w:iCs w:val="0"/>
          <w:noProof w:val="0"/>
          <w:color w:val="000000" w:themeColor="text1" w:themeTint="FF" w:themeShade="FF"/>
          <w:sz w:val="24"/>
          <w:szCs w:val="24"/>
          <w:lang w:val="pt-BR"/>
        </w:rPr>
        <w:t>protocol</w:t>
      </w:r>
      <w:r w:rsidRPr="24514205" w:rsidR="082AC74F">
        <w:rPr>
          <w:rFonts w:ascii="Times New Roman" w:hAnsi="Times New Roman" w:eastAsia="Times New Roman" w:cs="Times New Roman"/>
          <w:b w:val="1"/>
          <w:bCs w:val="1"/>
          <w:i w:val="0"/>
          <w:iCs w:val="0"/>
          <w:noProof w:val="0"/>
          <w:color w:val="000000" w:themeColor="text1" w:themeTint="FF" w:themeShade="FF"/>
          <w:sz w:val="24"/>
          <w:szCs w:val="24"/>
          <w:lang w:val="pt-BR"/>
        </w:rPr>
        <w:t>}</w:t>
      </w:r>
    </w:p>
    <w:p w:rsidR="397E0DAA" w:rsidP="397E0DAA" w:rsidRDefault="397E0DAA" w14:paraId="5A9005FB" w14:textId="3F35A44A">
      <w:pPr>
        <w:spacing w:before="0" w:beforeAutospacing="off" w:after="120" w:afterAutospacing="off"/>
        <w:jc w:val="both"/>
        <w:rPr>
          <w:rFonts w:ascii="Times New Roman" w:hAnsi="Times New Roman" w:eastAsia="Times New Roman" w:cs="Times New Roman"/>
          <w:sz w:val="24"/>
          <w:szCs w:val="24"/>
        </w:rPr>
      </w:pPr>
    </w:p>
    <w:p w:rsidR="2FEA3BC3" w:rsidP="24514205" w:rsidRDefault="2FEA3BC3" w14:paraId="2E17A42F" w14:textId="025442CF">
      <w:pPr>
        <w:spacing w:after="0" w:line="240" w:lineRule="auto"/>
        <w:rPr>
          <w:rFonts w:ascii="Times New Roman" w:hAnsi="Times New Roman" w:eastAsia="Times New Roman" w:cs="Times New Roman"/>
          <w:noProof w:val="0"/>
          <w:lang w:val="pt-BR"/>
        </w:rPr>
      </w:pPr>
      <w:r w:rsidRPr="24514205" w:rsidR="03F3D3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w:t>
      </w:r>
      <w:r w:rsidRPr="24514205" w:rsidR="03F3D3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guest_title</w:t>
      </w:r>
      <w:r w:rsidRPr="24514205" w:rsidR="03F3D3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w:t>
      </w:r>
    </w:p>
    <w:p w:rsidR="2FEA3BC3" w:rsidP="24514205" w:rsidRDefault="2FEA3BC3" w14:paraId="29F0A638" w14:textId="2D594819">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24514205" w:rsidR="03F3D33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${BLOCK_PEOPLE}</w:t>
      </w:r>
    </w:p>
    <w:p w:rsidR="2FEA3BC3" w:rsidP="24514205" w:rsidRDefault="2FEA3BC3" w14:paraId="5B92EE45" w14:textId="35FC98A9">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24514205" w:rsidR="03F3D33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w:t>
      </w:r>
      <w:r w:rsidRPr="24514205" w:rsidR="03F3D33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line_qualification</w:t>
      </w:r>
      <w:r w:rsidRPr="24514205" w:rsidR="03F3D33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w:t>
      </w:r>
    </w:p>
    <w:p w:rsidR="2FEA3BC3" w:rsidP="24514205" w:rsidRDefault="2FEA3BC3" w14:paraId="7ACADE2C" w14:textId="51ECC67B">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24514205" w:rsidR="03F3D33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${/BLOCK_PEOPLE}</w:t>
      </w:r>
    </w:p>
    <w:p w:rsidR="397E0DAA" w:rsidP="24514205" w:rsidRDefault="397E0DAA" w14:paraId="399888FB" w14:textId="7E1E68DE">
      <w:pPr>
        <w:spacing w:before="0" w:beforeAutospacing="off" w:after="120" w:afterAutospacing="off"/>
        <w:jc w:val="both"/>
        <w:rPr>
          <w:rFonts w:ascii="Times New Roman" w:hAnsi="Times New Roman" w:eastAsia="Times New Roman" w:cs="Times New Roman"/>
          <w:b w:val="1"/>
          <w:bCs w:val="1"/>
          <w:i w:val="0"/>
          <w:iCs w:val="0"/>
          <w:noProof w:val="0"/>
          <w:color w:val="000000" w:themeColor="text1" w:themeTint="FF" w:themeShade="FF"/>
          <w:sz w:val="24"/>
          <w:szCs w:val="24"/>
          <w:lang w:val="pt-BR"/>
        </w:rPr>
      </w:pPr>
    </w:p>
    <w:p w:rsidR="397E0DAA" w:rsidP="397E0DAA" w:rsidRDefault="397E0DAA" w14:paraId="44581674" w14:textId="23DDF2AA">
      <w:pPr>
        <w:pStyle w:val="Normal"/>
        <w:spacing w:before="0" w:beforeAutospacing="off" w:after="120" w:afterAutospacing="off"/>
        <w:jc w:val="both"/>
        <w:rPr>
          <w:rFonts w:ascii="Times New Roman" w:hAnsi="Times New Roman" w:eastAsia="Times New Roman" w:cs="Times New Roman"/>
          <w:sz w:val="24"/>
          <w:szCs w:val="24"/>
        </w:rPr>
      </w:pPr>
    </w:p>
    <w:p w:rsidR="5F2EFAC7" w:rsidP="24514205" w:rsidRDefault="5F2EFAC7" w14:paraId="65BF76BB" w14:textId="3C2A2B05">
      <w:pPr>
        <w:spacing w:before="0" w:beforeAutospacing="off" w:after="120" w:afterAutospacing="off"/>
        <w:jc w:val="both"/>
        <w:rPr>
          <w:rFonts w:ascii="Times New Roman" w:hAnsi="Times New Roman" w:eastAsia="Times New Roman" w:cs="Times New Roman"/>
          <w:b w:val="0"/>
          <w:bCs w:val="0"/>
          <w:i w:val="0"/>
          <w:iCs w:val="0"/>
          <w:noProof w:val="0"/>
          <w:color w:val="000000" w:themeColor="text1" w:themeTint="FF" w:themeShade="FF"/>
          <w:sz w:val="24"/>
          <w:szCs w:val="24"/>
          <w:lang w:val="pt-BR"/>
        </w:rPr>
      </w:pPr>
      <w:r w:rsidRPr="24514205" w:rsidR="25281858">
        <w:rPr>
          <w:rFonts w:ascii="Times New Roman" w:hAnsi="Times New Roman" w:eastAsia="Times New Roman" w:cs="Times New Roman"/>
          <w:b w:val="0"/>
          <w:bCs w:val="0"/>
          <w:i w:val="0"/>
          <w:iCs w:val="0"/>
          <w:noProof w:val="0"/>
          <w:color w:val="000000" w:themeColor="text1" w:themeTint="FF" w:themeShade="FF"/>
          <w:sz w:val="24"/>
          <w:szCs w:val="24"/>
          <w:lang w:val="pt-BR"/>
        </w:rPr>
        <w:t>Anápolis,</w:t>
      </w:r>
      <w:r w:rsidRPr="24514205" w:rsidR="7A211F73">
        <w:rPr>
          <w:rFonts w:ascii="Times New Roman" w:hAnsi="Times New Roman" w:eastAsia="Times New Roman" w:cs="Times New Roman"/>
          <w:b w:val="0"/>
          <w:bCs w:val="0"/>
          <w:i w:val="0"/>
          <w:iCs w:val="0"/>
          <w:noProof w:val="0"/>
          <w:color w:val="000000" w:themeColor="text1" w:themeTint="FF" w:themeShade="FF"/>
          <w:sz w:val="24"/>
          <w:szCs w:val="24"/>
          <w:lang w:val="pt-BR"/>
        </w:rPr>
        <w:t xml:space="preserve"> ${date}</w:t>
      </w:r>
    </w:p>
    <w:p w:rsidR="397E0DAA" w:rsidP="397E0DAA" w:rsidRDefault="397E0DAA" w14:paraId="2B268DA3" w14:textId="7FC601DA">
      <w:pPr>
        <w:pStyle w:val="Normal"/>
        <w:spacing w:before="0" w:beforeAutospacing="off" w:after="120" w:afterAutospacing="off"/>
        <w:jc w:val="both"/>
        <w:rPr>
          <w:rFonts w:ascii="Times New Roman" w:hAnsi="Times New Roman" w:eastAsia="Times New Roman" w:cs="Times New Roman"/>
          <w:sz w:val="24"/>
          <w:szCs w:val="24"/>
        </w:rPr>
      </w:pPr>
    </w:p>
    <w:p w:rsidR="397E0DAA" w:rsidP="397E0DAA" w:rsidRDefault="397E0DAA" w14:paraId="1D7A3848" w14:textId="776AD60B">
      <w:pPr>
        <w:pStyle w:val="Normal"/>
        <w:spacing w:before="0" w:beforeAutospacing="off" w:after="120" w:afterAutospacing="off"/>
        <w:jc w:val="both"/>
        <w:rPr>
          <w:rFonts w:ascii="Times New Roman" w:hAnsi="Times New Roman" w:eastAsia="Times New Roman" w:cs="Times New Roman"/>
          <w:sz w:val="24"/>
          <w:szCs w:val="24"/>
        </w:rPr>
      </w:pPr>
    </w:p>
    <w:p w:rsidR="5F2EFAC7" w:rsidP="24514205" w:rsidRDefault="5F2EFAC7" w14:paraId="31A7233A" w14:textId="01BFF706">
      <w:pPr>
        <w:spacing w:before="0" w:beforeAutospacing="off" w:after="0" w:afterAutospacing="off"/>
        <w:jc w:val="center"/>
        <w:rPr>
          <w:rFonts w:ascii="Times New Roman" w:hAnsi="Times New Roman" w:eastAsia="Times New Roman" w:cs="Times New Roman"/>
          <w:b w:val="0"/>
          <w:bCs w:val="0"/>
          <w:i w:val="1"/>
          <w:iCs w:val="1"/>
          <w:noProof w:val="0"/>
          <w:color w:val="000000" w:themeColor="text1" w:themeTint="FF" w:themeShade="FF"/>
          <w:sz w:val="24"/>
          <w:szCs w:val="24"/>
          <w:lang w:val="pt-BR"/>
        </w:rPr>
      </w:pPr>
      <w:r w:rsidRPr="24514205" w:rsidR="25281858">
        <w:rPr>
          <w:rFonts w:ascii="Times New Roman" w:hAnsi="Times New Roman" w:eastAsia="Times New Roman" w:cs="Times New Roman"/>
          <w:b w:val="0"/>
          <w:bCs w:val="0"/>
          <w:i w:val="1"/>
          <w:iCs w:val="1"/>
          <w:noProof w:val="0"/>
          <w:color w:val="000000" w:themeColor="text1" w:themeTint="FF" w:themeShade="FF"/>
          <w:sz w:val="24"/>
          <w:szCs w:val="24"/>
          <w:lang w:val="pt-BR"/>
        </w:rPr>
        <w:t>______________________________________________</w:t>
      </w:r>
    </w:p>
    <w:p w:rsidR="5F2EFAC7" w:rsidP="24514205" w:rsidRDefault="5F2EFAC7" w14:paraId="5494A4A0" w14:textId="48ABDB4F">
      <w:pPr>
        <w:spacing w:before="0" w:beforeAutospacing="off" w:after="0" w:afterAutospacing="off"/>
        <w:jc w:val="center"/>
        <w:rPr>
          <w:rFonts w:ascii="Times New Roman" w:hAnsi="Times New Roman" w:eastAsia="Times New Roman" w:cs="Times New Roman"/>
          <w:b w:val="0"/>
          <w:bCs w:val="0"/>
          <w:i w:val="1"/>
          <w:iCs w:val="1"/>
          <w:noProof w:val="0"/>
          <w:color w:val="000000" w:themeColor="text1" w:themeTint="FF" w:themeShade="FF"/>
          <w:sz w:val="24"/>
          <w:szCs w:val="24"/>
          <w:lang w:val="pt-BR"/>
        </w:rPr>
      </w:pPr>
      <w:r w:rsidRPr="24514205" w:rsidR="25281858">
        <w:rPr>
          <w:rFonts w:ascii="Times New Roman" w:hAnsi="Times New Roman" w:eastAsia="Times New Roman" w:cs="Times New Roman"/>
          <w:b w:val="0"/>
          <w:bCs w:val="0"/>
          <w:i w:val="1"/>
          <w:iCs w:val="1"/>
          <w:noProof w:val="0"/>
          <w:color w:val="000000" w:themeColor="text1" w:themeTint="FF" w:themeShade="FF"/>
          <w:sz w:val="24"/>
          <w:szCs w:val="24"/>
          <w:lang w:val="pt-BR"/>
        </w:rPr>
        <w:t>WANDER RIBEIRO PALHANO</w:t>
      </w:r>
    </w:p>
    <w:p w:rsidR="5F2EFAC7" w:rsidP="24514205" w:rsidRDefault="5F2EFAC7" w14:paraId="6F98BE70" w14:textId="68B19308">
      <w:pPr>
        <w:spacing w:before="0" w:beforeAutospacing="off" w:after="0" w:afterAutospacing="off"/>
        <w:jc w:val="center"/>
        <w:rPr>
          <w:rFonts w:ascii="Times New Roman" w:hAnsi="Times New Roman" w:eastAsia="Times New Roman" w:cs="Times New Roman"/>
          <w:b w:val="0"/>
          <w:bCs w:val="0"/>
          <w:i w:val="1"/>
          <w:iCs w:val="1"/>
          <w:noProof w:val="0"/>
          <w:color w:val="000000" w:themeColor="text1" w:themeTint="FF" w:themeShade="FF"/>
          <w:sz w:val="24"/>
          <w:szCs w:val="24"/>
          <w:lang w:val="pt-BR"/>
        </w:rPr>
      </w:pPr>
      <w:r w:rsidRPr="24514205" w:rsidR="25281858">
        <w:rPr>
          <w:rFonts w:ascii="Times New Roman" w:hAnsi="Times New Roman" w:eastAsia="Times New Roman" w:cs="Times New Roman"/>
          <w:b w:val="0"/>
          <w:bCs w:val="0"/>
          <w:i w:val="1"/>
          <w:iCs w:val="1"/>
          <w:noProof w:val="0"/>
          <w:color w:val="000000" w:themeColor="text1" w:themeTint="FF" w:themeShade="FF"/>
          <w:sz w:val="24"/>
          <w:szCs w:val="24"/>
          <w:lang w:val="pt-BR"/>
        </w:rPr>
        <w:t>Oficial de Registro de Imóveis</w:t>
      </w:r>
    </w:p>
    <w:p w:rsidR="397E0DAA" w:rsidP="24514205" w:rsidRDefault="397E0DAA" w14:paraId="355B1EE8" w14:textId="79CC9BDB">
      <w:pPr>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397E0DAA" w:rsidP="24514205" w:rsidRDefault="397E0DAA" w14:paraId="7FEEEE15" w14:textId="09BF9F8E">
      <w:pPr>
        <w:pStyle w:val="Normal"/>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397E0DAA" w:rsidP="24514205" w:rsidRDefault="397E0DAA" w14:paraId="76B00D86" w14:textId="7BDBF8A2">
      <w:pPr>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24514205" w:rsidP="24514205" w:rsidRDefault="24514205" w14:paraId="703BDD1C" w14:textId="6084E58F">
      <w:pPr>
        <w:spacing w:before="0" w:beforeAutospacing="off" w:after="120" w:afterAutospacing="off"/>
        <w:jc w:val="center"/>
        <w:rPr>
          <w:rFonts w:ascii="Times New Roman" w:hAnsi="Times New Roman" w:eastAsia="Times New Roman" w:cs="Times New Roman"/>
          <w:b w:val="1"/>
          <w:bCs w:val="1"/>
          <w:i w:val="0"/>
          <w:iCs w:val="0"/>
          <w:noProof w:val="0"/>
          <w:color w:val="000000" w:themeColor="text1" w:themeTint="FF" w:themeShade="FF"/>
          <w:sz w:val="24"/>
          <w:szCs w:val="24"/>
          <w:lang w:val="pt-BR"/>
        </w:rPr>
      </w:pPr>
    </w:p>
    <w:p w:rsidR="24514205" w:rsidP="24514205" w:rsidRDefault="24514205" w14:paraId="39196260" w14:textId="08D81982">
      <w:pPr>
        <w:spacing w:before="0" w:beforeAutospacing="off" w:after="120" w:afterAutospacing="off"/>
        <w:jc w:val="center"/>
        <w:rPr>
          <w:rFonts w:ascii="Times New Roman" w:hAnsi="Times New Roman" w:eastAsia="Times New Roman" w:cs="Times New Roman"/>
          <w:b w:val="1"/>
          <w:bCs w:val="1"/>
          <w:i w:val="0"/>
          <w:iCs w:val="0"/>
          <w:noProof w:val="0"/>
          <w:color w:val="000000" w:themeColor="text1" w:themeTint="FF" w:themeShade="FF"/>
          <w:sz w:val="24"/>
          <w:szCs w:val="24"/>
          <w:lang w:val="pt-BR"/>
        </w:rPr>
      </w:pPr>
    </w:p>
    <w:p w:rsidR="1505B1B6" w:rsidP="24514205" w:rsidRDefault="1505B1B6" w14:paraId="01EC17BD" w14:textId="421A96C2">
      <w:pPr>
        <w:spacing w:before="0" w:beforeAutospacing="off" w:after="120" w:afterAutospacing="off"/>
        <w:jc w:val="center"/>
        <w:rPr>
          <w:rFonts w:ascii="Times New Roman" w:hAnsi="Times New Roman" w:eastAsia="Times New Roman" w:cs="Times New Roman"/>
          <w:b w:val="1"/>
          <w:bCs w:val="1"/>
          <w:i w:val="0"/>
          <w:iCs w:val="0"/>
          <w:noProof w:val="0"/>
          <w:color w:val="000000" w:themeColor="text1" w:themeTint="FF" w:themeShade="FF"/>
          <w:sz w:val="24"/>
          <w:szCs w:val="24"/>
          <w:lang w:val="pt-BR"/>
        </w:rPr>
      </w:pPr>
      <w:r w:rsidRPr="24514205" w:rsidR="1D4BD062">
        <w:rPr>
          <w:rFonts w:ascii="Times New Roman" w:hAnsi="Times New Roman" w:eastAsia="Times New Roman" w:cs="Times New Roman"/>
          <w:b w:val="1"/>
          <w:bCs w:val="1"/>
          <w:i w:val="0"/>
          <w:iCs w:val="0"/>
          <w:noProof w:val="0"/>
          <w:color w:val="000000" w:themeColor="text1" w:themeTint="FF" w:themeShade="FF"/>
          <w:sz w:val="24"/>
          <w:szCs w:val="24"/>
          <w:lang w:val="pt-BR"/>
        </w:rPr>
        <w:t>EDITAL DE INTIMAÇÃO – LOTEAMENTO</w:t>
      </w:r>
    </w:p>
    <w:p w:rsidR="397E0DAA" w:rsidP="24514205" w:rsidRDefault="397E0DAA" w14:paraId="319BD027" w14:textId="2CB6DDFE">
      <w:pPr>
        <w:pStyle w:val="Normal"/>
        <w:spacing w:before="0" w:beforeAutospacing="off" w:after="120" w:afterAutospacing="off"/>
        <w:ind w:left="1440" w:right="0"/>
        <w:jc w:val="both"/>
        <w:rPr>
          <w:rFonts w:ascii="Times New Roman" w:hAnsi="Times New Roman" w:eastAsia="Times New Roman" w:cs="Times New Roman"/>
          <w:sz w:val="24"/>
          <w:szCs w:val="24"/>
        </w:rPr>
      </w:pPr>
    </w:p>
    <w:p w:rsidR="2CF84264" w:rsidP="24514205" w:rsidRDefault="2CF84264" w14:paraId="79662FBB" w14:textId="225A63BA">
      <w:pPr>
        <w:pStyle w:val="Normal"/>
        <w:spacing w:line="240" w:lineRule="auto"/>
        <w:jc w:val="both"/>
        <w:rPr>
          <w:rFonts w:ascii="Times New Roman" w:hAnsi="Times New Roman" w:eastAsia="Times New Roman" w:cs="Times New Roman"/>
          <w:b w:val="0"/>
          <w:bCs w:val="0"/>
          <w:i w:val="0"/>
          <w:iCs w:val="0"/>
          <w:noProof w:val="0"/>
          <w:color w:val="000000" w:themeColor="text1" w:themeTint="FF" w:themeShade="FF"/>
          <w:sz w:val="24"/>
          <w:szCs w:val="24"/>
          <w:lang w:val="pt-BR"/>
        </w:rPr>
      </w:pP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Wander Ribeiro Palhano, na qualidade de Oficial do Cartório Registro de Imóveis da 1ª Circunscrição da Comarca de Anápolis, em cumprimento ao Artigo 32 da Lei </w:t>
      </w:r>
      <w:r w:rsidRPr="24514205" w:rsidR="0B25BB6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6.766/79, </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vem </w:t>
      </w:r>
      <w:r w:rsidRPr="24514205" w:rsidR="463A42C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INTIMAR</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edital_vocative</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text_list_edital</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para que ${</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verb_comply</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o </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Contrato </w:t>
      </w:r>
      <w:r w:rsidRPr="24514205" w:rsidR="561D94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de</w:t>
      </w:r>
      <w:r w:rsidRPr="24514205" w:rsidR="561D94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Compromisso de Compra e Venda,</w:t>
      </w:r>
      <w:r w:rsidRPr="24514205" w:rsidR="18AD82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assinado em ${</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contract_date</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com a </w:t>
      </w:r>
      <w:r w:rsidRPr="24514205" w:rsidR="463A42C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w:t>
      </w:r>
      <w:r w:rsidRPr="24514205" w:rsidR="463A42C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creditor</w:t>
      </w:r>
      <w:r w:rsidRPr="24514205" w:rsidR="463A42C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Contrato devidamente registrado sob o ${</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act</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da Matrícula ${</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registration_number</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w:t>
      </w:r>
      <w:r w:rsidRPr="24514205" w:rsidR="560460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eastAsia="en-US" w:bidi="ar-SA"/>
        </w:rPr>
        <w:t>${</w:t>
      </w:r>
      <w:r w:rsidRPr="24514205" w:rsidR="560460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property_purchase_and_sale</w:t>
      </w:r>
      <w:r w:rsidRPr="24514205" w:rsidR="560460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w:t>
      </w:r>
      <w:r w:rsidRPr="24514205" w:rsidR="773010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Existem encargos vencidos no período de ${</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default_period</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que montam ao valor de </w:t>
      </w:r>
      <w:r w:rsidRPr="24514205" w:rsidR="463A42C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R$ ${</w:t>
      </w:r>
      <w:r w:rsidRPr="24514205" w:rsidR="463A42C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total_amount_debt</w:t>
      </w:r>
      <w:r w:rsidRPr="24514205" w:rsidR="463A42C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 xml:space="preserve">}. </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Valor posicionado em </w:t>
      </w:r>
      <w:r w:rsidRPr="24514205" w:rsidR="463A42C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w:t>
      </w:r>
      <w:r w:rsidRPr="24514205" w:rsidR="463A42C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debt_position_date</w:t>
      </w:r>
      <w:r w:rsidRPr="24514205" w:rsidR="463A42C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Além dos valores indicados, </w:t>
      </w:r>
      <w:r w:rsidRPr="24514205" w:rsidR="2EC1BD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w:t>
      </w:r>
      <w:r w:rsidRPr="24514205" w:rsidR="729DF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debtor_should</w:t>
      </w:r>
      <w:r w:rsidRPr="24514205" w:rsidR="2EC1BD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arcar com os custos da presente intimação, no valor de </w:t>
      </w:r>
      <w:r w:rsidRPr="24514205" w:rsidR="463A42C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R$ ${</w:t>
      </w:r>
      <w:r w:rsidRPr="24514205" w:rsidR="463A42C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emoluments_intimation</w:t>
      </w:r>
      <w:r w:rsidRPr="24514205" w:rsidR="463A42C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w:t>
      </w:r>
      <w:r w:rsidRPr="24514205" w:rsidR="232E411D">
        <w:rPr>
          <w:rFonts w:ascii="Times New Roman" w:hAnsi="Times New Roman" w:eastAsia="Times New Roman" w:cs="Times New Roman"/>
          <w:b w:val="0"/>
          <w:bCs w:val="0"/>
          <w:i w:val="0"/>
          <w:iCs w:val="0"/>
          <w:noProof w:val="0"/>
          <w:color w:val="000000" w:themeColor="text1" w:themeTint="FF" w:themeShade="FF"/>
          <w:sz w:val="24"/>
          <w:szCs w:val="24"/>
          <w:lang w:val="pt-BR"/>
        </w:rPr>
        <w:t>Estes valores estão sujeitos à atualização monetária, aos juros de mora e às despesas de cobrança até a data do efetivo pagamento, incluindo os encargos que vencerem no prazo desta intimação, conforme art. 32, §1º, da Lei 6.766/79. Procedo à INTIMAÇÃO de</w:t>
      </w:r>
      <w:r w:rsidRPr="24514205" w:rsidR="42EB44DD">
        <w:rPr>
          <w:rFonts w:ascii="Times New Roman" w:hAnsi="Times New Roman" w:eastAsia="Times New Roman" w:cs="Times New Roman"/>
          <w:b w:val="0"/>
          <w:bCs w:val="0"/>
          <w:i w:val="0"/>
          <w:iCs w:val="0"/>
          <w:noProof w:val="0"/>
          <w:color w:val="000000" w:themeColor="text1" w:themeTint="FF" w:themeShade="FF"/>
          <w:sz w:val="24"/>
          <w:szCs w:val="24"/>
          <w:lang w:val="pt-BR"/>
        </w:rPr>
        <w:t xml:space="preserve"> </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pronoun_treatment</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para que ${</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verb_go</w:t>
      </w:r>
      <w:r w:rsidRPr="24514205" w:rsidR="463A4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w:t>
      </w:r>
      <w:r w:rsidRPr="24514205" w:rsidR="47BEC9BD">
        <w:rPr>
          <w:rFonts w:ascii="Times New Roman" w:hAnsi="Times New Roman" w:eastAsia="Times New Roman" w:cs="Times New Roman"/>
          <w:b w:val="0"/>
          <w:bCs w:val="0"/>
          <w:i w:val="0"/>
          <w:iCs w:val="0"/>
          <w:noProof w:val="0"/>
          <w:color w:val="000000" w:themeColor="text1" w:themeTint="FF" w:themeShade="FF"/>
          <w:sz w:val="24"/>
          <w:szCs w:val="24"/>
          <w:lang w:val="pt-BR"/>
        </w:rPr>
        <w:t xml:space="preserve"> à sede da expedidora do contrato ou à sede do Cartório, localizada na Avenida Universitária, nº 2.221, </w:t>
      </w:r>
      <w:r w:rsidRPr="24514205" w:rsidR="47BEC9BD">
        <w:rPr>
          <w:rFonts w:ascii="Times New Roman" w:hAnsi="Times New Roman" w:eastAsia="Times New Roman" w:cs="Times New Roman"/>
          <w:b w:val="0"/>
          <w:bCs w:val="0"/>
          <w:i w:val="0"/>
          <w:iCs w:val="0"/>
          <w:noProof w:val="0"/>
          <w:color w:val="000000" w:themeColor="text1" w:themeTint="FF" w:themeShade="FF"/>
          <w:sz w:val="24"/>
          <w:szCs w:val="24"/>
          <w:lang w:val="pt-BR"/>
        </w:rPr>
        <w:t>Anashopping</w:t>
      </w:r>
      <w:r w:rsidRPr="24514205" w:rsidR="47BEC9BD">
        <w:rPr>
          <w:rFonts w:ascii="Times New Roman" w:hAnsi="Times New Roman" w:eastAsia="Times New Roman" w:cs="Times New Roman"/>
          <w:b w:val="0"/>
          <w:bCs w:val="0"/>
          <w:i w:val="0"/>
          <w:iCs w:val="0"/>
          <w:noProof w:val="0"/>
          <w:color w:val="000000" w:themeColor="text1" w:themeTint="FF" w:themeShade="FF"/>
          <w:sz w:val="24"/>
          <w:szCs w:val="24"/>
          <w:lang w:val="pt-BR"/>
        </w:rPr>
        <w:t>, LUC 100, Anápolis/GO, CEP.: 75.083-350, das 8:00h às 17:00h, para ${</w:t>
      </w:r>
      <w:r w:rsidRPr="24514205" w:rsidR="47BEC9BD">
        <w:rPr>
          <w:rFonts w:ascii="Times New Roman" w:hAnsi="Times New Roman" w:eastAsia="Times New Roman" w:cs="Times New Roman"/>
          <w:b w:val="0"/>
          <w:bCs w:val="0"/>
          <w:i w:val="0"/>
          <w:iCs w:val="0"/>
          <w:noProof w:val="0"/>
          <w:color w:val="000000" w:themeColor="text1" w:themeTint="FF" w:themeShade="FF"/>
          <w:sz w:val="24"/>
          <w:szCs w:val="24"/>
          <w:lang w:val="pt-BR"/>
        </w:rPr>
        <w:t>verb_proceed</w:t>
      </w:r>
      <w:r w:rsidRPr="24514205" w:rsidR="47BEC9BD">
        <w:rPr>
          <w:rFonts w:ascii="Times New Roman" w:hAnsi="Times New Roman" w:eastAsia="Times New Roman" w:cs="Times New Roman"/>
          <w:b w:val="0"/>
          <w:bCs w:val="0"/>
          <w:i w:val="0"/>
          <w:iCs w:val="0"/>
          <w:noProof w:val="0"/>
          <w:color w:val="000000" w:themeColor="text1" w:themeTint="FF" w:themeShade="FF"/>
          <w:sz w:val="24"/>
          <w:szCs w:val="24"/>
          <w:lang w:val="pt-BR"/>
        </w:rPr>
        <w:t xml:space="preserve">} a purga do débito acima discriminado, </w:t>
      </w:r>
      <w:r w:rsidRPr="24514205" w:rsidR="47BEC9BD">
        <w:rPr>
          <w:rFonts w:ascii="Times New Roman" w:hAnsi="Times New Roman" w:eastAsia="Times New Roman" w:cs="Times New Roman"/>
          <w:b w:val="1"/>
          <w:bCs w:val="1"/>
          <w:i w:val="0"/>
          <w:iCs w:val="0"/>
          <w:noProof w:val="0"/>
          <w:color w:val="000000" w:themeColor="text1" w:themeTint="FF" w:themeShade="FF"/>
          <w:sz w:val="24"/>
          <w:szCs w:val="24"/>
          <w:lang w:val="pt-BR"/>
        </w:rPr>
        <w:t>NO PRAZO IMPRORROGÁVEL DE 40 DIAS</w:t>
      </w:r>
      <w:r w:rsidRPr="24514205" w:rsidR="47BEC9BD">
        <w:rPr>
          <w:rFonts w:ascii="Times New Roman" w:hAnsi="Times New Roman" w:eastAsia="Times New Roman" w:cs="Times New Roman"/>
          <w:b w:val="0"/>
          <w:bCs w:val="0"/>
          <w:i w:val="0"/>
          <w:iCs w:val="0"/>
          <w:noProof w:val="0"/>
          <w:color w:val="000000" w:themeColor="text1" w:themeTint="FF" w:themeShade="FF"/>
          <w:sz w:val="24"/>
          <w:szCs w:val="24"/>
          <w:lang w:val="pt-BR"/>
        </w:rPr>
        <w:t>, contados da publicação deste edital. Protocolo: ${</w:t>
      </w:r>
      <w:r w:rsidRPr="24514205" w:rsidR="47BEC9BD">
        <w:rPr>
          <w:rFonts w:ascii="Times New Roman" w:hAnsi="Times New Roman" w:eastAsia="Times New Roman" w:cs="Times New Roman"/>
          <w:b w:val="0"/>
          <w:bCs w:val="0"/>
          <w:i w:val="0"/>
          <w:iCs w:val="0"/>
          <w:noProof w:val="0"/>
          <w:color w:val="000000" w:themeColor="text1" w:themeTint="FF" w:themeShade="FF"/>
          <w:sz w:val="24"/>
          <w:szCs w:val="24"/>
          <w:lang w:val="pt-BR"/>
        </w:rPr>
        <w:t>protocol</w:t>
      </w:r>
      <w:r w:rsidRPr="24514205" w:rsidR="47BEC9BD">
        <w:rPr>
          <w:rFonts w:ascii="Times New Roman" w:hAnsi="Times New Roman" w:eastAsia="Times New Roman" w:cs="Times New Roman"/>
          <w:b w:val="0"/>
          <w:bCs w:val="0"/>
          <w:i w:val="0"/>
          <w:iCs w:val="0"/>
          <w:noProof w:val="0"/>
          <w:color w:val="000000" w:themeColor="text1" w:themeTint="FF" w:themeShade="FF"/>
          <w:sz w:val="24"/>
          <w:szCs w:val="24"/>
          <w:lang w:val="pt-BR"/>
        </w:rPr>
        <w:t>}.</w:t>
      </w:r>
    </w:p>
    <w:p w:rsidR="397E0DAA" w:rsidP="24514205" w:rsidRDefault="397E0DAA" w14:paraId="185BF806" w14:textId="5CF96663">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397E0DAA" w:rsidP="24514205" w:rsidRDefault="397E0DAA" w14:paraId="66BB4E68" w14:textId="193099D7">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2CF84264" w:rsidP="24514205" w:rsidRDefault="2CF84264" w14:paraId="0B5A4F26" w14:textId="64C48122">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24514205" w:rsidR="463A42C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pt-BR"/>
        </w:rPr>
        <w:t>_________________________________</w:t>
      </w:r>
    </w:p>
    <w:p w:rsidR="2CF84264" w:rsidP="24514205" w:rsidRDefault="2CF84264" w14:paraId="1BE48B5B" w14:textId="1E71854E">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24514205" w:rsidR="463A42C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pt-BR"/>
        </w:rPr>
        <w:t>Wander Ribeiro Palhano</w:t>
      </w:r>
    </w:p>
    <w:p w:rsidR="2CF84264" w:rsidP="24514205" w:rsidRDefault="2CF84264" w14:paraId="0A44C901" w14:textId="61B15897">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24514205" w:rsidR="463A42C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pt-BR"/>
        </w:rPr>
        <w:t>Oficial de Registro de Imóveis</w:t>
      </w:r>
    </w:p>
    <w:p w:rsidR="397E0DAA" w:rsidP="24514205" w:rsidRDefault="397E0DAA" w14:paraId="2BF16B00" w14:textId="6DF97C4E">
      <w:pPr>
        <w:spacing w:before="0" w:beforeAutospacing="off" w:after="0" w:afterAutospacing="off"/>
        <w:jc w:val="center"/>
        <w:rPr>
          <w:rFonts w:ascii="Times New Roman" w:hAnsi="Times New Roman" w:eastAsia="Times New Roman" w:cs="Times New Roman"/>
          <w:b w:val="0"/>
          <w:bCs w:val="0"/>
          <w:i w:val="1"/>
          <w:iCs w:val="1"/>
          <w:noProof w:val="0"/>
          <w:color w:val="000000" w:themeColor="text1" w:themeTint="FF" w:themeShade="FF"/>
          <w:sz w:val="24"/>
          <w:szCs w:val="24"/>
          <w:lang w:val="pt-BR"/>
        </w:rPr>
      </w:pPr>
    </w:p>
    <w:p w:rsidR="397E0DAA" w:rsidP="24514205" w:rsidRDefault="397E0DAA" w14:paraId="36288E32" w14:textId="1D7AEC50">
      <w:pPr>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sectPr w:rsidR="00FC1B1E" w:rsidSect="002D6708">
      <w:headerReference w:type="default" r:id="rId7"/>
      <w:pgSz w:w="12240" w:h="15840" w:orient="portrait"/>
      <w:pgMar w:top="1699" w:right="1138" w:bottom="1138" w:left="1699" w:header="720" w:footer="720" w:gutter="0"/>
      <w:cols w:space="720"/>
      <w:docGrid w:linePitch="360"/>
      <w:footerReference w:type="default" r:id="Rd11baecc9223474d"/>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2061B" w:rsidP="002D6708" w:rsidRDefault="0002061B" w14:paraId="65E44D8F" w14:textId="77777777">
      <w:pPr>
        <w:spacing w:after="0" w:line="240" w:lineRule="auto"/>
      </w:pPr>
      <w:r>
        <w:separator/>
      </w:r>
    </w:p>
  </w:endnote>
  <w:endnote w:type="continuationSeparator" w:id="0">
    <w:p w:rsidR="0002061B" w:rsidP="002D6708" w:rsidRDefault="0002061B" w14:paraId="0FB4FAD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0"/>
      <w:gridCol w:w="3130"/>
      <w:gridCol w:w="3130"/>
    </w:tblGrid>
    <w:tr w:rsidR="33C79A97" w:rsidTr="33C79A97" w14:paraId="7ADFEB46">
      <w:trPr>
        <w:trHeight w:val="300"/>
      </w:trPr>
      <w:tc>
        <w:tcPr>
          <w:tcW w:w="3130" w:type="dxa"/>
          <w:tcMar/>
        </w:tcPr>
        <w:p w:rsidR="33C79A97" w:rsidP="33C79A97" w:rsidRDefault="33C79A97" w14:paraId="7E378599" w14:textId="5C7F8EB1">
          <w:pPr>
            <w:pStyle w:val="Header"/>
            <w:bidi w:val="0"/>
            <w:ind w:left="-115"/>
            <w:jc w:val="left"/>
          </w:pPr>
        </w:p>
      </w:tc>
      <w:tc>
        <w:tcPr>
          <w:tcW w:w="3130" w:type="dxa"/>
          <w:tcMar/>
        </w:tcPr>
        <w:p w:rsidR="33C79A97" w:rsidP="33C79A97" w:rsidRDefault="33C79A97" w14:paraId="35A8D675" w14:textId="0D9CA0D8">
          <w:pPr>
            <w:pStyle w:val="Header"/>
            <w:bidi w:val="0"/>
            <w:jc w:val="center"/>
          </w:pPr>
        </w:p>
      </w:tc>
      <w:tc>
        <w:tcPr>
          <w:tcW w:w="3130" w:type="dxa"/>
          <w:tcMar/>
        </w:tcPr>
        <w:p w:rsidR="33C79A97" w:rsidP="33C79A97" w:rsidRDefault="33C79A97" w14:paraId="496E3F69" w14:textId="50FA27D2">
          <w:pPr>
            <w:pStyle w:val="Header"/>
            <w:bidi w:val="0"/>
            <w:ind w:right="-115"/>
            <w:jc w:val="right"/>
          </w:pPr>
        </w:p>
      </w:tc>
    </w:tr>
  </w:tbl>
  <w:p w:rsidR="33C79A97" w:rsidP="33C79A97" w:rsidRDefault="33C79A97" w14:paraId="59CA33F3" w14:textId="14EEF67C">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2061B" w:rsidP="002D6708" w:rsidRDefault="0002061B" w14:paraId="6EAFF30D" w14:textId="77777777">
      <w:pPr>
        <w:spacing w:after="0" w:line="240" w:lineRule="auto"/>
      </w:pPr>
      <w:r>
        <w:separator/>
      </w:r>
    </w:p>
  </w:footnote>
  <w:footnote w:type="continuationSeparator" w:id="0">
    <w:p w:rsidR="0002061B" w:rsidP="002D6708" w:rsidRDefault="0002061B" w14:paraId="40E683F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2D6708" w:rsidP="0DF8CFD4" w:rsidRDefault="002D6708" w14:paraId="4986D1B1" w14:textId="77777777">
    <w:pPr>
      <w:pStyle w:val="Header"/>
      <w:rPr>
        <w:b w:val="1"/>
        <w:bCs w:val="1"/>
        <w:sz w:val="12"/>
        <w:szCs w:val="12"/>
      </w:rPr>
    </w:pPr>
  </w:p>
  <w:p w:rsidR="002D6708" w:rsidP="002D6708" w:rsidRDefault="002D6708" w14:paraId="542742F3" w14:textId="008F0B6C">
    <w:pPr>
      <w:pStyle w:val="Header"/>
      <w:jc w:val="center"/>
      <w:rPr>
        <w:b/>
        <w:bCs/>
      </w:rPr>
    </w:pPr>
    <w:r>
      <w:rPr>
        <w:b/>
        <w:noProof/>
      </w:rPr>
      <w:drawing>
        <wp:inline distT="0" distB="0" distL="0" distR="0" wp14:anchorId="71B50B7E" wp14:editId="03AA6448">
          <wp:extent cx="960120" cy="1042416"/>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0120" cy="1042416"/>
                  </a:xfrm>
                  <a:prstGeom prst="rect">
                    <a:avLst/>
                  </a:prstGeom>
                  <a:noFill/>
                  <a:ln>
                    <a:noFill/>
                  </a:ln>
                </pic:spPr>
              </pic:pic>
            </a:graphicData>
          </a:graphic>
        </wp:inline>
      </w:drawing>
    </w:r>
  </w:p>
  <w:p w:rsidR="002D6708" w:rsidP="002D6708" w:rsidRDefault="002D6708" w14:paraId="01404158" w14:textId="77777777">
    <w:pPr>
      <w:pStyle w:val="Header"/>
      <w:jc w:val="center"/>
      <w:rPr>
        <w:rFonts w:ascii="Times New Roman" w:hAnsi="Times New Roman" w:cs="Times New Roman"/>
        <w:b/>
        <w:bCs/>
      </w:rPr>
    </w:pPr>
    <w:r>
      <w:rPr>
        <w:rFonts w:ascii="Times New Roman" w:hAnsi="Times New Roman" w:cs="Times New Roman"/>
        <w:b/>
        <w:bCs/>
      </w:rPr>
      <w:t>CARTÓRIO DE REGISTRO DE IMÓVEIS</w:t>
    </w:r>
  </w:p>
  <w:p w:rsidR="002D6708" w:rsidP="002D6708" w:rsidRDefault="002D6708" w14:paraId="19177103" w14:textId="77777777">
    <w:pPr>
      <w:pStyle w:val="Header"/>
      <w:jc w:val="center"/>
      <w:rPr>
        <w:rFonts w:ascii="Times New Roman" w:hAnsi="Times New Roman" w:cs="Times New Roman"/>
        <w:b/>
        <w:bCs/>
      </w:rPr>
    </w:pPr>
    <w:r>
      <w:rPr>
        <w:rFonts w:ascii="Times New Roman" w:hAnsi="Times New Roman" w:cs="Times New Roman"/>
        <w:b/>
        <w:bCs/>
      </w:rPr>
      <w:t>PRIMEIRA CIRCUNSCRIÇÃO DA COMARCA DE ANÁPOLIS/GO</w:t>
    </w:r>
  </w:p>
  <w:p w:rsidR="002D6708" w:rsidP="002D6708" w:rsidRDefault="002D6708" w14:paraId="335741BB" w14:textId="77777777">
    <w:pPr>
      <w:pStyle w:val="Header"/>
      <w:jc w:val="center"/>
      <w:rPr>
        <w:rFonts w:ascii="Times New Roman" w:hAnsi="Times New Roman" w:cs="Times New Roman"/>
      </w:rPr>
    </w:pPr>
    <w:r>
      <w:rPr>
        <w:rFonts w:ascii="Times New Roman" w:hAnsi="Times New Roman" w:cs="Times New Roman"/>
      </w:rPr>
      <w:t>Avenida Universitária nº 2.221, Anashopping, LUC nº 100, Anápolis/GO - Cep: 75.083-350</w:t>
    </w:r>
  </w:p>
  <w:p w:rsidR="002D6708" w:rsidP="002D6708" w:rsidRDefault="002D6708" w14:paraId="35816668" w14:textId="77777777">
    <w:pPr>
      <w:pStyle w:val="Header"/>
      <w:jc w:val="center"/>
      <w:rPr>
        <w:rFonts w:ascii="Times New Roman" w:hAnsi="Times New Roman" w:cs="Times New Roman"/>
      </w:rPr>
    </w:pPr>
    <w:r>
      <w:rPr>
        <w:rFonts w:ascii="Times New Roman" w:hAnsi="Times New Roman" w:cs="Times New Roman"/>
      </w:rPr>
      <w:t>www.ri1anapolis.com.br - CNPJ: 02.790.566/0001-90 - Fone: (62) 3937-4650</w:t>
    </w:r>
  </w:p>
  <w:p w:rsidR="002D6708" w:rsidP="002D6708" w:rsidRDefault="002D6708" w14:paraId="40428035" w14:textId="77777777">
    <w:pPr>
      <w:pStyle w:val="Header"/>
      <w:jc w:val="center"/>
      <w:rPr>
        <w:rFonts w:ascii="Times New Roman" w:hAnsi="Times New Roman" w:cs="Times New Roman"/>
      </w:rPr>
    </w:pPr>
    <w:r>
      <w:rPr>
        <w:rFonts w:ascii="Times New Roman" w:hAnsi="Times New Roman" w:cs="Times New Roman"/>
      </w:rPr>
      <w:t>==============================================</w:t>
    </w:r>
  </w:p>
  <w:p w:rsidR="002D6708" w:rsidRDefault="002D6708" w14:paraId="53BF423B"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dirty"/>
  <w:trackRevisions w:val="false"/>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E8B"/>
    <w:rsid w:val="0002061B"/>
    <w:rsid w:val="00038DAA"/>
    <w:rsid w:val="000D5470"/>
    <w:rsid w:val="000E5E3A"/>
    <w:rsid w:val="000F4A54"/>
    <w:rsid w:val="00160E8B"/>
    <w:rsid w:val="001F6B3C"/>
    <w:rsid w:val="002C6EB2"/>
    <w:rsid w:val="002D6708"/>
    <w:rsid w:val="003313ED"/>
    <w:rsid w:val="00342B50"/>
    <w:rsid w:val="003B4BD8"/>
    <w:rsid w:val="00421C15"/>
    <w:rsid w:val="0052691B"/>
    <w:rsid w:val="00607C0A"/>
    <w:rsid w:val="007218E4"/>
    <w:rsid w:val="007A1576"/>
    <w:rsid w:val="00923BEB"/>
    <w:rsid w:val="0095598E"/>
    <w:rsid w:val="009B1E6A"/>
    <w:rsid w:val="00B005BC"/>
    <w:rsid w:val="00B0581C"/>
    <w:rsid w:val="00C05383"/>
    <w:rsid w:val="00C20E0C"/>
    <w:rsid w:val="00C65C0B"/>
    <w:rsid w:val="00D126FC"/>
    <w:rsid w:val="00D26AC4"/>
    <w:rsid w:val="00D72956"/>
    <w:rsid w:val="00D83566"/>
    <w:rsid w:val="00DE33AA"/>
    <w:rsid w:val="00E2E5F8"/>
    <w:rsid w:val="00F60F09"/>
    <w:rsid w:val="00FC1B1E"/>
    <w:rsid w:val="01336F35"/>
    <w:rsid w:val="034A622A"/>
    <w:rsid w:val="03728E19"/>
    <w:rsid w:val="039E7A79"/>
    <w:rsid w:val="03C88CDC"/>
    <w:rsid w:val="03F3D331"/>
    <w:rsid w:val="041956B6"/>
    <w:rsid w:val="046AC448"/>
    <w:rsid w:val="0473EBA5"/>
    <w:rsid w:val="04896B19"/>
    <w:rsid w:val="0787AABD"/>
    <w:rsid w:val="082AC74F"/>
    <w:rsid w:val="0870CAE2"/>
    <w:rsid w:val="08BE6866"/>
    <w:rsid w:val="09517A25"/>
    <w:rsid w:val="0993FABC"/>
    <w:rsid w:val="0A887D3C"/>
    <w:rsid w:val="0AC33AE4"/>
    <w:rsid w:val="0B25BB62"/>
    <w:rsid w:val="0B9FED3D"/>
    <w:rsid w:val="0BCB72A8"/>
    <w:rsid w:val="0C1CE5EA"/>
    <w:rsid w:val="0CB2B83D"/>
    <w:rsid w:val="0D194CF1"/>
    <w:rsid w:val="0D4AADC1"/>
    <w:rsid w:val="0D876925"/>
    <w:rsid w:val="0DF8CFD4"/>
    <w:rsid w:val="0E2AF580"/>
    <w:rsid w:val="0EFA95AA"/>
    <w:rsid w:val="0F0FB025"/>
    <w:rsid w:val="10C048EE"/>
    <w:rsid w:val="11A1ECD0"/>
    <w:rsid w:val="11AE9496"/>
    <w:rsid w:val="11BD4B51"/>
    <w:rsid w:val="11E0F914"/>
    <w:rsid w:val="12296F6B"/>
    <w:rsid w:val="122F2FCD"/>
    <w:rsid w:val="13F10358"/>
    <w:rsid w:val="14086D5E"/>
    <w:rsid w:val="1505B1B6"/>
    <w:rsid w:val="1723A866"/>
    <w:rsid w:val="17C9CED0"/>
    <w:rsid w:val="17F0E5F6"/>
    <w:rsid w:val="187D2482"/>
    <w:rsid w:val="18AD8213"/>
    <w:rsid w:val="191D18D9"/>
    <w:rsid w:val="19C229DD"/>
    <w:rsid w:val="1A26A95E"/>
    <w:rsid w:val="1A288041"/>
    <w:rsid w:val="1AE446CB"/>
    <w:rsid w:val="1B555E0A"/>
    <w:rsid w:val="1D4BD062"/>
    <w:rsid w:val="1DC79A8A"/>
    <w:rsid w:val="1F2CA9C2"/>
    <w:rsid w:val="20A0D1FA"/>
    <w:rsid w:val="20A37354"/>
    <w:rsid w:val="2140A066"/>
    <w:rsid w:val="218DECD3"/>
    <w:rsid w:val="21B16E9E"/>
    <w:rsid w:val="21F76471"/>
    <w:rsid w:val="225A75E1"/>
    <w:rsid w:val="22CD384F"/>
    <w:rsid w:val="232E411D"/>
    <w:rsid w:val="2352B907"/>
    <w:rsid w:val="236E60AA"/>
    <w:rsid w:val="24514205"/>
    <w:rsid w:val="24E17EA2"/>
    <w:rsid w:val="25281858"/>
    <w:rsid w:val="25A3881A"/>
    <w:rsid w:val="26137AD3"/>
    <w:rsid w:val="26412701"/>
    <w:rsid w:val="26E90FCE"/>
    <w:rsid w:val="27386B7D"/>
    <w:rsid w:val="285D24E5"/>
    <w:rsid w:val="2896A22A"/>
    <w:rsid w:val="28FCDD99"/>
    <w:rsid w:val="2A0F3997"/>
    <w:rsid w:val="2B2DE44C"/>
    <w:rsid w:val="2C17BFE0"/>
    <w:rsid w:val="2CF84264"/>
    <w:rsid w:val="2D0FA22D"/>
    <w:rsid w:val="2D217395"/>
    <w:rsid w:val="2E886C35"/>
    <w:rsid w:val="2EC1BD83"/>
    <w:rsid w:val="2EF50310"/>
    <w:rsid w:val="2FEA3BC3"/>
    <w:rsid w:val="2FF89F76"/>
    <w:rsid w:val="30115B2A"/>
    <w:rsid w:val="30145816"/>
    <w:rsid w:val="3033E72B"/>
    <w:rsid w:val="30F3DBEC"/>
    <w:rsid w:val="310A11FB"/>
    <w:rsid w:val="313599FC"/>
    <w:rsid w:val="319202E2"/>
    <w:rsid w:val="3247A47B"/>
    <w:rsid w:val="33C79A97"/>
    <w:rsid w:val="342300EE"/>
    <w:rsid w:val="35678C81"/>
    <w:rsid w:val="3591CE8E"/>
    <w:rsid w:val="35ACCC55"/>
    <w:rsid w:val="373D0252"/>
    <w:rsid w:val="380F4CE5"/>
    <w:rsid w:val="383DD111"/>
    <w:rsid w:val="38C5010A"/>
    <w:rsid w:val="38F0D95B"/>
    <w:rsid w:val="3923688D"/>
    <w:rsid w:val="394A62C0"/>
    <w:rsid w:val="395AAA71"/>
    <w:rsid w:val="395F9BFF"/>
    <w:rsid w:val="397E0DAA"/>
    <w:rsid w:val="3A5D4A01"/>
    <w:rsid w:val="3C9AAB56"/>
    <w:rsid w:val="3CA142CD"/>
    <w:rsid w:val="3D182882"/>
    <w:rsid w:val="3D4B1FDA"/>
    <w:rsid w:val="3E13CAA2"/>
    <w:rsid w:val="3E256E9D"/>
    <w:rsid w:val="3E543208"/>
    <w:rsid w:val="3E67929B"/>
    <w:rsid w:val="3E7BBFEC"/>
    <w:rsid w:val="3E87F15D"/>
    <w:rsid w:val="3F09EB78"/>
    <w:rsid w:val="404A1662"/>
    <w:rsid w:val="408A1D55"/>
    <w:rsid w:val="409B5A92"/>
    <w:rsid w:val="4133E4A5"/>
    <w:rsid w:val="41C7ABC6"/>
    <w:rsid w:val="41FFE99B"/>
    <w:rsid w:val="428D24E8"/>
    <w:rsid w:val="42EB44DD"/>
    <w:rsid w:val="43D2103F"/>
    <w:rsid w:val="43FD05DC"/>
    <w:rsid w:val="4487E7A5"/>
    <w:rsid w:val="4555E5F7"/>
    <w:rsid w:val="459084DF"/>
    <w:rsid w:val="463A42C0"/>
    <w:rsid w:val="467FDA8D"/>
    <w:rsid w:val="469139D7"/>
    <w:rsid w:val="472820E2"/>
    <w:rsid w:val="478B2426"/>
    <w:rsid w:val="47BEC9BD"/>
    <w:rsid w:val="48C1D93A"/>
    <w:rsid w:val="491C2E9F"/>
    <w:rsid w:val="491F9C2E"/>
    <w:rsid w:val="4AB2A1B9"/>
    <w:rsid w:val="4AD579B0"/>
    <w:rsid w:val="4AD8D26A"/>
    <w:rsid w:val="4B3576EF"/>
    <w:rsid w:val="4B796258"/>
    <w:rsid w:val="4C035FEF"/>
    <w:rsid w:val="4C515B6F"/>
    <w:rsid w:val="4CAA32B6"/>
    <w:rsid w:val="4D4A1E59"/>
    <w:rsid w:val="4DC2E41E"/>
    <w:rsid w:val="4EB210BE"/>
    <w:rsid w:val="51012EDA"/>
    <w:rsid w:val="513CEBF7"/>
    <w:rsid w:val="51C83208"/>
    <w:rsid w:val="52264B05"/>
    <w:rsid w:val="52268C22"/>
    <w:rsid w:val="5267ED96"/>
    <w:rsid w:val="52912EAA"/>
    <w:rsid w:val="5330CBC7"/>
    <w:rsid w:val="54ED3141"/>
    <w:rsid w:val="5524AD4B"/>
    <w:rsid w:val="560460F5"/>
    <w:rsid w:val="561D946B"/>
    <w:rsid w:val="564B2551"/>
    <w:rsid w:val="572EB9A3"/>
    <w:rsid w:val="5899BAD5"/>
    <w:rsid w:val="5950ABDE"/>
    <w:rsid w:val="5A6C43AD"/>
    <w:rsid w:val="5AAC569D"/>
    <w:rsid w:val="5B318996"/>
    <w:rsid w:val="5B6E9A07"/>
    <w:rsid w:val="5B72CEAD"/>
    <w:rsid w:val="5E4EECA5"/>
    <w:rsid w:val="5EC1BB03"/>
    <w:rsid w:val="5F2EFAC7"/>
    <w:rsid w:val="601B81E0"/>
    <w:rsid w:val="6054CE46"/>
    <w:rsid w:val="60C0F309"/>
    <w:rsid w:val="60FDBC2A"/>
    <w:rsid w:val="62974E86"/>
    <w:rsid w:val="62E99325"/>
    <w:rsid w:val="63941E3A"/>
    <w:rsid w:val="63AA626E"/>
    <w:rsid w:val="64318B6B"/>
    <w:rsid w:val="65C75D21"/>
    <w:rsid w:val="666CA83D"/>
    <w:rsid w:val="6739D036"/>
    <w:rsid w:val="67BA105D"/>
    <w:rsid w:val="68C3D7F5"/>
    <w:rsid w:val="69AF1504"/>
    <w:rsid w:val="6EB19564"/>
    <w:rsid w:val="6F7E0741"/>
    <w:rsid w:val="711A0DEB"/>
    <w:rsid w:val="71264A6E"/>
    <w:rsid w:val="71D8446D"/>
    <w:rsid w:val="729DF69B"/>
    <w:rsid w:val="7332D50B"/>
    <w:rsid w:val="734ABCF4"/>
    <w:rsid w:val="7371DFBF"/>
    <w:rsid w:val="73AAE2EA"/>
    <w:rsid w:val="747EFC75"/>
    <w:rsid w:val="74943BE1"/>
    <w:rsid w:val="75119F7B"/>
    <w:rsid w:val="75D021BD"/>
    <w:rsid w:val="760C8642"/>
    <w:rsid w:val="76E36870"/>
    <w:rsid w:val="773010C9"/>
    <w:rsid w:val="77712BAB"/>
    <w:rsid w:val="77B59A1E"/>
    <w:rsid w:val="77DF0FE8"/>
    <w:rsid w:val="783E5661"/>
    <w:rsid w:val="78E264BE"/>
    <w:rsid w:val="79D823C5"/>
    <w:rsid w:val="79E1BA65"/>
    <w:rsid w:val="7A211F73"/>
    <w:rsid w:val="7A3F7506"/>
    <w:rsid w:val="7B38F106"/>
    <w:rsid w:val="7B71F0EA"/>
    <w:rsid w:val="7B863649"/>
    <w:rsid w:val="7BE9213C"/>
    <w:rsid w:val="7C196783"/>
    <w:rsid w:val="7CA0FAFB"/>
    <w:rsid w:val="7CB6D01E"/>
    <w:rsid w:val="7D2DE173"/>
    <w:rsid w:val="7E4FD22E"/>
    <w:rsid w:val="7E87D7F9"/>
    <w:rsid w:val="7E8D1E4B"/>
    <w:rsid w:val="7FCD0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4AC808"/>
  <w15:chartTrackingRefBased/>
  <w15:docId w15:val="{1FF34DD0-3619-4B06-9915-E4CB3DE00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0581C"/>
    <w:pPr>
      <w:spacing w:line="278" w:lineRule="auto"/>
    </w:pPr>
    <w:rPr>
      <w:sz w:val="24"/>
      <w:szCs w:val="24"/>
      <w:lang w:val="pt-BR"/>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2D6708"/>
    <w:pPr>
      <w:tabs>
        <w:tab w:val="center" w:pos="4680"/>
        <w:tab w:val="right" w:pos="9360"/>
      </w:tabs>
      <w:spacing w:after="0" w:line="240" w:lineRule="auto"/>
    </w:pPr>
  </w:style>
  <w:style w:type="character" w:styleId="HeaderChar" w:customStyle="1">
    <w:name w:val="Header Char"/>
    <w:basedOn w:val="DefaultParagraphFont"/>
    <w:link w:val="Header"/>
    <w:uiPriority w:val="99"/>
    <w:rsid w:val="002D6708"/>
    <w:rPr>
      <w:sz w:val="24"/>
      <w:szCs w:val="24"/>
      <w:lang w:val="pt-BR"/>
    </w:rPr>
  </w:style>
  <w:style w:type="paragraph" w:styleId="Footer">
    <w:name w:val="footer"/>
    <w:basedOn w:val="Normal"/>
    <w:link w:val="FooterChar"/>
    <w:uiPriority w:val="99"/>
    <w:unhideWhenUsed/>
    <w:rsid w:val="002D6708"/>
    <w:pPr>
      <w:tabs>
        <w:tab w:val="center" w:pos="4680"/>
        <w:tab w:val="right" w:pos="9360"/>
      </w:tabs>
      <w:spacing w:after="0" w:line="240" w:lineRule="auto"/>
    </w:pPr>
  </w:style>
  <w:style w:type="character" w:styleId="FooterChar" w:customStyle="1">
    <w:name w:val="Footer Char"/>
    <w:basedOn w:val="DefaultParagraphFont"/>
    <w:link w:val="Footer"/>
    <w:uiPriority w:val="99"/>
    <w:rsid w:val="002D6708"/>
    <w:rPr>
      <w:sz w:val="24"/>
      <w:szCs w:val="24"/>
      <w:lang w:val="pt-BR"/>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8688378">
      <w:bodyDiv w:val="1"/>
      <w:marLeft w:val="0"/>
      <w:marRight w:val="0"/>
      <w:marTop w:val="0"/>
      <w:marBottom w:val="0"/>
      <w:divBdr>
        <w:top w:val="none" w:sz="0" w:space="0" w:color="auto"/>
        <w:left w:val="none" w:sz="0" w:space="0" w:color="auto"/>
        <w:bottom w:val="none" w:sz="0" w:space="0" w:color="auto"/>
        <w:right w:val="none" w:sz="0" w:space="0" w:color="auto"/>
      </w:divBdr>
    </w:div>
    <w:div w:id="1981839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footer" Target="footer.xml" Id="Rd11baecc9223474d"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4EB6A-B969-4599-AD6B-4B77FB63680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Gustavo flores ribeiro</dc:creator>
  <keywords/>
  <dc:description/>
  <lastModifiedBy>Gustavo Flores Ribeiro</lastModifiedBy>
  <revision>28</revision>
  <dcterms:created xsi:type="dcterms:W3CDTF">2025-11-26T17:59:00.0000000Z</dcterms:created>
  <dcterms:modified xsi:type="dcterms:W3CDTF">2026-02-26T18:48:31.0906603Z</dcterms:modified>
</coreProperties>
</file>