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8633B" w14:textId="464CA40E" w:rsidR="00025F1A" w:rsidRPr="00545953" w:rsidRDefault="00A92B19" w:rsidP="00545953">
      <w:pPr>
        <w:pStyle w:val="Title"/>
        <w:jc w:val="center"/>
        <w:rPr>
          <w:rFonts w:ascii="Garamond" w:hAnsi="Garamond"/>
          <w:b/>
        </w:rPr>
      </w:pPr>
      <w:r>
        <w:rPr>
          <w:rFonts w:ascii="Garamond" w:hAnsi="Garamond"/>
          <w:b/>
        </w:rPr>
        <w:t>Latency Measurement</w:t>
      </w:r>
      <w:r w:rsidR="00A05D30">
        <w:rPr>
          <w:rFonts w:ascii="Garamond" w:hAnsi="Garamond"/>
          <w:b/>
        </w:rPr>
        <w:t xml:space="preserve"> of Multiple Servo Network</w:t>
      </w:r>
    </w:p>
    <w:p w14:paraId="0548E9CF" w14:textId="1937D3E3" w:rsidR="00FC78AD" w:rsidRPr="00A05D30" w:rsidRDefault="00A05D30" w:rsidP="00545953">
      <w:pPr>
        <w:jc w:val="center"/>
        <w:rPr>
          <w:rStyle w:val="Strong"/>
          <w:sz w:val="20"/>
          <w:szCs w:val="20"/>
        </w:rPr>
      </w:pPr>
      <w:proofErr w:type="spellStart"/>
      <w:r w:rsidRPr="00A05D30">
        <w:rPr>
          <w:rFonts w:cs="Calibri"/>
          <w:b/>
          <w:bCs/>
          <w:color w:val="000000"/>
          <w:sz w:val="20"/>
          <w:szCs w:val="20"/>
          <w:shd w:val="clear" w:color="auto" w:fill="FFFFFF"/>
        </w:rPr>
        <w:t>Xiaohai</w:t>
      </w:r>
      <w:proofErr w:type="spellEnd"/>
      <w:r w:rsidRPr="00A05D30">
        <w:rPr>
          <w:rFonts w:cs="Calibri"/>
          <w:b/>
          <w:bCs/>
          <w:color w:val="000000"/>
          <w:sz w:val="20"/>
          <w:szCs w:val="20"/>
          <w:shd w:val="clear" w:color="auto" w:fill="FFFFFF"/>
        </w:rPr>
        <w:t xml:space="preserve"> Li, Ph. D</w:t>
      </w:r>
      <w:r w:rsidRPr="00A05D30">
        <w:rPr>
          <w:rFonts w:cs="Calibri"/>
          <w:b/>
          <w:bCs/>
          <w:color w:val="000000"/>
          <w:sz w:val="20"/>
          <w:szCs w:val="20"/>
          <w:shd w:val="clear" w:color="auto" w:fill="FFFFFF"/>
        </w:rPr>
        <w:t>,</w:t>
      </w:r>
      <w:r w:rsidRPr="00A05D30">
        <w:rPr>
          <w:rFonts w:ascii="Calibri" w:hAnsi="Calibri" w:cs="Calibri"/>
          <w:color w:val="000000"/>
          <w:sz w:val="20"/>
          <w:szCs w:val="20"/>
          <w:shd w:val="clear" w:color="auto" w:fill="FFFFFF"/>
        </w:rPr>
        <w:t xml:space="preserve"> </w:t>
      </w:r>
      <w:r w:rsidR="00FC78AD" w:rsidRPr="00A05D30">
        <w:rPr>
          <w:rStyle w:val="Strong"/>
          <w:sz w:val="20"/>
          <w:szCs w:val="20"/>
        </w:rPr>
        <w:t>Gene Nadela</w:t>
      </w:r>
    </w:p>
    <w:p w14:paraId="2C3996D1" w14:textId="72968B43" w:rsidR="00545953" w:rsidRDefault="00FC78AD" w:rsidP="00545953">
      <w:pPr>
        <w:jc w:val="center"/>
      </w:pPr>
      <w:r>
        <w:t>Dept. of Computer Engineering Technology</w:t>
      </w:r>
    </w:p>
    <w:p w14:paraId="57D88D1A" w14:textId="385B93F6" w:rsidR="00FC78AD" w:rsidRDefault="00FC78AD" w:rsidP="00545953">
      <w:pPr>
        <w:jc w:val="center"/>
      </w:pPr>
      <w:r>
        <w:t>New York City College of Technology, New York, USA</w:t>
      </w:r>
    </w:p>
    <w:p w14:paraId="2C481B83" w14:textId="77777777" w:rsidR="00545953" w:rsidRPr="00FC78AD" w:rsidRDefault="00545953" w:rsidP="00545953">
      <w:pPr>
        <w:jc w:val="center"/>
        <w:rPr>
          <w:sz w:val="22"/>
        </w:rPr>
      </w:pPr>
    </w:p>
    <w:p w14:paraId="5D20BD20" w14:textId="62B6483A" w:rsidR="007B30EC" w:rsidRPr="007B30EC" w:rsidRDefault="007B30EC" w:rsidP="00DF6DC8"/>
    <w:p w14:paraId="4B059E26" w14:textId="563B7912" w:rsidR="00F8466D" w:rsidRDefault="00F8466D" w:rsidP="00DF6DC8">
      <w:pPr>
        <w:sectPr w:rsidR="00F8466D">
          <w:pgSz w:w="12240" w:h="15840"/>
          <w:pgMar w:top="1440" w:right="1440" w:bottom="1440" w:left="1440" w:header="720" w:footer="720" w:gutter="0"/>
          <w:cols w:space="720"/>
          <w:docGrid w:linePitch="360"/>
        </w:sectPr>
      </w:pPr>
    </w:p>
    <w:p w14:paraId="44C29549" w14:textId="0CED77C0" w:rsidR="00545953" w:rsidRDefault="00F8466D" w:rsidP="00D227F2">
      <w:pPr>
        <w:rPr>
          <w:rStyle w:val="Emphasis"/>
          <w:b/>
          <w:i w:val="0"/>
        </w:rPr>
      </w:pPr>
      <w:r w:rsidRPr="00545953">
        <w:rPr>
          <w:rStyle w:val="Emphasis"/>
          <w:b/>
          <w:i w:val="0"/>
        </w:rPr>
        <w:t xml:space="preserve">Abstract </w:t>
      </w:r>
      <w:r w:rsidR="006C2435" w:rsidRPr="00545953">
        <w:rPr>
          <w:rStyle w:val="Emphasis"/>
          <w:b/>
          <w:i w:val="0"/>
        </w:rPr>
        <w:t>–</w:t>
      </w:r>
      <w:r w:rsidRPr="00545953">
        <w:rPr>
          <w:rStyle w:val="Emphasis"/>
          <w:b/>
          <w:i w:val="0"/>
        </w:rPr>
        <w:t xml:space="preserve"> </w:t>
      </w:r>
      <w:r w:rsidR="00AB4E08">
        <w:rPr>
          <w:rStyle w:val="Emphasis"/>
          <w:b/>
          <w:i w:val="0"/>
        </w:rPr>
        <w:t xml:space="preserve">Many industries implement robotics to maintain a competitive advantage in terms of cost and labor. As these industries continue to grow, the need for more sophisticated robots grows proportionally. A key component to </w:t>
      </w:r>
      <w:r w:rsidR="00D227F2">
        <w:rPr>
          <w:rStyle w:val="Emphasis"/>
          <w:b/>
          <w:i w:val="0"/>
        </w:rPr>
        <w:t xml:space="preserve">robotics is servo motors, which are actuation devices capable of precise control of angular position, velocity and acceleration. This study analyzes the </w:t>
      </w:r>
      <w:proofErr w:type="spellStart"/>
      <w:r w:rsidR="00D227F2">
        <w:rPr>
          <w:rStyle w:val="Emphasis"/>
          <w:b/>
          <w:i w:val="0"/>
        </w:rPr>
        <w:t>Dynamixel</w:t>
      </w:r>
      <w:proofErr w:type="spellEnd"/>
      <w:r w:rsidR="00D227F2">
        <w:rPr>
          <w:rStyle w:val="Emphasis"/>
          <w:b/>
          <w:i w:val="0"/>
        </w:rPr>
        <w:t xml:space="preserve"> AX12 series servos, and the effect of multiple servos on the overall delay between a command from a microcontroller to the servo’s response. </w:t>
      </w:r>
    </w:p>
    <w:p w14:paraId="7E885C95" w14:textId="7384FE43" w:rsidR="00545953" w:rsidRPr="00545953" w:rsidRDefault="001C687E" w:rsidP="00C602A3">
      <w:pPr>
        <w:pStyle w:val="Heading1"/>
      </w:pPr>
      <w:r w:rsidRPr="00545953">
        <w:t>INTRODUCTION</w:t>
      </w:r>
    </w:p>
    <w:p w14:paraId="36D0B110" w14:textId="0EF3167E" w:rsidR="00A05D30" w:rsidRDefault="00677773" w:rsidP="00D227F2">
      <w:r>
        <w:t xml:space="preserve">The motivation of this study is </w:t>
      </w:r>
      <w:r w:rsidR="00974F49">
        <w:t>a result of the</w:t>
      </w:r>
      <w:r>
        <w:t xml:space="preserve"> development of a bipedal humanoid robot</w:t>
      </w:r>
      <w:r w:rsidR="00974F49">
        <w:t xml:space="preserve">, which uses up to twenty AX12 servos simultaneously in order to perform functions such as legged locomotion. AX12 servos are high performance servos capable of precise position control, and </w:t>
      </w:r>
      <w:bookmarkStart w:id="0" w:name="_GoBack"/>
      <w:bookmarkEnd w:id="0"/>
      <w:r w:rsidR="00974F49">
        <w:t>are also capable of continuous rotation</w:t>
      </w:r>
      <w:r w:rsidR="009B4E9E">
        <w:t>, making them very useful in developing particularly sophisticated robots.</w:t>
      </w:r>
    </w:p>
    <w:p w14:paraId="2CA4FCB4" w14:textId="2422FF9B" w:rsidR="00A05D30" w:rsidRPr="00545953" w:rsidRDefault="00A05D30" w:rsidP="00A05D30">
      <w:pPr>
        <w:pStyle w:val="Heading1"/>
      </w:pPr>
      <w:r>
        <w:t>BACKGROUND</w:t>
      </w:r>
    </w:p>
    <w:p w14:paraId="5D2D4460" w14:textId="6DB4A277" w:rsidR="00A05D30" w:rsidRDefault="00A05D30" w:rsidP="00DF6DC8">
      <w:pPr>
        <w:rPr>
          <w:b/>
          <w:bCs/>
        </w:rPr>
      </w:pPr>
    </w:p>
    <w:p w14:paraId="635F3E09" w14:textId="58AE77CE" w:rsidR="00A05D30" w:rsidRDefault="00A05D30" w:rsidP="00A05D30">
      <w:pPr>
        <w:pStyle w:val="Heading1"/>
      </w:pPr>
      <w:r>
        <w:t>METHODOLOGY</w:t>
      </w:r>
    </w:p>
    <w:p w14:paraId="3836ED02" w14:textId="4D43F76C" w:rsidR="00D227F2" w:rsidRDefault="00BC2017" w:rsidP="00BC2017">
      <w:r>
        <w:t xml:space="preserve">To determine the delay between the microcontroller command signal and the servo response an oscilloscope probe is placed at the command signal wire between the microcontroller and the servo, while another probe is similarly placed at the voltage wire. The oscilloscope is set to single trigger, on the falling edge of the voltage signal. The microcontroller is connected to a PC, and an instruction to move the servo is sent via a terminal program. </w:t>
      </w:r>
    </w:p>
    <w:p w14:paraId="6378C86F" w14:textId="7905FFA9" w:rsidR="00D227F2" w:rsidRDefault="00BC2017" w:rsidP="00D227F2">
      <w:r>
        <w:t xml:space="preserve">As the command is executed, the microcontroller sends out a signal to the servo, and the servo will draw current from the microcontroller in order to move. This results in a small, but measurable drop in voltage that will be detected by the oscilloscope. The oscilloscope will trigger, and capture both the voltage change and the signal command. The delay is measured between the rising edge of the servo command and the </w:t>
      </w:r>
      <w:r w:rsidR="00722EFE">
        <w:t>falling edge of the voltage drop.</w:t>
      </w:r>
    </w:p>
    <w:p w14:paraId="762DFB77" w14:textId="45ADF9C7" w:rsidR="00722EFE" w:rsidRPr="00D227F2" w:rsidRDefault="00722EFE" w:rsidP="00D227F2">
      <w:r>
        <w:t>This procedure is done on a single servo setup, a three servo setup, a six servo setup and a nine servo setup.</w:t>
      </w:r>
    </w:p>
    <w:p w14:paraId="3B9EEC23" w14:textId="77777777" w:rsidR="00D227F2" w:rsidRDefault="00D227F2" w:rsidP="00D227F2">
      <w:pPr>
        <w:keepNext/>
      </w:pPr>
      <w:r>
        <w:rPr>
          <w:noProof/>
        </w:rPr>
        <w:drawing>
          <wp:inline distT="0" distB="0" distL="0" distR="0" wp14:anchorId="143A6818" wp14:editId="2B683B0F">
            <wp:extent cx="2743200" cy="2057400"/>
            <wp:effectExtent l="0" t="0" r="0" b="0"/>
            <wp:docPr id="33" name="Picture 3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x12_3servo_ccw_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1BF90EC" w14:textId="57304232" w:rsidR="00A05D30" w:rsidRPr="00D227F2" w:rsidRDefault="00D227F2" w:rsidP="00D227F2">
      <w:pPr>
        <w:pStyle w:val="Caption"/>
        <w:ind w:left="360" w:firstLine="0"/>
        <w:rPr>
          <w:sz w:val="16"/>
          <w:szCs w:val="16"/>
        </w:rPr>
      </w:pPr>
      <w:r w:rsidRPr="00D227F2">
        <w:rPr>
          <w:sz w:val="16"/>
          <w:szCs w:val="16"/>
        </w:rPr>
        <w:t xml:space="preserve">Figure </w:t>
      </w:r>
      <w:r w:rsidRPr="00D227F2">
        <w:rPr>
          <w:sz w:val="16"/>
          <w:szCs w:val="16"/>
        </w:rPr>
        <w:fldChar w:fldCharType="begin"/>
      </w:r>
      <w:r w:rsidRPr="00D227F2">
        <w:rPr>
          <w:sz w:val="16"/>
          <w:szCs w:val="16"/>
        </w:rPr>
        <w:instrText xml:space="preserve"> SEQ Figure \* ARABIC </w:instrText>
      </w:r>
      <w:r w:rsidRPr="00D227F2">
        <w:rPr>
          <w:sz w:val="16"/>
          <w:szCs w:val="16"/>
        </w:rPr>
        <w:fldChar w:fldCharType="separate"/>
      </w:r>
      <w:r w:rsidRPr="00D227F2">
        <w:rPr>
          <w:noProof/>
          <w:sz w:val="16"/>
          <w:szCs w:val="16"/>
        </w:rPr>
        <w:t>1</w:t>
      </w:r>
      <w:r w:rsidRPr="00D227F2">
        <w:rPr>
          <w:sz w:val="16"/>
          <w:szCs w:val="16"/>
        </w:rPr>
        <w:fldChar w:fldCharType="end"/>
      </w:r>
      <w:r w:rsidRPr="00D227F2">
        <w:rPr>
          <w:sz w:val="16"/>
          <w:szCs w:val="16"/>
        </w:rPr>
        <w:t xml:space="preserve"> - Measurement of the delay between the command and the servo response on oscilloscope.</w:t>
      </w:r>
    </w:p>
    <w:p w14:paraId="6AF11FDB" w14:textId="424C53F1" w:rsidR="00A05D30" w:rsidRPr="00545953" w:rsidRDefault="00A05D30" w:rsidP="00A05D30">
      <w:pPr>
        <w:pStyle w:val="Heading1"/>
      </w:pPr>
      <w:r>
        <w:t>RESULTS</w:t>
      </w:r>
    </w:p>
    <w:p w14:paraId="5380510C" w14:textId="77777777" w:rsidR="00A92B19" w:rsidRDefault="00A92B19" w:rsidP="00A05D30">
      <w:pPr>
        <w:rPr>
          <w:noProof/>
        </w:rPr>
      </w:pPr>
      <w:r>
        <w:rPr>
          <w:noProof/>
        </w:rPr>
        <w:drawing>
          <wp:inline distT="0" distB="0" distL="0" distR="0" wp14:anchorId="79C73C52" wp14:editId="142BAFAC">
            <wp:extent cx="2743200" cy="2057400"/>
            <wp:effectExtent l="0" t="0" r="0" b="0"/>
            <wp:docPr id="29" name="Picture 2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_singleservo.png"/>
                    <pic:cNvPicPr/>
                  </pic:nvPicPr>
                  <pic:blipFill>
                    <a:blip r:embed="rId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2045301" w14:textId="7CB20EED" w:rsidR="00A05D30" w:rsidRPr="00A05D30" w:rsidRDefault="00A92B19" w:rsidP="00A05D30">
      <w:r>
        <w:rPr>
          <w:noProof/>
        </w:rPr>
        <w:lastRenderedPageBreak/>
        <w:drawing>
          <wp:inline distT="0" distB="0" distL="0" distR="0" wp14:anchorId="55F38492" wp14:editId="788299C1">
            <wp:extent cx="2743200" cy="2057400"/>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_threeservo.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rPr>
        <w:drawing>
          <wp:inline distT="0" distB="0" distL="0" distR="0" wp14:anchorId="7CC05F92" wp14:editId="1DC9866E">
            <wp:extent cx="2743200" cy="205740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_sixserv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Pr="00A92B19">
        <w:rPr>
          <w:noProof/>
        </w:rPr>
        <w:t xml:space="preserve"> </w:t>
      </w:r>
      <w:r>
        <w:rPr>
          <w:noProof/>
        </w:rPr>
        <w:drawing>
          <wp:inline distT="0" distB="0" distL="0" distR="0" wp14:anchorId="58CE8670" wp14:editId="33A26F5A">
            <wp:extent cx="2743200" cy="20574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_nineserv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53D127B" w14:textId="1EC98BEB" w:rsidR="00A05D30" w:rsidRPr="00545953" w:rsidRDefault="00A05D30" w:rsidP="00A05D30">
      <w:pPr>
        <w:pStyle w:val="Heading1"/>
      </w:pPr>
      <w:r>
        <w:t>ANALYSIS</w:t>
      </w:r>
    </w:p>
    <w:p w14:paraId="45C9A22C" w14:textId="350965E0" w:rsidR="00A05D30" w:rsidRDefault="00A05D30" w:rsidP="00DF6DC8">
      <w:pPr>
        <w:rPr>
          <w:b/>
          <w:bCs/>
        </w:rPr>
      </w:pPr>
    </w:p>
    <w:p w14:paraId="4EB0F10C" w14:textId="0AD33F22" w:rsidR="00A05D30" w:rsidRPr="00545953" w:rsidRDefault="00A05D30" w:rsidP="00A05D30">
      <w:pPr>
        <w:pStyle w:val="Heading1"/>
      </w:pPr>
      <w:r>
        <w:t>CONCLUSION</w:t>
      </w:r>
    </w:p>
    <w:p w14:paraId="4496225C" w14:textId="77777777" w:rsidR="00A05D30" w:rsidRPr="00A05D30" w:rsidRDefault="00A05D30" w:rsidP="00DF6DC8">
      <w:pPr>
        <w:rPr>
          <w:b/>
          <w:bCs/>
        </w:rPr>
      </w:pPr>
    </w:p>
    <w:sectPr w:rsidR="00A05D30" w:rsidRPr="00A05D30" w:rsidSect="00F846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7C5F"/>
    <w:multiLevelType w:val="hybridMultilevel"/>
    <w:tmpl w:val="5BE00E52"/>
    <w:lvl w:ilvl="0" w:tplc="E502FA4A">
      <w:start w:val="1"/>
      <w:numFmt w:val="bullet"/>
      <w:lvlText w:val="•"/>
      <w:lvlJc w:val="left"/>
      <w:pPr>
        <w:tabs>
          <w:tab w:val="num" w:pos="720"/>
        </w:tabs>
        <w:ind w:left="720" w:hanging="360"/>
      </w:pPr>
      <w:rPr>
        <w:rFonts w:ascii="Arial" w:hAnsi="Arial" w:hint="default"/>
      </w:rPr>
    </w:lvl>
    <w:lvl w:ilvl="1" w:tplc="6B8EC73A" w:tentative="1">
      <w:start w:val="1"/>
      <w:numFmt w:val="bullet"/>
      <w:lvlText w:val="•"/>
      <w:lvlJc w:val="left"/>
      <w:pPr>
        <w:tabs>
          <w:tab w:val="num" w:pos="1440"/>
        </w:tabs>
        <w:ind w:left="1440" w:hanging="360"/>
      </w:pPr>
      <w:rPr>
        <w:rFonts w:ascii="Arial" w:hAnsi="Arial" w:hint="default"/>
      </w:rPr>
    </w:lvl>
    <w:lvl w:ilvl="2" w:tplc="A4328D48" w:tentative="1">
      <w:start w:val="1"/>
      <w:numFmt w:val="bullet"/>
      <w:lvlText w:val="•"/>
      <w:lvlJc w:val="left"/>
      <w:pPr>
        <w:tabs>
          <w:tab w:val="num" w:pos="2160"/>
        </w:tabs>
        <w:ind w:left="2160" w:hanging="360"/>
      </w:pPr>
      <w:rPr>
        <w:rFonts w:ascii="Arial" w:hAnsi="Arial" w:hint="default"/>
      </w:rPr>
    </w:lvl>
    <w:lvl w:ilvl="3" w:tplc="888C0354" w:tentative="1">
      <w:start w:val="1"/>
      <w:numFmt w:val="bullet"/>
      <w:lvlText w:val="•"/>
      <w:lvlJc w:val="left"/>
      <w:pPr>
        <w:tabs>
          <w:tab w:val="num" w:pos="2880"/>
        </w:tabs>
        <w:ind w:left="2880" w:hanging="360"/>
      </w:pPr>
      <w:rPr>
        <w:rFonts w:ascii="Arial" w:hAnsi="Arial" w:hint="default"/>
      </w:rPr>
    </w:lvl>
    <w:lvl w:ilvl="4" w:tplc="1ABE568E" w:tentative="1">
      <w:start w:val="1"/>
      <w:numFmt w:val="bullet"/>
      <w:lvlText w:val="•"/>
      <w:lvlJc w:val="left"/>
      <w:pPr>
        <w:tabs>
          <w:tab w:val="num" w:pos="3600"/>
        </w:tabs>
        <w:ind w:left="3600" w:hanging="360"/>
      </w:pPr>
      <w:rPr>
        <w:rFonts w:ascii="Arial" w:hAnsi="Arial" w:hint="default"/>
      </w:rPr>
    </w:lvl>
    <w:lvl w:ilvl="5" w:tplc="14E8471C" w:tentative="1">
      <w:start w:val="1"/>
      <w:numFmt w:val="bullet"/>
      <w:lvlText w:val="•"/>
      <w:lvlJc w:val="left"/>
      <w:pPr>
        <w:tabs>
          <w:tab w:val="num" w:pos="4320"/>
        </w:tabs>
        <w:ind w:left="4320" w:hanging="360"/>
      </w:pPr>
      <w:rPr>
        <w:rFonts w:ascii="Arial" w:hAnsi="Arial" w:hint="default"/>
      </w:rPr>
    </w:lvl>
    <w:lvl w:ilvl="6" w:tplc="4A4A57E6" w:tentative="1">
      <w:start w:val="1"/>
      <w:numFmt w:val="bullet"/>
      <w:lvlText w:val="•"/>
      <w:lvlJc w:val="left"/>
      <w:pPr>
        <w:tabs>
          <w:tab w:val="num" w:pos="5040"/>
        </w:tabs>
        <w:ind w:left="5040" w:hanging="360"/>
      </w:pPr>
      <w:rPr>
        <w:rFonts w:ascii="Arial" w:hAnsi="Arial" w:hint="default"/>
      </w:rPr>
    </w:lvl>
    <w:lvl w:ilvl="7" w:tplc="682015DC" w:tentative="1">
      <w:start w:val="1"/>
      <w:numFmt w:val="bullet"/>
      <w:lvlText w:val="•"/>
      <w:lvlJc w:val="left"/>
      <w:pPr>
        <w:tabs>
          <w:tab w:val="num" w:pos="5760"/>
        </w:tabs>
        <w:ind w:left="5760" w:hanging="360"/>
      </w:pPr>
      <w:rPr>
        <w:rFonts w:ascii="Arial" w:hAnsi="Arial" w:hint="default"/>
      </w:rPr>
    </w:lvl>
    <w:lvl w:ilvl="8" w:tplc="0F8CB4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4375FF"/>
    <w:multiLevelType w:val="hybridMultilevel"/>
    <w:tmpl w:val="CACC850A"/>
    <w:lvl w:ilvl="0" w:tplc="754EBA34">
      <w:start w:val="1"/>
      <w:numFmt w:val="decimal"/>
      <w:lvlText w:val="%1."/>
      <w:lvlJc w:val="left"/>
      <w:pPr>
        <w:ind w:left="5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C0A7A"/>
    <w:multiLevelType w:val="hybridMultilevel"/>
    <w:tmpl w:val="CACC850A"/>
    <w:lvl w:ilvl="0" w:tplc="754EBA34">
      <w:start w:val="1"/>
      <w:numFmt w:val="decimal"/>
      <w:lvlText w:val="%1."/>
      <w:lvlJc w:val="left"/>
      <w:pPr>
        <w:ind w:left="5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B61A0"/>
    <w:multiLevelType w:val="hybridMultilevel"/>
    <w:tmpl w:val="20F2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C7940"/>
    <w:multiLevelType w:val="multilevel"/>
    <w:tmpl w:val="9B7C6646"/>
    <w:lvl w:ilvl="0">
      <w:start w:val="1"/>
      <w:numFmt w:val="upperRoman"/>
      <w:pStyle w:val="Heading1"/>
      <w:suff w:val="space"/>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E"/>
    <w:rsid w:val="00025F1A"/>
    <w:rsid w:val="000470C5"/>
    <w:rsid w:val="00077B80"/>
    <w:rsid w:val="000838E5"/>
    <w:rsid w:val="000E081B"/>
    <w:rsid w:val="000E3F8C"/>
    <w:rsid w:val="00127C0C"/>
    <w:rsid w:val="00132CA0"/>
    <w:rsid w:val="00140346"/>
    <w:rsid w:val="00141CF0"/>
    <w:rsid w:val="00170C06"/>
    <w:rsid w:val="001A6E52"/>
    <w:rsid w:val="001C687E"/>
    <w:rsid w:val="001E2578"/>
    <w:rsid w:val="00212CAD"/>
    <w:rsid w:val="00217FC2"/>
    <w:rsid w:val="00266728"/>
    <w:rsid w:val="002F7F18"/>
    <w:rsid w:val="0031404E"/>
    <w:rsid w:val="003242B2"/>
    <w:rsid w:val="00361D5B"/>
    <w:rsid w:val="003F0085"/>
    <w:rsid w:val="003F10FA"/>
    <w:rsid w:val="003F6310"/>
    <w:rsid w:val="00403A2D"/>
    <w:rsid w:val="00470205"/>
    <w:rsid w:val="0052314F"/>
    <w:rsid w:val="00545953"/>
    <w:rsid w:val="00596CC4"/>
    <w:rsid w:val="005B6CA8"/>
    <w:rsid w:val="006603E2"/>
    <w:rsid w:val="0067641C"/>
    <w:rsid w:val="00677773"/>
    <w:rsid w:val="006B2DAE"/>
    <w:rsid w:val="006B4018"/>
    <w:rsid w:val="006C2435"/>
    <w:rsid w:val="006D5350"/>
    <w:rsid w:val="00722AD4"/>
    <w:rsid w:val="00722EFE"/>
    <w:rsid w:val="007B30EC"/>
    <w:rsid w:val="00802457"/>
    <w:rsid w:val="008408CD"/>
    <w:rsid w:val="008432AA"/>
    <w:rsid w:val="00896C9B"/>
    <w:rsid w:val="00957D50"/>
    <w:rsid w:val="00974F49"/>
    <w:rsid w:val="009B4E9E"/>
    <w:rsid w:val="00A05D30"/>
    <w:rsid w:val="00A40924"/>
    <w:rsid w:val="00A57540"/>
    <w:rsid w:val="00A721DA"/>
    <w:rsid w:val="00A92B19"/>
    <w:rsid w:val="00AB49EA"/>
    <w:rsid w:val="00AB4E08"/>
    <w:rsid w:val="00AE58E7"/>
    <w:rsid w:val="00B04CE9"/>
    <w:rsid w:val="00B351C0"/>
    <w:rsid w:val="00B838B6"/>
    <w:rsid w:val="00B96799"/>
    <w:rsid w:val="00BA5AA9"/>
    <w:rsid w:val="00BA7972"/>
    <w:rsid w:val="00BC2017"/>
    <w:rsid w:val="00BE17B8"/>
    <w:rsid w:val="00BF1B07"/>
    <w:rsid w:val="00C1220C"/>
    <w:rsid w:val="00C602A3"/>
    <w:rsid w:val="00CA3FB6"/>
    <w:rsid w:val="00CF7533"/>
    <w:rsid w:val="00D227F2"/>
    <w:rsid w:val="00D57BAC"/>
    <w:rsid w:val="00D917FF"/>
    <w:rsid w:val="00DE6A3C"/>
    <w:rsid w:val="00DF6DC8"/>
    <w:rsid w:val="00E96ACD"/>
    <w:rsid w:val="00EC1543"/>
    <w:rsid w:val="00F03730"/>
    <w:rsid w:val="00F33201"/>
    <w:rsid w:val="00F36FD9"/>
    <w:rsid w:val="00F6799D"/>
    <w:rsid w:val="00F83B5C"/>
    <w:rsid w:val="00F8466D"/>
    <w:rsid w:val="00FB69CC"/>
    <w:rsid w:val="00FC78AD"/>
    <w:rsid w:val="00FF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E723"/>
  <w15:chartTrackingRefBased/>
  <w15:docId w15:val="{D0AFF239-A4B5-40F0-9F99-48FE40EA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C8"/>
    <w:pPr>
      <w:spacing w:after="100" w:afterAutospacing="1" w:line="240" w:lineRule="auto"/>
      <w:ind w:firstLine="360"/>
      <w:contextualSpacing/>
    </w:pPr>
    <w:rPr>
      <w:rFonts w:ascii="Garamond" w:hAnsi="Garamond"/>
      <w:sz w:val="18"/>
      <w:szCs w:val="18"/>
    </w:rPr>
  </w:style>
  <w:style w:type="paragraph" w:styleId="Heading1">
    <w:name w:val="heading 1"/>
    <w:basedOn w:val="Normal"/>
    <w:next w:val="Normal"/>
    <w:link w:val="Heading1Char"/>
    <w:uiPriority w:val="9"/>
    <w:qFormat/>
    <w:rsid w:val="00545953"/>
    <w:pPr>
      <w:keepNext/>
      <w:keepLines/>
      <w:numPr>
        <w:numId w:val="3"/>
      </w:numPr>
      <w:spacing w:before="240" w:after="0"/>
      <w:jc w:val="center"/>
      <w:outlineLvl w:val="0"/>
    </w:pPr>
    <w:rPr>
      <w:rFonts w:eastAsiaTheme="majorEastAsia" w:cstheme="majorBidi"/>
      <w:sz w:val="20"/>
      <w:szCs w:val="20"/>
    </w:rPr>
  </w:style>
  <w:style w:type="paragraph" w:styleId="Heading2">
    <w:name w:val="heading 2"/>
    <w:basedOn w:val="Normal"/>
    <w:next w:val="Normal"/>
    <w:link w:val="Heading2Char"/>
    <w:uiPriority w:val="9"/>
    <w:semiHidden/>
    <w:unhideWhenUsed/>
    <w:qFormat/>
    <w:rsid w:val="00C602A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2A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02A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02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02A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02A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02A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2A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8B6"/>
    <w:rPr>
      <w:color w:val="0563C1" w:themeColor="hyperlink"/>
      <w:u w:val="single"/>
    </w:rPr>
  </w:style>
  <w:style w:type="character" w:styleId="UnresolvedMention">
    <w:name w:val="Unresolved Mention"/>
    <w:basedOn w:val="DefaultParagraphFont"/>
    <w:uiPriority w:val="99"/>
    <w:semiHidden/>
    <w:unhideWhenUsed/>
    <w:rsid w:val="00B838B6"/>
    <w:rPr>
      <w:color w:val="605E5C"/>
      <w:shd w:val="clear" w:color="auto" w:fill="E1DFDD"/>
    </w:rPr>
  </w:style>
  <w:style w:type="paragraph" w:styleId="ListParagraph">
    <w:name w:val="List Paragraph"/>
    <w:basedOn w:val="Normal"/>
    <w:uiPriority w:val="34"/>
    <w:qFormat/>
    <w:rsid w:val="001C687E"/>
    <w:pPr>
      <w:ind w:left="720"/>
    </w:pPr>
  </w:style>
  <w:style w:type="paragraph" w:styleId="NormalWeb">
    <w:name w:val="Normal (Web)"/>
    <w:basedOn w:val="Normal"/>
    <w:uiPriority w:val="99"/>
    <w:semiHidden/>
    <w:unhideWhenUsed/>
    <w:rsid w:val="003F6310"/>
    <w:pPr>
      <w:spacing w:before="100" w:before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3F6310"/>
  </w:style>
  <w:style w:type="paragraph" w:styleId="Title">
    <w:name w:val="Title"/>
    <w:basedOn w:val="Normal"/>
    <w:next w:val="Normal"/>
    <w:link w:val="TitleChar"/>
    <w:uiPriority w:val="10"/>
    <w:qFormat/>
    <w:rsid w:val="0054595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45953"/>
    <w:rPr>
      <w:b/>
      <w:bCs/>
    </w:rPr>
  </w:style>
  <w:style w:type="character" w:styleId="Emphasis">
    <w:name w:val="Emphasis"/>
    <w:basedOn w:val="DefaultParagraphFont"/>
    <w:uiPriority w:val="20"/>
    <w:qFormat/>
    <w:rsid w:val="00545953"/>
    <w:rPr>
      <w:i/>
      <w:iCs/>
    </w:rPr>
  </w:style>
  <w:style w:type="character" w:customStyle="1" w:styleId="Heading1Char">
    <w:name w:val="Heading 1 Char"/>
    <w:basedOn w:val="DefaultParagraphFont"/>
    <w:link w:val="Heading1"/>
    <w:uiPriority w:val="9"/>
    <w:rsid w:val="00545953"/>
    <w:rPr>
      <w:rFonts w:ascii="Garamond" w:eastAsiaTheme="majorEastAsia" w:hAnsi="Garamond" w:cstheme="majorBidi"/>
      <w:sz w:val="20"/>
      <w:szCs w:val="20"/>
    </w:rPr>
  </w:style>
  <w:style w:type="paragraph" w:styleId="Caption">
    <w:name w:val="caption"/>
    <w:basedOn w:val="Normal"/>
    <w:next w:val="Normal"/>
    <w:uiPriority w:val="35"/>
    <w:unhideWhenUsed/>
    <w:qFormat/>
    <w:rsid w:val="00EC1543"/>
    <w:pPr>
      <w:spacing w:after="200"/>
    </w:pPr>
    <w:rPr>
      <w:i/>
      <w:iCs/>
      <w:color w:val="44546A" w:themeColor="text2"/>
    </w:rPr>
  </w:style>
  <w:style w:type="character" w:customStyle="1" w:styleId="Heading2Char">
    <w:name w:val="Heading 2 Char"/>
    <w:basedOn w:val="DefaultParagraphFont"/>
    <w:link w:val="Heading2"/>
    <w:uiPriority w:val="9"/>
    <w:semiHidden/>
    <w:rsid w:val="00C602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2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602A3"/>
    <w:rPr>
      <w:rFonts w:asciiTheme="majorHAnsi" w:eastAsiaTheme="majorEastAsia" w:hAnsiTheme="majorHAnsi" w:cstheme="majorBidi"/>
      <w:i/>
      <w:iCs/>
      <w:color w:val="2F5496" w:themeColor="accent1" w:themeShade="BF"/>
      <w:sz w:val="18"/>
      <w:szCs w:val="18"/>
    </w:rPr>
  </w:style>
  <w:style w:type="character" w:customStyle="1" w:styleId="Heading5Char">
    <w:name w:val="Heading 5 Char"/>
    <w:basedOn w:val="DefaultParagraphFont"/>
    <w:link w:val="Heading5"/>
    <w:uiPriority w:val="9"/>
    <w:semiHidden/>
    <w:rsid w:val="00C602A3"/>
    <w:rPr>
      <w:rFonts w:asciiTheme="majorHAnsi" w:eastAsiaTheme="majorEastAsia" w:hAnsiTheme="majorHAnsi" w:cstheme="majorBidi"/>
      <w:color w:val="2F5496" w:themeColor="accent1" w:themeShade="BF"/>
      <w:sz w:val="18"/>
      <w:szCs w:val="18"/>
    </w:rPr>
  </w:style>
  <w:style w:type="character" w:customStyle="1" w:styleId="Heading6Char">
    <w:name w:val="Heading 6 Char"/>
    <w:basedOn w:val="DefaultParagraphFont"/>
    <w:link w:val="Heading6"/>
    <w:uiPriority w:val="9"/>
    <w:semiHidden/>
    <w:rsid w:val="00C602A3"/>
    <w:rPr>
      <w:rFonts w:asciiTheme="majorHAnsi" w:eastAsiaTheme="majorEastAsia" w:hAnsiTheme="majorHAnsi" w:cstheme="majorBidi"/>
      <w:color w:val="1F3763" w:themeColor="accent1" w:themeShade="7F"/>
      <w:sz w:val="18"/>
      <w:szCs w:val="18"/>
    </w:rPr>
  </w:style>
  <w:style w:type="character" w:customStyle="1" w:styleId="Heading7Char">
    <w:name w:val="Heading 7 Char"/>
    <w:basedOn w:val="DefaultParagraphFont"/>
    <w:link w:val="Heading7"/>
    <w:uiPriority w:val="9"/>
    <w:semiHidden/>
    <w:rsid w:val="00C602A3"/>
    <w:rPr>
      <w:rFonts w:asciiTheme="majorHAnsi" w:eastAsiaTheme="majorEastAsia" w:hAnsiTheme="majorHAnsi" w:cstheme="majorBidi"/>
      <w:i/>
      <w:iCs/>
      <w:color w:val="1F3763" w:themeColor="accent1" w:themeShade="7F"/>
      <w:sz w:val="18"/>
      <w:szCs w:val="18"/>
    </w:rPr>
  </w:style>
  <w:style w:type="character" w:customStyle="1" w:styleId="Heading8Char">
    <w:name w:val="Heading 8 Char"/>
    <w:basedOn w:val="DefaultParagraphFont"/>
    <w:link w:val="Heading8"/>
    <w:uiPriority w:val="9"/>
    <w:semiHidden/>
    <w:rsid w:val="00C602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02A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44265">
      <w:bodyDiv w:val="1"/>
      <w:marLeft w:val="0"/>
      <w:marRight w:val="0"/>
      <w:marTop w:val="0"/>
      <w:marBottom w:val="0"/>
      <w:divBdr>
        <w:top w:val="none" w:sz="0" w:space="0" w:color="auto"/>
        <w:left w:val="none" w:sz="0" w:space="0" w:color="auto"/>
        <w:bottom w:val="none" w:sz="0" w:space="0" w:color="auto"/>
        <w:right w:val="none" w:sz="0" w:space="0" w:color="auto"/>
      </w:divBdr>
    </w:div>
    <w:div w:id="974335864">
      <w:bodyDiv w:val="1"/>
      <w:marLeft w:val="0"/>
      <w:marRight w:val="0"/>
      <w:marTop w:val="0"/>
      <w:marBottom w:val="0"/>
      <w:divBdr>
        <w:top w:val="none" w:sz="0" w:space="0" w:color="auto"/>
        <w:left w:val="none" w:sz="0" w:space="0" w:color="auto"/>
        <w:bottom w:val="none" w:sz="0" w:space="0" w:color="auto"/>
        <w:right w:val="none" w:sz="0" w:space="0" w:color="auto"/>
      </w:divBdr>
    </w:div>
    <w:div w:id="1123890695">
      <w:bodyDiv w:val="1"/>
      <w:marLeft w:val="0"/>
      <w:marRight w:val="0"/>
      <w:marTop w:val="0"/>
      <w:marBottom w:val="0"/>
      <w:divBdr>
        <w:top w:val="none" w:sz="0" w:space="0" w:color="auto"/>
        <w:left w:val="none" w:sz="0" w:space="0" w:color="auto"/>
        <w:bottom w:val="none" w:sz="0" w:space="0" w:color="auto"/>
        <w:right w:val="none" w:sz="0" w:space="0" w:color="auto"/>
      </w:divBdr>
    </w:div>
    <w:div w:id="1268730434">
      <w:bodyDiv w:val="1"/>
      <w:marLeft w:val="0"/>
      <w:marRight w:val="0"/>
      <w:marTop w:val="0"/>
      <w:marBottom w:val="0"/>
      <w:divBdr>
        <w:top w:val="none" w:sz="0" w:space="0" w:color="auto"/>
        <w:left w:val="none" w:sz="0" w:space="0" w:color="auto"/>
        <w:bottom w:val="none" w:sz="0" w:space="0" w:color="auto"/>
        <w:right w:val="none" w:sz="0" w:space="0" w:color="auto"/>
      </w:divBdr>
      <w:divsChild>
        <w:div w:id="1893081877">
          <w:marLeft w:val="360"/>
          <w:marRight w:val="0"/>
          <w:marTop w:val="200"/>
          <w:marBottom w:val="0"/>
          <w:divBdr>
            <w:top w:val="none" w:sz="0" w:space="0" w:color="auto"/>
            <w:left w:val="none" w:sz="0" w:space="0" w:color="auto"/>
            <w:bottom w:val="none" w:sz="0" w:space="0" w:color="auto"/>
            <w:right w:val="none" w:sz="0" w:space="0" w:color="auto"/>
          </w:divBdr>
        </w:div>
        <w:div w:id="1501501738">
          <w:marLeft w:val="360"/>
          <w:marRight w:val="0"/>
          <w:marTop w:val="200"/>
          <w:marBottom w:val="0"/>
          <w:divBdr>
            <w:top w:val="none" w:sz="0" w:space="0" w:color="auto"/>
            <w:left w:val="none" w:sz="0" w:space="0" w:color="auto"/>
            <w:bottom w:val="none" w:sz="0" w:space="0" w:color="auto"/>
            <w:right w:val="none" w:sz="0" w:space="0" w:color="auto"/>
          </w:divBdr>
        </w:div>
        <w:div w:id="1932855310">
          <w:marLeft w:val="360"/>
          <w:marRight w:val="0"/>
          <w:marTop w:val="200"/>
          <w:marBottom w:val="0"/>
          <w:divBdr>
            <w:top w:val="none" w:sz="0" w:space="0" w:color="auto"/>
            <w:left w:val="none" w:sz="0" w:space="0" w:color="auto"/>
            <w:bottom w:val="none" w:sz="0" w:space="0" w:color="auto"/>
            <w:right w:val="none" w:sz="0" w:space="0" w:color="auto"/>
          </w:divBdr>
        </w:div>
        <w:div w:id="676690677">
          <w:marLeft w:val="360"/>
          <w:marRight w:val="0"/>
          <w:marTop w:val="200"/>
          <w:marBottom w:val="0"/>
          <w:divBdr>
            <w:top w:val="none" w:sz="0" w:space="0" w:color="auto"/>
            <w:left w:val="none" w:sz="0" w:space="0" w:color="auto"/>
            <w:bottom w:val="none" w:sz="0" w:space="0" w:color="auto"/>
            <w:right w:val="none" w:sz="0" w:space="0" w:color="auto"/>
          </w:divBdr>
        </w:div>
        <w:div w:id="53699042">
          <w:marLeft w:val="360"/>
          <w:marRight w:val="0"/>
          <w:marTop w:val="200"/>
          <w:marBottom w:val="0"/>
          <w:divBdr>
            <w:top w:val="none" w:sz="0" w:space="0" w:color="auto"/>
            <w:left w:val="none" w:sz="0" w:space="0" w:color="auto"/>
            <w:bottom w:val="none" w:sz="0" w:space="0" w:color="auto"/>
            <w:right w:val="none" w:sz="0" w:space="0" w:color="auto"/>
          </w:divBdr>
        </w:div>
      </w:divsChild>
    </w:div>
    <w:div w:id="1907690926">
      <w:bodyDiv w:val="1"/>
      <w:marLeft w:val="0"/>
      <w:marRight w:val="0"/>
      <w:marTop w:val="0"/>
      <w:marBottom w:val="0"/>
      <w:divBdr>
        <w:top w:val="none" w:sz="0" w:space="0" w:color="auto"/>
        <w:left w:val="none" w:sz="0" w:space="0" w:color="auto"/>
        <w:bottom w:val="none" w:sz="0" w:space="0" w:color="auto"/>
        <w:right w:val="none" w:sz="0" w:space="0" w:color="auto"/>
      </w:divBdr>
    </w:div>
    <w:div w:id="20305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Gene.Nadela@mail.citytech.cuny.edu</dc:creator>
  <cp:keywords/>
  <dc:description/>
  <cp:lastModifiedBy>rialya n</cp:lastModifiedBy>
  <cp:revision>4</cp:revision>
  <dcterms:created xsi:type="dcterms:W3CDTF">2019-07-25T18:16:00Z</dcterms:created>
  <dcterms:modified xsi:type="dcterms:W3CDTF">2019-07-25T19:33:00Z</dcterms:modified>
</cp:coreProperties>
</file>