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3AF5E" w14:textId="77777777" w:rsidR="00882DFA" w:rsidRPr="005C00AE" w:rsidRDefault="00882DFA" w:rsidP="00882DFA">
      <w:pPr>
        <w:widowControl w:val="0"/>
        <w:autoSpaceDE w:val="0"/>
        <w:autoSpaceDN w:val="0"/>
        <w:spacing w:before="76" w:after="0" w:line="240" w:lineRule="auto"/>
        <w:ind w:left="4015" w:hanging="3217"/>
        <w:rPr>
          <w:rFonts w:ascii="Times New Roman" w:eastAsia="Times New Roman" w:hAnsi="Times New Roman" w:cs="Times New Roman"/>
          <w:sz w:val="24"/>
        </w:rPr>
      </w:pPr>
      <w:r w:rsidRPr="005C00AE">
        <w:rPr>
          <w:rFonts w:ascii="Times New Roman" w:eastAsia="Times New Roman" w:hAnsi="Times New Roman" w:cs="Times New Roman"/>
          <w:sz w:val="24"/>
        </w:rPr>
        <w:t>МИНИСТЕРСТВО</w:t>
      </w:r>
      <w:r w:rsidRPr="005C00AE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НАУКИ</w:t>
      </w:r>
      <w:r w:rsidRPr="005C00AE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И</w:t>
      </w:r>
      <w:r w:rsidRPr="005C00AE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ВЫСШЕГО</w:t>
      </w:r>
      <w:r w:rsidRPr="005C00AE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ОБРАЗОВАНИЯ</w:t>
      </w:r>
      <w:r w:rsidRPr="005C00AE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 xml:space="preserve">РОССИЙСКОЙ </w:t>
      </w:r>
      <w:r w:rsidRPr="005C00AE">
        <w:rPr>
          <w:rFonts w:ascii="Times New Roman" w:eastAsia="Times New Roman" w:hAnsi="Times New Roman" w:cs="Times New Roman"/>
          <w:spacing w:val="-2"/>
          <w:sz w:val="24"/>
        </w:rPr>
        <w:t>ФЕДЕРАЦИИ</w:t>
      </w:r>
    </w:p>
    <w:p w14:paraId="270B9546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ind w:left="381" w:right="1094"/>
        <w:jc w:val="center"/>
        <w:rPr>
          <w:rFonts w:ascii="Times New Roman" w:eastAsia="Times New Roman" w:hAnsi="Times New Roman" w:cs="Times New Roman"/>
          <w:sz w:val="24"/>
        </w:rPr>
      </w:pPr>
      <w:r w:rsidRPr="005C00AE">
        <w:rPr>
          <w:rFonts w:ascii="Times New Roman" w:eastAsia="Times New Roman" w:hAnsi="Times New Roman" w:cs="Times New Roman"/>
          <w:sz w:val="24"/>
        </w:rPr>
        <w:t>Федеральное</w:t>
      </w:r>
      <w:r w:rsidRPr="005C00AE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государственное</w:t>
      </w:r>
      <w:r w:rsidRPr="005C00AE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бюджетное</w:t>
      </w:r>
      <w:r w:rsidRPr="005C00AE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образовательное</w:t>
      </w:r>
      <w:r w:rsidRPr="005C00AE"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 w:rsidRPr="005C00AE">
        <w:rPr>
          <w:rFonts w:ascii="Times New Roman" w:eastAsia="Times New Roman" w:hAnsi="Times New Roman" w:cs="Times New Roman"/>
          <w:sz w:val="24"/>
        </w:rPr>
        <w:t>учреждение высшего образования</w:t>
      </w:r>
    </w:p>
    <w:p w14:paraId="026A5608" w14:textId="77777777" w:rsidR="00882DFA" w:rsidRPr="005C00AE" w:rsidRDefault="00882DFA" w:rsidP="00882DFA">
      <w:pPr>
        <w:widowControl w:val="0"/>
        <w:autoSpaceDE w:val="0"/>
        <w:autoSpaceDN w:val="0"/>
        <w:spacing w:before="1" w:after="0" w:line="240" w:lineRule="auto"/>
        <w:ind w:left="386" w:right="1094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C00AE">
        <w:rPr>
          <w:rFonts w:ascii="Times New Roman" w:eastAsia="Times New Roman" w:hAnsi="Times New Roman" w:cs="Times New Roman"/>
          <w:b/>
          <w:sz w:val="28"/>
        </w:rPr>
        <w:t>«КУБАНСКИЙ</w:t>
      </w:r>
      <w:r w:rsidRPr="005C00AE">
        <w:rPr>
          <w:rFonts w:ascii="Times New Roman" w:eastAsia="Times New Roman" w:hAnsi="Times New Roman" w:cs="Times New Roman"/>
          <w:b/>
          <w:spacing w:val="-1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ГОСУДАРСТВЕННЫЙ</w:t>
      </w:r>
      <w:r w:rsidRPr="005C00AE">
        <w:rPr>
          <w:rFonts w:ascii="Times New Roman" w:eastAsia="Times New Roman" w:hAnsi="Times New Roman" w:cs="Times New Roman"/>
          <w:b/>
          <w:spacing w:val="-17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УНИВЕРСИТЕТ» (ФГБОУ ВО «</w:t>
      </w:r>
      <w:proofErr w:type="spellStart"/>
      <w:r w:rsidRPr="005C00AE">
        <w:rPr>
          <w:rFonts w:ascii="Times New Roman" w:eastAsia="Times New Roman" w:hAnsi="Times New Roman" w:cs="Times New Roman"/>
          <w:b/>
          <w:sz w:val="28"/>
        </w:rPr>
        <w:t>КубГУ</w:t>
      </w:r>
      <w:proofErr w:type="spellEnd"/>
      <w:r w:rsidRPr="005C00AE">
        <w:rPr>
          <w:rFonts w:ascii="Times New Roman" w:eastAsia="Times New Roman" w:hAnsi="Times New Roman" w:cs="Times New Roman"/>
          <w:b/>
          <w:sz w:val="28"/>
        </w:rPr>
        <w:t>»)</w:t>
      </w:r>
    </w:p>
    <w:p w14:paraId="44731BD7" w14:textId="77777777" w:rsidR="00882DFA" w:rsidRPr="005C00AE" w:rsidRDefault="00882DFA" w:rsidP="00882DFA">
      <w:pPr>
        <w:widowControl w:val="0"/>
        <w:autoSpaceDE w:val="0"/>
        <w:autoSpaceDN w:val="0"/>
        <w:spacing w:before="322" w:after="0" w:line="240" w:lineRule="auto"/>
        <w:ind w:right="705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C00AE">
        <w:rPr>
          <w:rFonts w:ascii="Times New Roman" w:eastAsia="Times New Roman" w:hAnsi="Times New Roman" w:cs="Times New Roman"/>
          <w:b/>
          <w:sz w:val="28"/>
        </w:rPr>
        <w:t>Факультет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компьютерных</w:t>
      </w:r>
      <w:r w:rsidRPr="005C00AE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технологий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и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прикладной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математики Кафедра вычислительных технологий</w:t>
      </w:r>
    </w:p>
    <w:p w14:paraId="0EFFE406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DB674A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1642B2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098514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E42FEA6" w14:textId="77777777" w:rsidR="00882DFA" w:rsidRPr="005C00AE" w:rsidRDefault="00882DFA" w:rsidP="00882DFA">
      <w:pPr>
        <w:widowControl w:val="0"/>
        <w:autoSpaceDE w:val="0"/>
        <w:autoSpaceDN w:val="0"/>
        <w:spacing w:before="216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2FEA7E" w14:textId="1DBC99E2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ind w:left="392" w:right="1094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C00AE">
        <w:rPr>
          <w:rFonts w:ascii="Times New Roman" w:eastAsia="Times New Roman" w:hAnsi="Times New Roman" w:cs="Times New Roman"/>
          <w:b/>
          <w:sz w:val="28"/>
        </w:rPr>
        <w:t>ЛАБОРАТОРНАЯ</w:t>
      </w:r>
      <w:r w:rsidRPr="005C00AE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РАБОТА</w:t>
      </w:r>
      <w:r w:rsidRPr="005C00AE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pacing w:val="-5"/>
          <w:sz w:val="28"/>
        </w:rPr>
        <w:t>№</w:t>
      </w:r>
      <w:r w:rsidR="00BE2844">
        <w:rPr>
          <w:rFonts w:ascii="Times New Roman" w:eastAsia="Times New Roman" w:hAnsi="Times New Roman" w:cs="Times New Roman"/>
          <w:b/>
          <w:spacing w:val="-5"/>
          <w:sz w:val="28"/>
        </w:rPr>
        <w:t>3</w:t>
      </w:r>
    </w:p>
    <w:p w14:paraId="4843A27D" w14:textId="77777777" w:rsidR="00882DFA" w:rsidRPr="005C00AE" w:rsidRDefault="00882DFA" w:rsidP="00882DFA">
      <w:pPr>
        <w:widowControl w:val="0"/>
        <w:autoSpaceDE w:val="0"/>
        <w:autoSpaceDN w:val="0"/>
        <w:spacing w:before="60" w:after="0" w:line="240" w:lineRule="auto"/>
        <w:ind w:left="391" w:right="1094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C00AE">
        <w:rPr>
          <w:rFonts w:ascii="Times New Roman" w:eastAsia="Times New Roman" w:hAnsi="Times New Roman" w:cs="Times New Roman"/>
          <w:b/>
          <w:sz w:val="28"/>
        </w:rPr>
        <w:t>Дисциплина:</w:t>
      </w:r>
      <w:r w:rsidRPr="005C00AE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Технологии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создания</w:t>
      </w:r>
      <w:r w:rsidRPr="005C00AE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и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поддержки</w:t>
      </w:r>
      <w:r w:rsidRPr="005C00A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 xml:space="preserve">программного </w:t>
      </w:r>
      <w:r w:rsidRPr="005C00AE">
        <w:rPr>
          <w:rFonts w:ascii="Times New Roman" w:eastAsia="Times New Roman" w:hAnsi="Times New Roman" w:cs="Times New Roman"/>
          <w:b/>
          <w:spacing w:val="-2"/>
          <w:sz w:val="28"/>
        </w:rPr>
        <w:t>обеспечения</w:t>
      </w:r>
    </w:p>
    <w:p w14:paraId="65BD7085" w14:textId="74F26CDD" w:rsidR="00882DFA" w:rsidRPr="005C00AE" w:rsidRDefault="00882DFA" w:rsidP="00882DFA">
      <w:pPr>
        <w:widowControl w:val="0"/>
        <w:autoSpaceDE w:val="0"/>
        <w:autoSpaceDN w:val="0"/>
        <w:spacing w:before="60" w:after="0" w:line="240" w:lineRule="auto"/>
        <w:ind w:left="391" w:right="1094"/>
        <w:jc w:val="center"/>
        <w:rPr>
          <w:rFonts w:ascii="Times New Roman" w:eastAsia="Times New Roman" w:hAnsi="Times New Roman" w:cs="Times New Roman"/>
          <w:b/>
          <w:sz w:val="28"/>
        </w:rPr>
      </w:pPr>
      <w:r w:rsidRPr="005C00AE">
        <w:rPr>
          <w:rFonts w:ascii="Times New Roman" w:eastAsia="Times New Roman" w:hAnsi="Times New Roman" w:cs="Times New Roman"/>
          <w:b/>
          <w:sz w:val="28"/>
        </w:rPr>
        <w:t>Тема:</w:t>
      </w:r>
      <w:r w:rsidRPr="005C00AE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5C00AE">
        <w:rPr>
          <w:rFonts w:ascii="Times New Roman" w:eastAsia="Times New Roman" w:hAnsi="Times New Roman" w:cs="Times New Roman"/>
          <w:b/>
          <w:sz w:val="28"/>
        </w:rPr>
        <w:t>«</w:t>
      </w:r>
      <w:r w:rsidR="00072538" w:rsidRPr="00072538">
        <w:rPr>
          <w:rFonts w:ascii="Times New Roman" w:eastAsia="Times New Roman" w:hAnsi="Times New Roman" w:cs="Times New Roman"/>
          <w:b/>
          <w:sz w:val="28"/>
        </w:rPr>
        <w:t>Создание технического задания для программного продукта</w:t>
      </w:r>
      <w:r w:rsidRPr="005C00AE">
        <w:rPr>
          <w:rFonts w:ascii="Times New Roman" w:eastAsia="Times New Roman" w:hAnsi="Times New Roman" w:cs="Times New Roman"/>
          <w:b/>
          <w:spacing w:val="-2"/>
          <w:sz w:val="28"/>
        </w:rPr>
        <w:t>»</w:t>
      </w:r>
    </w:p>
    <w:p w14:paraId="2F9299BA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202E44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B9BBB4C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6D2F38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B964AA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57A81E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D9895A" w14:textId="77777777" w:rsidR="00882DFA" w:rsidRPr="005C00AE" w:rsidRDefault="00882DFA" w:rsidP="00882DFA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76FE50" w14:textId="221F9228" w:rsidR="00882DFA" w:rsidRPr="00882DFA" w:rsidRDefault="00882DFA" w:rsidP="00882DFA">
      <w:pPr>
        <w:widowControl w:val="0"/>
        <w:tabs>
          <w:tab w:val="left" w:pos="6762"/>
        </w:tabs>
        <w:autoSpaceDE w:val="0"/>
        <w:autoSpaceDN w:val="0"/>
        <w:spacing w:after="0" w:line="240" w:lineRule="auto"/>
        <w:ind w:left="144"/>
        <w:rPr>
          <w:rFonts w:ascii="Times New Roman" w:eastAsia="Times New Roman" w:hAnsi="Times New Roman" w:cs="Times New Roman"/>
          <w:sz w:val="28"/>
          <w:szCs w:val="28"/>
        </w:rPr>
      </w:pPr>
      <w:r w:rsidRPr="005C00AE">
        <w:rPr>
          <w:rFonts w:ascii="Times New Roman" w:eastAsia="Times New Roman" w:hAnsi="Times New Roman" w:cs="Times New Roman"/>
          <w:sz w:val="28"/>
          <w:szCs w:val="28"/>
        </w:rPr>
        <w:t xml:space="preserve">Работу </w:t>
      </w:r>
      <w:proofErr w:type="gramStart"/>
      <w:r w:rsidRPr="005C00AE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5C00AE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F0447A">
        <w:rPr>
          <w:rFonts w:ascii="Times New Roman" w:eastAsia="Times New Roman" w:hAnsi="Times New Roman" w:cs="Times New Roman"/>
          <w:sz w:val="28"/>
          <w:szCs w:val="28"/>
          <w:u w:val="single"/>
        </w:rPr>
        <w:t>Ишемгулова.А</w:t>
      </w:r>
      <w:r w:rsidRPr="00F0447A">
        <w:rPr>
          <w:rFonts w:ascii="Times New Roman" w:eastAsia="Times New Roman" w:hAnsi="Times New Roman" w:cs="Times New Roman"/>
          <w:spacing w:val="-4"/>
          <w:sz w:val="28"/>
          <w:szCs w:val="28"/>
          <w:u w:val="single"/>
        </w:rPr>
        <w:t>.Р</w:t>
      </w:r>
      <w:proofErr w:type="spellEnd"/>
      <w:r w:rsidRPr="00F0447A">
        <w:rPr>
          <w:rFonts w:ascii="Times New Roman" w:eastAsia="Times New Roman" w:hAnsi="Times New Roman" w:cs="Times New Roman"/>
          <w:spacing w:val="-4"/>
          <w:sz w:val="28"/>
          <w:szCs w:val="28"/>
          <w:u w:val="single"/>
        </w:rPr>
        <w:t xml:space="preserve">.,  </w:t>
      </w:r>
      <w:r w:rsidRPr="00F0447A">
        <w:rPr>
          <w:rFonts w:ascii="Times New Roman" w:eastAsia="Times New Roman" w:hAnsi="Times New Roman" w:cs="Times New Roman"/>
          <w:spacing w:val="-4"/>
          <w:sz w:val="28"/>
          <w:szCs w:val="28"/>
          <w:u w:val="single"/>
        </w:rPr>
        <w:t>Аветисян В.В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</w:p>
    <w:p w14:paraId="2F071AE1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9EFF15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AC9E32" w14:textId="77777777" w:rsidR="00882DFA" w:rsidRPr="005C00AE" w:rsidRDefault="00882DFA" w:rsidP="00882DFA">
      <w:pPr>
        <w:widowControl w:val="0"/>
        <w:autoSpaceDE w:val="0"/>
        <w:autoSpaceDN w:val="0"/>
        <w:spacing w:before="23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3DCEA4" w14:textId="77777777" w:rsidR="00882DFA" w:rsidRPr="005C00AE" w:rsidRDefault="00882DFA" w:rsidP="00882DFA">
      <w:pPr>
        <w:widowControl w:val="0"/>
        <w:tabs>
          <w:tab w:val="left" w:pos="3569"/>
        </w:tabs>
        <w:autoSpaceDE w:val="0"/>
        <w:autoSpaceDN w:val="0"/>
        <w:spacing w:after="0" w:line="240" w:lineRule="auto"/>
        <w:ind w:left="144"/>
        <w:rPr>
          <w:rFonts w:ascii="Times New Roman" w:eastAsia="Times New Roman" w:hAnsi="Times New Roman" w:cs="Times New Roman"/>
          <w:sz w:val="28"/>
          <w:szCs w:val="28"/>
        </w:rPr>
      </w:pPr>
      <w:r w:rsidRPr="005C00AE">
        <w:rPr>
          <w:rFonts w:ascii="Times New Roman" w:eastAsia="Times New Roman" w:hAnsi="Times New Roman" w:cs="Times New Roman"/>
          <w:sz w:val="28"/>
          <w:szCs w:val="28"/>
        </w:rPr>
        <w:t>Направление</w:t>
      </w:r>
      <w:r w:rsidRPr="005C00AE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5C00AE">
        <w:rPr>
          <w:rFonts w:ascii="Times New Roman" w:eastAsia="Times New Roman" w:hAnsi="Times New Roman" w:cs="Times New Roman"/>
          <w:spacing w:val="-2"/>
          <w:sz w:val="28"/>
          <w:szCs w:val="28"/>
        </w:rPr>
        <w:t>подготовки:</w:t>
      </w:r>
      <w:r w:rsidRPr="005C00AE">
        <w:rPr>
          <w:rFonts w:ascii="Times New Roman" w:eastAsia="Times New Roman" w:hAnsi="Times New Roman" w:cs="Times New Roman"/>
          <w:sz w:val="28"/>
          <w:szCs w:val="28"/>
        </w:rPr>
        <w:tab/>
      </w:r>
      <w:r w:rsidRPr="005C00AE">
        <w:rPr>
          <w:rFonts w:ascii="Times New Roman" w:eastAsia="Times New Roman" w:hAnsi="Times New Roman" w:cs="Times New Roman"/>
          <w:sz w:val="28"/>
          <w:szCs w:val="28"/>
          <w:u w:val="single"/>
        </w:rPr>
        <w:t>09.03.03</w:t>
      </w:r>
      <w:r w:rsidRPr="005C00AE">
        <w:rPr>
          <w:rFonts w:ascii="Times New Roman" w:eastAsia="Times New Roman" w:hAnsi="Times New Roman" w:cs="Times New Roman"/>
          <w:spacing w:val="-7"/>
          <w:sz w:val="28"/>
          <w:szCs w:val="28"/>
          <w:u w:val="single"/>
        </w:rPr>
        <w:t xml:space="preserve"> </w:t>
      </w:r>
      <w:r w:rsidRPr="005C00AE">
        <w:rPr>
          <w:rFonts w:ascii="Times New Roman" w:eastAsia="Times New Roman" w:hAnsi="Times New Roman" w:cs="Times New Roman"/>
          <w:sz w:val="28"/>
          <w:szCs w:val="28"/>
          <w:u w:val="single"/>
        </w:rPr>
        <w:t>Прикладная</w:t>
      </w:r>
      <w:r w:rsidRPr="005C00AE">
        <w:rPr>
          <w:rFonts w:ascii="Times New Roman" w:eastAsia="Times New Roman" w:hAnsi="Times New Roman" w:cs="Times New Roman"/>
          <w:spacing w:val="-5"/>
          <w:sz w:val="28"/>
          <w:szCs w:val="28"/>
          <w:u w:val="single"/>
        </w:rPr>
        <w:t xml:space="preserve"> </w:t>
      </w:r>
      <w:r w:rsidRPr="005C00AE">
        <w:rPr>
          <w:rFonts w:ascii="Times New Roman" w:eastAsia="Times New Roman" w:hAnsi="Times New Roman" w:cs="Times New Roman"/>
          <w:spacing w:val="-2"/>
          <w:sz w:val="28"/>
          <w:szCs w:val="28"/>
          <w:u w:val="single"/>
        </w:rPr>
        <w:t>информатика</w:t>
      </w:r>
    </w:p>
    <w:p w14:paraId="672D2166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672C42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619B087" w14:textId="77777777" w:rsidR="00882DFA" w:rsidRPr="005C00AE" w:rsidRDefault="00882DFA" w:rsidP="00882DFA">
      <w:pPr>
        <w:widowControl w:val="0"/>
        <w:autoSpaceDE w:val="0"/>
        <w:autoSpaceDN w:val="0"/>
        <w:spacing w:before="23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95E8A2" w14:textId="50CEB18A" w:rsidR="00882DFA" w:rsidRPr="00F0447A" w:rsidRDefault="00882DFA" w:rsidP="00882DFA">
      <w:pPr>
        <w:widowControl w:val="0"/>
        <w:tabs>
          <w:tab w:val="left" w:pos="6347"/>
        </w:tabs>
        <w:autoSpaceDE w:val="0"/>
        <w:autoSpaceDN w:val="0"/>
        <w:spacing w:after="0" w:line="240" w:lineRule="auto"/>
        <w:ind w:left="144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5C00AE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="00F0447A">
        <w:rPr>
          <w:rFonts w:ascii="Times New Roman" w:eastAsia="Times New Roman" w:hAnsi="Times New Roman" w:cs="Times New Roman"/>
          <w:sz w:val="28"/>
          <w:szCs w:val="28"/>
        </w:rPr>
        <w:t xml:space="preserve"> факультета компьютерных технологий и прикладной математики                                                                      </w:t>
      </w:r>
      <w:r w:rsidRPr="00F0447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Р.Ю. </w:t>
      </w:r>
      <w:r w:rsidRPr="00F0447A">
        <w:rPr>
          <w:rFonts w:ascii="Times New Roman" w:eastAsia="Times New Roman" w:hAnsi="Times New Roman" w:cs="Times New Roman"/>
          <w:spacing w:val="-2"/>
          <w:sz w:val="28"/>
          <w:szCs w:val="28"/>
          <w:u w:val="single"/>
        </w:rPr>
        <w:t>Вишняков</w:t>
      </w:r>
    </w:p>
    <w:p w14:paraId="7C0A7487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254B9D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D2A785" w14:textId="77777777" w:rsidR="00882DFA" w:rsidRPr="005C00AE" w:rsidRDefault="00882DFA" w:rsidP="00882DF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7158DA" w14:textId="77777777" w:rsidR="00882DFA" w:rsidRPr="005C00AE" w:rsidRDefault="00882DFA" w:rsidP="00882DFA">
      <w:pPr>
        <w:widowControl w:val="0"/>
        <w:autoSpaceDE w:val="0"/>
        <w:autoSpaceDN w:val="0"/>
        <w:spacing w:before="115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6AA499" w14:textId="77777777" w:rsidR="00882DFA" w:rsidRPr="005C00AE" w:rsidRDefault="00882DFA" w:rsidP="00882DFA">
      <w:pPr>
        <w:widowControl w:val="0"/>
        <w:autoSpaceDE w:val="0"/>
        <w:autoSpaceDN w:val="0"/>
        <w:spacing w:before="1" w:after="0" w:line="360" w:lineRule="auto"/>
        <w:ind w:left="3591" w:right="4294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882DFA" w:rsidRPr="005C00AE" w:rsidSect="005C00AE">
          <w:pgSz w:w="11910" w:h="16840"/>
          <w:pgMar w:top="1040" w:right="708" w:bottom="280" w:left="1559" w:header="720" w:footer="720" w:gutter="0"/>
          <w:cols w:space="720"/>
        </w:sectPr>
      </w:pPr>
      <w:r w:rsidRPr="005C00AE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Краснодар </w:t>
      </w:r>
      <w:r w:rsidRPr="005C00AE">
        <w:rPr>
          <w:rFonts w:ascii="Times New Roman" w:eastAsia="Times New Roman" w:hAnsi="Times New Roman" w:cs="Times New Roman"/>
          <w:spacing w:val="-4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>6</w:t>
      </w:r>
    </w:p>
    <w:p w14:paraId="0E60FC39" w14:textId="6C994EEF" w:rsidR="004210C8" w:rsidRPr="00884F60" w:rsidRDefault="004210C8" w:rsidP="00884F6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Цел</w:t>
      </w:r>
      <w:r w:rsidR="00072538" w:rsidRPr="00884F6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 и задачи:</w:t>
      </w:r>
    </w:p>
    <w:p w14:paraId="038723DA" w14:textId="3FCEA002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Изучение принципов составления технического задания для программного продукта, получение практических навыков формализации требований и описания функциональных и нефункциональных характеристик системы.</w:t>
      </w:r>
    </w:p>
    <w:p w14:paraId="5FF24F3F" w14:textId="145F8EFE" w:rsidR="00072538" w:rsidRPr="00884F60" w:rsidRDefault="00072538" w:rsidP="00884F6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Основное описание продукта</w:t>
      </w:r>
      <w:r w:rsidR="00884F6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системы</w:t>
      </w:r>
    </w:p>
    <w:p w14:paraId="29391620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Веб-приложение «Автоматизация деканата».</w:t>
      </w:r>
    </w:p>
    <w:p w14:paraId="71C66794" w14:textId="340900D5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Система предназначена для автоматизации работы деканата, упрощения контроля движения приказов, хранения архивных документов и автоматического формирования стипендиальных документов.</w:t>
      </w:r>
      <w:r w:rsidR="00BE2844"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 Будет выполняться в виде к</w:t>
      </w:r>
      <w:r w:rsidRPr="00884F60">
        <w:rPr>
          <w:rFonts w:ascii="Times New Roman" w:hAnsi="Times New Roman" w:cs="Times New Roman"/>
          <w:sz w:val="28"/>
          <w:szCs w:val="28"/>
          <w:lang w:eastAsia="ru-RU"/>
        </w:rPr>
        <w:t>россплатформенно</w:t>
      </w:r>
      <w:r w:rsidR="00BE2844" w:rsidRPr="00884F60">
        <w:rPr>
          <w:rFonts w:ascii="Times New Roman" w:hAnsi="Times New Roman" w:cs="Times New Roman"/>
          <w:sz w:val="28"/>
          <w:szCs w:val="28"/>
          <w:lang w:eastAsia="ru-RU"/>
        </w:rPr>
        <w:t>го</w:t>
      </w: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 веб-приложени</w:t>
      </w:r>
      <w:r w:rsidR="00BE2844" w:rsidRPr="00884F60">
        <w:rPr>
          <w:rFonts w:ascii="Times New Roman" w:hAnsi="Times New Roman" w:cs="Times New Roman"/>
          <w:sz w:val="28"/>
          <w:szCs w:val="28"/>
          <w:lang w:eastAsia="ru-RU"/>
        </w:rPr>
        <w:t>я</w:t>
      </w: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 с поддержкой мобильных устройств и возможностью установки на главный экран смартфона (PWA).</w:t>
      </w:r>
    </w:p>
    <w:p w14:paraId="63808ABB" w14:textId="45F26DEB" w:rsidR="004210C8" w:rsidRPr="00884F60" w:rsidRDefault="004210C8" w:rsidP="00884F60">
      <w:pPr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r w:rsidRPr="00884F60"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t>Цели создания системы</w:t>
      </w:r>
    </w:p>
    <w:p w14:paraId="55570C69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Разрабатываемая система должна обеспечить:</w:t>
      </w:r>
    </w:p>
    <w:p w14:paraId="0784083E" w14:textId="77777777" w:rsidR="004210C8" w:rsidRPr="00884F60" w:rsidRDefault="004210C8" w:rsidP="00884F6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автоматизацию учета движения приказов; </w:t>
      </w:r>
    </w:p>
    <w:p w14:paraId="6F3CDBCE" w14:textId="77777777" w:rsidR="004210C8" w:rsidRPr="00884F60" w:rsidRDefault="004210C8" w:rsidP="00884F6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сокращение времени поиска документов; </w:t>
      </w:r>
    </w:p>
    <w:p w14:paraId="0CC97143" w14:textId="77777777" w:rsidR="004210C8" w:rsidRPr="00884F60" w:rsidRDefault="004210C8" w:rsidP="00884F6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снижение количества ошибок при формировании стипендиальных документов; </w:t>
      </w:r>
    </w:p>
    <w:p w14:paraId="270AE1E5" w14:textId="77777777" w:rsidR="004210C8" w:rsidRPr="00884F60" w:rsidRDefault="004210C8" w:rsidP="00884F6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контроль сроков прохождения согласований; </w:t>
      </w:r>
    </w:p>
    <w:p w14:paraId="75B42468" w14:textId="6AFEF5AE" w:rsidR="00BE2844" w:rsidRPr="00884F60" w:rsidRDefault="004210C8" w:rsidP="00884F60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удобный доступ к системе с компьютеров и мобильных устройств. </w:t>
      </w:r>
    </w:p>
    <w:p w14:paraId="75E9F822" w14:textId="0B2DDD4C" w:rsidR="004210C8" w:rsidRPr="00884F60" w:rsidRDefault="00BE2844" w:rsidP="00884F60">
      <w:pPr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r w:rsidR="004210C8" w:rsidRPr="00884F60"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t>Описание системы</w:t>
      </w:r>
    </w:p>
    <w:p w14:paraId="2BE117FB" w14:textId="648CE23E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Система состоит из трех основных</w:t>
      </w:r>
      <w:r w:rsidR="00BE2844"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 блоков</w:t>
      </w:r>
      <w:r w:rsidRPr="00884F6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7561B3C0" w14:textId="1E60AAA5" w:rsidR="004210C8" w:rsidRPr="00884F60" w:rsidRDefault="00884F60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1.</w:t>
      </w:r>
      <w:r w:rsidR="004210C8" w:rsidRPr="00884F60">
        <w:rPr>
          <w:rFonts w:ascii="Times New Roman" w:hAnsi="Times New Roman" w:cs="Times New Roman"/>
          <w:sz w:val="28"/>
          <w:szCs w:val="28"/>
          <w:lang w:eastAsia="ru-RU"/>
        </w:rPr>
        <w:t>Трекер движения приказов</w:t>
      </w:r>
    </w:p>
    <w:p w14:paraId="4039B619" w14:textId="77777777" w:rsidR="004210C8" w:rsidRPr="00884F60" w:rsidRDefault="004210C8" w:rsidP="00884F6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Позволяет:</w:t>
      </w:r>
    </w:p>
    <w:p w14:paraId="010BC5E9" w14:textId="77777777" w:rsidR="004210C8" w:rsidRPr="00884F60" w:rsidRDefault="004210C8" w:rsidP="00884F6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создавать карточки приказов; </w:t>
      </w:r>
    </w:p>
    <w:p w14:paraId="3BB4338B" w14:textId="77777777" w:rsidR="004210C8" w:rsidRPr="00884F60" w:rsidRDefault="004210C8" w:rsidP="00884F6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отслеживать прохождение этапов согласования; </w:t>
      </w:r>
    </w:p>
    <w:p w14:paraId="0B2A224F" w14:textId="77777777" w:rsidR="004210C8" w:rsidRPr="00884F60" w:rsidRDefault="004210C8" w:rsidP="00884F6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фиксировать дату изменения статусов; </w:t>
      </w:r>
    </w:p>
    <w:p w14:paraId="6A72E239" w14:textId="77777777" w:rsidR="004210C8" w:rsidRPr="00884F60" w:rsidRDefault="004210C8" w:rsidP="00884F6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подсвечивать приказы, находящиеся на этапе более двух дней. </w:t>
      </w:r>
    </w:p>
    <w:p w14:paraId="545DA762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Каждый этап имеет три состояния:</w:t>
      </w:r>
    </w:p>
    <w:p w14:paraId="27EB2C0D" w14:textId="77777777" w:rsidR="004210C8" w:rsidRPr="00884F60" w:rsidRDefault="004210C8" w:rsidP="00884F60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пустой квадрат — приказ не передан; </w:t>
      </w:r>
    </w:p>
    <w:p w14:paraId="0405B336" w14:textId="77777777" w:rsidR="004210C8" w:rsidRPr="00884F60" w:rsidRDefault="004210C8" w:rsidP="00884F60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цветной квадрат — приказ передан; </w:t>
      </w:r>
    </w:p>
    <w:p w14:paraId="727D7318" w14:textId="390117A7" w:rsidR="004210C8" w:rsidRDefault="004210C8" w:rsidP="00884F60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галочка — приказ подписан и возвращен. </w:t>
      </w:r>
    </w:p>
    <w:p w14:paraId="79F52BB2" w14:textId="6C2FEEB8" w:rsidR="00884F60" w:rsidRDefault="00884F60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E5E935" w14:textId="77777777" w:rsidR="00884F60" w:rsidRPr="00884F60" w:rsidRDefault="00884F60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1B55CA0" w14:textId="4BD89A14" w:rsidR="004210C8" w:rsidRPr="00884F60" w:rsidRDefault="00884F60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2. </w:t>
      </w:r>
      <w:r w:rsidR="004210C8" w:rsidRPr="00884F60">
        <w:rPr>
          <w:rFonts w:ascii="Times New Roman" w:hAnsi="Times New Roman" w:cs="Times New Roman"/>
          <w:sz w:val="28"/>
          <w:szCs w:val="28"/>
          <w:lang w:eastAsia="ru-RU"/>
        </w:rPr>
        <w:t>Архив приказов</w:t>
      </w:r>
    </w:p>
    <w:p w14:paraId="35AF382C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Позволяет:</w:t>
      </w:r>
    </w:p>
    <w:p w14:paraId="1E0AC5DB" w14:textId="77777777" w:rsidR="004210C8" w:rsidRPr="00884F60" w:rsidRDefault="004210C8" w:rsidP="00884F6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автоматически архивировать завершенные приказы; </w:t>
      </w:r>
    </w:p>
    <w:p w14:paraId="1E551C2E" w14:textId="77777777" w:rsidR="004210C8" w:rsidRPr="00884F60" w:rsidRDefault="004210C8" w:rsidP="00884F6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выполнять поиск по архиву; </w:t>
      </w:r>
    </w:p>
    <w:p w14:paraId="4226DE56" w14:textId="77777777" w:rsidR="004210C8" w:rsidRPr="00884F60" w:rsidRDefault="004210C8" w:rsidP="00884F6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восстанавливать документы в активный </w:t>
      </w:r>
      <w:proofErr w:type="spellStart"/>
      <w:r w:rsidRPr="00884F60">
        <w:rPr>
          <w:rFonts w:ascii="Times New Roman" w:hAnsi="Times New Roman" w:cs="Times New Roman"/>
          <w:sz w:val="28"/>
          <w:szCs w:val="28"/>
          <w:lang w:eastAsia="ru-RU"/>
        </w:rPr>
        <w:t>трекер</w:t>
      </w:r>
      <w:proofErr w:type="spellEnd"/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; </w:t>
      </w:r>
    </w:p>
    <w:p w14:paraId="0AEA6268" w14:textId="6FB2972C" w:rsidR="004210C8" w:rsidRPr="00A17B99" w:rsidRDefault="004210C8" w:rsidP="00884F60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хранить сформированные Word-документы в течение 1 месяца. </w:t>
      </w:r>
    </w:p>
    <w:p w14:paraId="5CCDE74D" w14:textId="77F592AB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3 Формирование стипендиальных документов</w:t>
      </w:r>
    </w:p>
    <w:p w14:paraId="622F65AA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Позволяет:</w:t>
      </w:r>
    </w:p>
    <w:p w14:paraId="4F5C0BCA" w14:textId="77777777" w:rsidR="004210C8" w:rsidRPr="00884F60" w:rsidRDefault="004210C8" w:rsidP="00884F6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вводить данные студентов; </w:t>
      </w:r>
    </w:p>
    <w:p w14:paraId="193D26D7" w14:textId="77777777" w:rsidR="004210C8" w:rsidRPr="00884F60" w:rsidRDefault="004210C8" w:rsidP="00884F6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автоматически анализировать успеваемость; </w:t>
      </w:r>
    </w:p>
    <w:p w14:paraId="5A07D381" w14:textId="77777777" w:rsidR="004210C8" w:rsidRPr="00884F60" w:rsidRDefault="004210C8" w:rsidP="00884F6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формировать документы Word: </w:t>
      </w:r>
    </w:p>
    <w:p w14:paraId="7949EE0D" w14:textId="77777777" w:rsidR="004210C8" w:rsidRPr="00884F60" w:rsidRDefault="004210C8" w:rsidP="00884F60">
      <w:pPr>
        <w:ind w:left="709"/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протокол; </w:t>
      </w:r>
    </w:p>
    <w:p w14:paraId="243E6209" w14:textId="77777777" w:rsidR="004210C8" w:rsidRPr="00884F60" w:rsidRDefault="004210C8" w:rsidP="00884F60">
      <w:pPr>
        <w:ind w:left="709"/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проект приказа; </w:t>
      </w:r>
    </w:p>
    <w:p w14:paraId="0843A9BF" w14:textId="77777777" w:rsidR="004210C8" w:rsidRPr="00884F60" w:rsidRDefault="004210C8" w:rsidP="00884F60">
      <w:pPr>
        <w:ind w:left="709"/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итоговый приказ. </w:t>
      </w:r>
    </w:p>
    <w:p w14:paraId="26D3B9E3" w14:textId="4E9D69B5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8F0778" w14:textId="325BF51F" w:rsidR="004210C8" w:rsidRPr="00884F60" w:rsidRDefault="004210C8" w:rsidP="00884F60">
      <w:pPr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kern w:val="36"/>
          <w:sz w:val="28"/>
          <w:szCs w:val="28"/>
          <w:lang w:eastAsia="ru-RU"/>
        </w:rPr>
        <w:t xml:space="preserve"> </w:t>
      </w:r>
      <w:r w:rsidRPr="00884F60"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t>Функциональные требования</w:t>
      </w:r>
    </w:p>
    <w:p w14:paraId="411E3D7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F.01 Создание карточки приказа</w:t>
      </w:r>
    </w:p>
    <w:p w14:paraId="4027F064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создание карточки приказа с указанием:</w:t>
      </w:r>
    </w:p>
    <w:p w14:paraId="2EFDE486" w14:textId="77777777" w:rsid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названия; </w:t>
      </w:r>
    </w:p>
    <w:p w14:paraId="10BC786E" w14:textId="77777777" w:rsidR="00884F60" w:rsidRDefault="00884F60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типа приказа; </w:t>
      </w:r>
    </w:p>
    <w:p w14:paraId="573E0C16" w14:textId="164BEF11" w:rsidR="004210C8" w:rsidRPr="00884F60" w:rsidRDefault="00884F60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дат</w:t>
      </w:r>
      <w:r w:rsidR="00A17B99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 создания</w:t>
      </w:r>
      <w:r w:rsidR="00A17B9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A17B99">
        <w:rPr>
          <w:rFonts w:ascii="Times New Roman" w:hAnsi="Times New Roman" w:cs="Times New Roman"/>
          <w:sz w:val="28"/>
          <w:szCs w:val="28"/>
          <w:lang w:eastAsia="ru-RU"/>
        </w:rPr>
        <w:t>добавляется после проведения или сразу</w:t>
      </w:r>
      <w:r w:rsidR="00A17B99">
        <w:rPr>
          <w:rFonts w:ascii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3CF531F5" w14:textId="1907CF3A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номера приказа</w:t>
      </w:r>
      <w:r w:rsidR="00884F6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bookmarkStart w:id="0" w:name="_Hlk230117450"/>
      <w:r w:rsidR="00884F60">
        <w:rPr>
          <w:rFonts w:ascii="Times New Roman" w:hAnsi="Times New Roman" w:cs="Times New Roman"/>
          <w:sz w:val="28"/>
          <w:szCs w:val="28"/>
          <w:lang w:eastAsia="ru-RU"/>
        </w:rPr>
        <w:t>добавляется после проведения или сразу</w:t>
      </w:r>
      <w:bookmarkEnd w:id="0"/>
      <w:r w:rsidR="00884F60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258A5CB9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F.02 Изменение статуса приказа</w:t>
      </w:r>
    </w:p>
    <w:p w14:paraId="4813DB15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изменение состояния этапов согласования.</w:t>
      </w:r>
    </w:p>
    <w:p w14:paraId="3CC87F1C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При изменении статуса фиксируются:</w:t>
      </w:r>
    </w:p>
    <w:p w14:paraId="72C11DC6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дата изменения; </w:t>
      </w:r>
    </w:p>
    <w:p w14:paraId="0BF212BE" w14:textId="53E1D87A" w:rsidR="00A17B99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текущее состояние. </w:t>
      </w:r>
    </w:p>
    <w:p w14:paraId="6D967018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F.03 Контроль просроченных приказов</w:t>
      </w:r>
    </w:p>
    <w:p w14:paraId="122AFC58" w14:textId="02F60C90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Система должна автоматически подсвечивать приказы красным цветом, если они находятся на одном этапе более двух суток.</w:t>
      </w:r>
    </w:p>
    <w:p w14:paraId="161F7BF6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F.04 Архивирование приказов</w:t>
      </w:r>
    </w:p>
    <w:p w14:paraId="50E3447D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Система должна автоматически переносить приказ в архив при выполнении условий:</w:t>
      </w:r>
    </w:p>
    <w:p w14:paraId="39C74B20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все этапы завершены; </w:t>
      </w:r>
    </w:p>
    <w:p w14:paraId="0001A765" w14:textId="5BED8F1A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приказ имеет номер. </w:t>
      </w:r>
    </w:p>
    <w:p w14:paraId="5A7F7EEB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F.05 Поиск приказов</w:t>
      </w:r>
    </w:p>
    <w:p w14:paraId="6834E42C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поиск приказов:</w:t>
      </w:r>
    </w:p>
    <w:p w14:paraId="50225BC7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по названию; </w:t>
      </w:r>
    </w:p>
    <w:p w14:paraId="5127BB6E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по номеру; </w:t>
      </w:r>
    </w:p>
    <w:p w14:paraId="7C4E588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по типу; </w:t>
      </w:r>
    </w:p>
    <w:p w14:paraId="585DB426" w14:textId="2C167FE8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по дате. </w:t>
      </w:r>
    </w:p>
    <w:p w14:paraId="1DD500CE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F.06 Восстановление приказов</w:t>
      </w:r>
    </w:p>
    <w:p w14:paraId="21093F64" w14:textId="75E65E6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Система должна обеспечивать восстановление архивного приказа в активный </w:t>
      </w:r>
      <w:proofErr w:type="spellStart"/>
      <w:r w:rsidRPr="00884F60">
        <w:rPr>
          <w:rFonts w:ascii="Times New Roman" w:hAnsi="Times New Roman" w:cs="Times New Roman"/>
          <w:sz w:val="28"/>
          <w:szCs w:val="28"/>
          <w:lang w:eastAsia="ru-RU"/>
        </w:rPr>
        <w:t>трекер</w:t>
      </w:r>
      <w:proofErr w:type="spellEnd"/>
      <w:r w:rsidRPr="00884F6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AD1904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F.07 Формирование документов</w:t>
      </w:r>
    </w:p>
    <w:p w14:paraId="661AD655" w14:textId="2C30387F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Система должна автоматически формировать документы в формате .</w:t>
      </w:r>
      <w:proofErr w:type="spellStart"/>
      <w:r w:rsidRPr="00884F60">
        <w:rPr>
          <w:rFonts w:ascii="Times New Roman" w:hAnsi="Times New Roman" w:cs="Times New Roman"/>
          <w:sz w:val="28"/>
          <w:szCs w:val="28"/>
          <w:lang w:eastAsia="ru-RU"/>
        </w:rPr>
        <w:t>docx</w:t>
      </w:r>
      <w:proofErr w:type="spellEnd"/>
      <w:r w:rsidRPr="00884F6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E9D62BB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F.08 Хранение документов</w:t>
      </w:r>
    </w:p>
    <w:p w14:paraId="719F42E5" w14:textId="511978E7" w:rsidR="004210C8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Система должна хранить сформированные документы в течение 30 дней.</w:t>
      </w:r>
    </w:p>
    <w:p w14:paraId="59401766" w14:textId="77777777" w:rsidR="00A17B99" w:rsidRPr="00884F60" w:rsidRDefault="00A17B99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D6391D" w14:textId="74DCAE59" w:rsidR="004210C8" w:rsidRPr="00884F60" w:rsidRDefault="004210C8" w:rsidP="00884F60">
      <w:pPr>
        <w:rPr>
          <w:rFonts w:ascii="Times New Roman" w:hAnsi="Times New Roman" w:cs="Times New Roman"/>
          <w:kern w:val="36"/>
          <w:sz w:val="28"/>
          <w:szCs w:val="28"/>
          <w:lang w:eastAsia="ru-RU"/>
        </w:rPr>
      </w:pPr>
      <w:r w:rsidRPr="00A17B99"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t>Нефункциональные требования</w:t>
      </w:r>
    </w:p>
    <w:p w14:paraId="0659D2FF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N.01 Производительность</w:t>
      </w:r>
    </w:p>
    <w:p w14:paraId="7B1A9253" w14:textId="52BCFC2C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Время открытия страниц системы не должно превышать 3 секунд при стабильном интернет-соединении.</w:t>
      </w:r>
    </w:p>
    <w:p w14:paraId="456C769C" w14:textId="3E7D9278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N.0</w:t>
      </w:r>
      <w:r w:rsidR="00A17B99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 Удобство использования</w:t>
      </w:r>
    </w:p>
    <w:p w14:paraId="6D0F0D45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Интерфейс должен:</w:t>
      </w:r>
    </w:p>
    <w:p w14:paraId="757CFEA8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корректно отображаться на ПК и смартфонах; </w:t>
      </w:r>
    </w:p>
    <w:p w14:paraId="5742772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поддерживать адаптивную верстку; </w:t>
      </w:r>
    </w:p>
    <w:p w14:paraId="2BE10FD2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быть интуитивно понятным. </w:t>
      </w:r>
    </w:p>
    <w:p w14:paraId="7428B52A" w14:textId="1A3AB1B0" w:rsidR="004210C8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BF7FF5" w14:textId="77777777" w:rsidR="00A17B99" w:rsidRPr="00884F60" w:rsidRDefault="00A17B99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BB1035" w14:textId="2927A612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N.0</w:t>
      </w:r>
      <w:r w:rsidR="00A17B99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 Безопасность</w:t>
      </w:r>
    </w:p>
    <w:p w14:paraId="1B699626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Система должна:</w:t>
      </w:r>
    </w:p>
    <w:p w14:paraId="1400BDF0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обеспечивать защиту данных от случайного удаления; </w:t>
      </w:r>
    </w:p>
    <w:p w14:paraId="787B0EEF" w14:textId="4C4D3C7A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F8EA7A" w14:textId="235FBFFA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N.0</w:t>
      </w:r>
      <w:r w:rsidR="00A17B99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 Масштабируемость</w:t>
      </w:r>
    </w:p>
    <w:p w14:paraId="1F480358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Система должна обеспечивать возможность дальнейшего расширения функционала.</w:t>
      </w:r>
    </w:p>
    <w:p w14:paraId="28B50336" w14:textId="4A15ECCF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4909F4" w14:textId="6807D3E6" w:rsidR="004210C8" w:rsidRPr="00A17B99" w:rsidRDefault="004210C8" w:rsidP="00884F60">
      <w:pPr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17B99"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Требования к данным</w:t>
      </w:r>
    </w:p>
    <w:p w14:paraId="640FBF96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Для хранения данных предлагается использовать </w:t>
      </w:r>
      <w:proofErr w:type="spellStart"/>
      <w:r w:rsidRPr="00884F60">
        <w:rPr>
          <w:rFonts w:ascii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884F6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B35D78D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База данных должна хранить:</w:t>
      </w:r>
    </w:p>
    <w:p w14:paraId="6B9B11F0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карточки приказов; </w:t>
      </w:r>
    </w:p>
    <w:p w14:paraId="66B1EF86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даты изменений; </w:t>
      </w:r>
    </w:p>
    <w:p w14:paraId="533ECEA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архив приказов; </w:t>
      </w:r>
    </w:p>
    <w:p w14:paraId="6457122A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сформированные документы. </w:t>
      </w:r>
    </w:p>
    <w:p w14:paraId="7B60BEAE" w14:textId="462AAEE5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8008DB" w14:textId="42E2DFFA" w:rsidR="004210C8" w:rsidRPr="00A17B99" w:rsidRDefault="00A17B99" w:rsidP="00884F60">
      <w:pPr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 </w:t>
      </w:r>
      <w:r w:rsidR="004210C8" w:rsidRPr="00A17B99"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Требования к интерфейсу</w:t>
      </w:r>
    </w:p>
    <w:p w14:paraId="4FE085E9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Интерфейс системы должен содержать:</w:t>
      </w:r>
    </w:p>
    <w:p w14:paraId="737E190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главное меню; </w:t>
      </w:r>
    </w:p>
    <w:p w14:paraId="479221A4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страницу активных приказов; </w:t>
      </w:r>
    </w:p>
    <w:p w14:paraId="4C21682B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страницу архива; </w:t>
      </w:r>
    </w:p>
    <w:p w14:paraId="38A6206C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форму формирования документов; </w:t>
      </w:r>
    </w:p>
    <w:p w14:paraId="5836B12A" w14:textId="5A7B5043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систему уведомлений</w:t>
      </w:r>
    </w:p>
    <w:p w14:paraId="7D73FFFB" w14:textId="6EB205B7" w:rsidR="004210C8" w:rsidRPr="00884F60" w:rsidRDefault="004210C8" w:rsidP="00884F60">
      <w:pPr>
        <w:rPr>
          <w:rFonts w:ascii="Times New Roman" w:hAnsi="Times New Roman" w:cs="Times New Roman"/>
          <w:kern w:val="36"/>
          <w:sz w:val="28"/>
          <w:szCs w:val="28"/>
          <w:lang w:eastAsia="ru-RU"/>
        </w:rPr>
      </w:pPr>
    </w:p>
    <w:p w14:paraId="663036DE" w14:textId="59D4AB72" w:rsidR="004210C8" w:rsidRPr="00A17B99" w:rsidRDefault="004210C8" w:rsidP="00884F6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7B9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Для разработки системы мо</w:t>
      </w:r>
      <w:r w:rsidR="00A17B99" w:rsidRPr="00A17B9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жно</w:t>
      </w:r>
      <w:r w:rsidRPr="00A17B9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использоват</w:t>
      </w:r>
      <w:r w:rsidR="00A17B9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ь</w:t>
      </w:r>
      <w:r w:rsidRPr="00A17B9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2B5D80F" w14:textId="77777777" w:rsidR="004210C8" w:rsidRPr="00A17B99" w:rsidRDefault="004210C8" w:rsidP="00884F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17B9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Frontend: HTML, CSS, JavaScript; </w:t>
      </w:r>
    </w:p>
    <w:p w14:paraId="752EA97D" w14:textId="26EDE509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Backend: Python; </w:t>
      </w:r>
    </w:p>
    <w:p w14:paraId="1A290BC9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База данных: </w:t>
      </w:r>
      <w:proofErr w:type="spellStart"/>
      <w:r w:rsidRPr="00884F60">
        <w:rPr>
          <w:rFonts w:ascii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33B5DCBC" w14:textId="671846C0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E1F368" w14:textId="250FF9C1" w:rsidR="004210C8" w:rsidRPr="00884F60" w:rsidRDefault="004210C8" w:rsidP="00884F60">
      <w:pPr>
        <w:rPr>
          <w:rFonts w:ascii="Times New Roman" w:hAnsi="Times New Roman" w:cs="Times New Roman"/>
          <w:kern w:val="36"/>
          <w:sz w:val="28"/>
          <w:szCs w:val="28"/>
          <w:lang w:eastAsia="ru-RU"/>
        </w:rPr>
      </w:pPr>
      <w:r w:rsidRPr="00A17B99"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Требования к тестированию</w:t>
      </w:r>
    </w:p>
    <w:p w14:paraId="1143D83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Необходимо провести:</w:t>
      </w:r>
    </w:p>
    <w:p w14:paraId="72C9897E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функциональное тестирование; </w:t>
      </w:r>
    </w:p>
    <w:p w14:paraId="38ACA1BB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тестирование интерфейса; </w:t>
      </w:r>
    </w:p>
    <w:p w14:paraId="51C55F9E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проверку генерации документов; </w:t>
      </w:r>
    </w:p>
    <w:p w14:paraId="1BF224B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проверку архивирования; </w:t>
      </w:r>
    </w:p>
    <w:p w14:paraId="5C08A32C" w14:textId="3C079873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проверку поиска приказов. </w:t>
      </w:r>
    </w:p>
    <w:p w14:paraId="5268AE5E" w14:textId="70ED2598" w:rsidR="004210C8" w:rsidRPr="00A17B99" w:rsidRDefault="004210C8" w:rsidP="00884F60">
      <w:pPr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17B99"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Этапы разработки</w:t>
      </w:r>
    </w:p>
    <w:p w14:paraId="14F62EC2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Анализ требований; </w:t>
      </w:r>
    </w:p>
    <w:p w14:paraId="436C7D73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Проектирование интерфейса; </w:t>
      </w:r>
    </w:p>
    <w:p w14:paraId="34158EBA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Разработка базы данных; </w:t>
      </w:r>
    </w:p>
    <w:p w14:paraId="3A114944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Реализация серверной части; </w:t>
      </w:r>
    </w:p>
    <w:p w14:paraId="44348B6C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Реализация пользовательского интерфейса; </w:t>
      </w:r>
    </w:p>
    <w:p w14:paraId="2ED58048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Тестирование; </w:t>
      </w:r>
    </w:p>
    <w:p w14:paraId="4FA72006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Исправление ошибок; </w:t>
      </w:r>
    </w:p>
    <w:p w14:paraId="475026E2" w14:textId="791C27E0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Подготовка системы к эксплуатации. </w:t>
      </w:r>
    </w:p>
    <w:p w14:paraId="68F08CD5" w14:textId="3124F9D4" w:rsidR="004210C8" w:rsidRPr="00F0447A" w:rsidRDefault="004210C8" w:rsidP="00884F60">
      <w:pPr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0447A"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t>Возможные риски</w:t>
      </w:r>
    </w:p>
    <w:p w14:paraId="6F57B452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потеря интернет-соединения; </w:t>
      </w:r>
    </w:p>
    <w:p w14:paraId="12ADB20A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ошибки генерации документов; </w:t>
      </w:r>
    </w:p>
    <w:p w14:paraId="2C93F40A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некорректный ввод данных пользователем; </w:t>
      </w:r>
    </w:p>
    <w:p w14:paraId="4305E545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переполнение хранилища документов. </w:t>
      </w:r>
    </w:p>
    <w:p w14:paraId="54396666" w14:textId="5AD5C9D4" w:rsidR="004210C8" w:rsidRDefault="004210C8" w:rsidP="00884F6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6ACACC5" w14:textId="396CEAD7" w:rsidR="00F0447A" w:rsidRDefault="00F0447A" w:rsidP="00884F6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227A1BD0" w14:textId="4189CF02" w:rsidR="00F0447A" w:rsidRDefault="00F0447A" w:rsidP="00884F6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ED74E66" w14:textId="04E7949F" w:rsidR="00F0447A" w:rsidRDefault="00F0447A" w:rsidP="00884F6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33D4B03" w14:textId="21739539" w:rsidR="00F0447A" w:rsidRDefault="00F0447A" w:rsidP="00884F6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6A306B18" w14:textId="5E896B2F" w:rsidR="00F0447A" w:rsidRDefault="00F0447A" w:rsidP="00884F6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58E1C064" w14:textId="679E9FC2" w:rsidR="00F0447A" w:rsidRDefault="00F0447A" w:rsidP="00884F6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B63B0BD" w14:textId="77777777" w:rsidR="00F0447A" w:rsidRPr="00A17B99" w:rsidRDefault="00F0447A" w:rsidP="00884F60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391A4B32" w14:textId="77777777" w:rsidR="004210C8" w:rsidRPr="00A17B99" w:rsidRDefault="004210C8" w:rsidP="00884F60">
      <w:pPr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A17B99">
        <w:rPr>
          <w:rFonts w:ascii="Times New Roman" w:hAnsi="Times New Roman" w:cs="Times New Roman"/>
          <w:b/>
          <w:bCs/>
          <w:kern w:val="36"/>
          <w:sz w:val="28"/>
          <w:szCs w:val="28"/>
          <w:lang w:eastAsia="ru-RU"/>
        </w:rPr>
        <w:t>Ответы на контрольные вопросы</w:t>
      </w:r>
    </w:p>
    <w:p w14:paraId="40C38578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1. Что такое техническое задание?</w:t>
      </w:r>
    </w:p>
    <w:p w14:paraId="27E4314D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Техническое задание — это документ, содержащий требования к создаваемому программному продукту, его функциональности, характеристикам и условиям разработки.</w:t>
      </w:r>
    </w:p>
    <w:p w14:paraId="78440F3E" w14:textId="4832AAF8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609A72C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2. Для кого составляется техническое задание?</w:t>
      </w:r>
    </w:p>
    <w:p w14:paraId="1B5F2152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Техническое задание составляется для заказчиков, разработчиков, тестировщиков и других участников проекта.</w:t>
      </w:r>
    </w:p>
    <w:p w14:paraId="2B8E1491" w14:textId="4A8025A4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4B7C6FC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3. Может ли ТЗ не содержать требований к тестированию?</w:t>
      </w:r>
    </w:p>
    <w:p w14:paraId="19596FE4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Да, может, если проект является небольшим учебным проектом, однако для полноценных систем требования к тестированию рекомендуется указывать.</w:t>
      </w:r>
    </w:p>
    <w:p w14:paraId="1726361A" w14:textId="3130DC65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FF646BB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4. Какие основные блоки входят в ТЗ?</w:t>
      </w:r>
    </w:p>
    <w:p w14:paraId="1604521F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цели проекта; </w:t>
      </w:r>
    </w:p>
    <w:p w14:paraId="3ECF2F1A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функциональные требования; </w:t>
      </w:r>
    </w:p>
    <w:p w14:paraId="2D4EC8FF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нефункциональные требования; </w:t>
      </w:r>
    </w:p>
    <w:p w14:paraId="42819C3A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технические требования; </w:t>
      </w:r>
    </w:p>
    <w:p w14:paraId="015342C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этапы разработки; </w:t>
      </w:r>
    </w:p>
    <w:p w14:paraId="723485E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требования к тестированию; </w:t>
      </w:r>
    </w:p>
    <w:p w14:paraId="6401098A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критерии приемки. </w:t>
      </w:r>
    </w:p>
    <w:p w14:paraId="16D7E1CE" w14:textId="3A83E409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2FE5A2C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5. Какие существуют этапы подготовительных работ?</w:t>
      </w:r>
    </w:p>
    <w:p w14:paraId="22D64EFC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сбор требований; </w:t>
      </w:r>
    </w:p>
    <w:p w14:paraId="12A0DCE9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анализ предметной области; </w:t>
      </w:r>
    </w:p>
    <w:p w14:paraId="4047956F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определение целей; </w:t>
      </w:r>
    </w:p>
    <w:p w14:paraId="153CA569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выбор технологий; </w:t>
      </w:r>
    </w:p>
    <w:p w14:paraId="52A257B4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проектирование архитектуры; </w:t>
      </w:r>
    </w:p>
    <w:p w14:paraId="390B74D3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планирование разработки. </w:t>
      </w:r>
    </w:p>
    <w:p w14:paraId="078D93BB" w14:textId="7709B636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D690E93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6. Может ли ТЗ быть составлено не по ГОСТ?</w:t>
      </w:r>
    </w:p>
    <w:p w14:paraId="22610C99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Да, если это допускается требованиями заказчика или учебного заведения.</w:t>
      </w:r>
    </w:p>
    <w:p w14:paraId="002D1257" w14:textId="70D002D6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255564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7. Пример структуры ТЗ по ГОСТ</w:t>
      </w:r>
    </w:p>
    <w:p w14:paraId="1F49C99A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общие сведения; </w:t>
      </w:r>
    </w:p>
    <w:p w14:paraId="6CC7ECDD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назначение системы; </w:t>
      </w:r>
    </w:p>
    <w:p w14:paraId="4CD6C4E8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требования к системе; </w:t>
      </w:r>
    </w:p>
    <w:p w14:paraId="664CE467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состав работ; </w:t>
      </w:r>
    </w:p>
    <w:p w14:paraId="2EE3216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порядок контроля и приемки. </w:t>
      </w:r>
    </w:p>
    <w:p w14:paraId="5A845789" w14:textId="4AA03A2A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1EFFAF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8. Отличие ГОСТ 34.602-1989 и ГОСТ 34.602-2020</w:t>
      </w:r>
    </w:p>
    <w:p w14:paraId="1A43990B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Новый ГОСТ имеет более гибкую структуру и ориентирован на современные методы разработки программного обеспечения.</w:t>
      </w:r>
    </w:p>
    <w:p w14:paraId="2E5304E0" w14:textId="7FE44388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1EEE2F6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9. Почему необходимо уметь составлять ТЗ?</w:t>
      </w:r>
    </w:p>
    <w:p w14:paraId="0485CC3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ТЗ позволяет точно определить требования к системе и уменьшить количество ошибок в процессе разработки.</w:t>
      </w:r>
    </w:p>
    <w:p w14:paraId="1BF71898" w14:textId="72FFB648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17739CF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10. Каким характеристикам должны соответствовать требования?</w:t>
      </w:r>
    </w:p>
    <w:p w14:paraId="05F1BC0E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Требования должны быть:</w:t>
      </w:r>
    </w:p>
    <w:p w14:paraId="25C81052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понятными; </w:t>
      </w:r>
    </w:p>
    <w:p w14:paraId="0726EC37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проверяемыми; </w:t>
      </w:r>
    </w:p>
    <w:p w14:paraId="7B40A5F6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непротиворечивыми; </w:t>
      </w:r>
    </w:p>
    <w:p w14:paraId="7A2BC01B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реалистичными; </w:t>
      </w:r>
    </w:p>
    <w:p w14:paraId="7B75C1D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полными. </w:t>
      </w:r>
    </w:p>
    <w:p w14:paraId="6F99726C" w14:textId="5700EE5A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CC7910B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11. Для чего нужна идентификация требований?</w:t>
      </w:r>
    </w:p>
    <w:p w14:paraId="3F143DEB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Для удобства поиска, отслеживания и изменения требований.</w:t>
      </w:r>
    </w:p>
    <w:p w14:paraId="06984202" w14:textId="59C4D8D2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A28EDD7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12. Примеры систем идентификации требований</w:t>
      </w:r>
    </w:p>
    <w:p w14:paraId="2F3923E7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нумерация; </w:t>
      </w:r>
    </w:p>
    <w:p w14:paraId="3E2323BE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буквенно-цифровые идентификаторы; </w:t>
      </w:r>
    </w:p>
    <w:p w14:paraId="651F0D28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иерархическая структура. </w:t>
      </w:r>
    </w:p>
    <w:p w14:paraId="7348AF44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Преимущества:</w:t>
      </w:r>
    </w:p>
    <w:p w14:paraId="4678A795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удобство навигации; </w:t>
      </w:r>
    </w:p>
    <w:p w14:paraId="1DC1DDEA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уникальность требований. </w:t>
      </w:r>
    </w:p>
    <w:p w14:paraId="316B2B3B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Недостатки:</w:t>
      </w:r>
    </w:p>
    <w:p w14:paraId="77664C60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сложность поддержки при большом количестве требований. </w:t>
      </w:r>
    </w:p>
    <w:p w14:paraId="2A8CE5D4" w14:textId="6FBEE03B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59BFAB" w14:textId="77777777" w:rsidR="004210C8" w:rsidRPr="00884F60" w:rsidRDefault="004210C8" w:rsidP="00884F60">
      <w:pPr>
        <w:rPr>
          <w:rFonts w:ascii="Times New Roman" w:hAnsi="Times New Roman" w:cs="Times New Roman"/>
          <w:kern w:val="36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kern w:val="36"/>
          <w:sz w:val="28"/>
          <w:szCs w:val="28"/>
          <w:lang w:eastAsia="ru-RU"/>
        </w:rPr>
        <w:t>Заключение</w:t>
      </w:r>
    </w:p>
    <w:p w14:paraId="601AF22A" w14:textId="77777777" w:rsidR="004210C8" w:rsidRPr="00884F60" w:rsidRDefault="004210C8" w:rsidP="00F0447A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В ходе выполнения лабораторной работы было изучено построение технического задания для программного продукта. Было разработано техническое задание для веб-приложения «Автоматизация деканата».</w:t>
      </w:r>
    </w:p>
    <w:p w14:paraId="04C91698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В документе были описаны:</w:t>
      </w:r>
    </w:p>
    <w:p w14:paraId="317476D3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цели создания системы; </w:t>
      </w:r>
    </w:p>
    <w:p w14:paraId="5BFF3991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функциональные и нефункциональные требования; </w:t>
      </w:r>
    </w:p>
    <w:p w14:paraId="6950635D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требования к интерфейсу; </w:t>
      </w:r>
    </w:p>
    <w:p w14:paraId="4C00D202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требования к хранению данных; </w:t>
      </w:r>
    </w:p>
    <w:p w14:paraId="56856DCB" w14:textId="77777777" w:rsidR="004210C8" w:rsidRPr="00884F60" w:rsidRDefault="004210C8" w:rsidP="00884F60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 xml:space="preserve">требования к тестированию и эксплуатации. </w:t>
      </w:r>
    </w:p>
    <w:p w14:paraId="57D1E122" w14:textId="77777777" w:rsidR="004210C8" w:rsidRPr="00884F60" w:rsidRDefault="004210C8" w:rsidP="00F0447A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4F60">
        <w:rPr>
          <w:rFonts w:ascii="Times New Roman" w:hAnsi="Times New Roman" w:cs="Times New Roman"/>
          <w:sz w:val="28"/>
          <w:szCs w:val="28"/>
          <w:lang w:eastAsia="ru-RU"/>
        </w:rPr>
        <w:t>Полученные знания позволяют формализовывать требования к программному обеспечению и обеспечивать корректное взаимодействие между заказчиком и разработчиком на всех этапах жизненного цикла программного продукта.</w:t>
      </w:r>
    </w:p>
    <w:p w14:paraId="1899362C" w14:textId="77777777" w:rsidR="0088240F" w:rsidRPr="00884F60" w:rsidRDefault="0088240F" w:rsidP="00884F60">
      <w:pPr>
        <w:rPr>
          <w:rFonts w:ascii="Times New Roman" w:hAnsi="Times New Roman" w:cs="Times New Roman"/>
          <w:sz w:val="28"/>
          <w:szCs w:val="28"/>
        </w:rPr>
      </w:pPr>
    </w:p>
    <w:sectPr w:rsidR="0088240F" w:rsidRPr="00884F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99EBB" w14:textId="77777777" w:rsidR="00884F60" w:rsidRDefault="00884F60" w:rsidP="00884F60">
      <w:pPr>
        <w:spacing w:after="0" w:line="240" w:lineRule="auto"/>
      </w:pPr>
      <w:r>
        <w:separator/>
      </w:r>
    </w:p>
  </w:endnote>
  <w:endnote w:type="continuationSeparator" w:id="0">
    <w:p w14:paraId="7BE05FD0" w14:textId="77777777" w:rsidR="00884F60" w:rsidRDefault="00884F60" w:rsidP="00884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BC467" w14:textId="77777777" w:rsidR="00884F60" w:rsidRDefault="00884F60" w:rsidP="00884F60">
      <w:pPr>
        <w:spacing w:after="0" w:line="240" w:lineRule="auto"/>
      </w:pPr>
      <w:r>
        <w:separator/>
      </w:r>
    </w:p>
  </w:footnote>
  <w:footnote w:type="continuationSeparator" w:id="0">
    <w:p w14:paraId="508D8449" w14:textId="77777777" w:rsidR="00884F60" w:rsidRDefault="00884F60" w:rsidP="00884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246"/>
    <w:multiLevelType w:val="multilevel"/>
    <w:tmpl w:val="B10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7F28"/>
    <w:multiLevelType w:val="multilevel"/>
    <w:tmpl w:val="D1FC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B1374"/>
    <w:multiLevelType w:val="multilevel"/>
    <w:tmpl w:val="DE76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71FF7"/>
    <w:multiLevelType w:val="multilevel"/>
    <w:tmpl w:val="FFF8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A48E2"/>
    <w:multiLevelType w:val="multilevel"/>
    <w:tmpl w:val="7AD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D49C2"/>
    <w:multiLevelType w:val="multilevel"/>
    <w:tmpl w:val="9D2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E2D91"/>
    <w:multiLevelType w:val="hybridMultilevel"/>
    <w:tmpl w:val="93F6B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ED5EC4"/>
    <w:multiLevelType w:val="multilevel"/>
    <w:tmpl w:val="B3D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B3407"/>
    <w:multiLevelType w:val="multilevel"/>
    <w:tmpl w:val="62D2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1620F"/>
    <w:multiLevelType w:val="multilevel"/>
    <w:tmpl w:val="6564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170EC"/>
    <w:multiLevelType w:val="hybridMultilevel"/>
    <w:tmpl w:val="CF84B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A958A4"/>
    <w:multiLevelType w:val="multilevel"/>
    <w:tmpl w:val="FE04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802C5"/>
    <w:multiLevelType w:val="multilevel"/>
    <w:tmpl w:val="DA1C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317F0"/>
    <w:multiLevelType w:val="multilevel"/>
    <w:tmpl w:val="313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C02DB"/>
    <w:multiLevelType w:val="multilevel"/>
    <w:tmpl w:val="FE04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FB295D"/>
    <w:multiLevelType w:val="multilevel"/>
    <w:tmpl w:val="2CBE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01447"/>
    <w:multiLevelType w:val="multilevel"/>
    <w:tmpl w:val="29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E6E42"/>
    <w:multiLevelType w:val="multilevel"/>
    <w:tmpl w:val="4FA8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57BF8"/>
    <w:multiLevelType w:val="multilevel"/>
    <w:tmpl w:val="6C0E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B2538"/>
    <w:multiLevelType w:val="multilevel"/>
    <w:tmpl w:val="FE04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77EA8"/>
    <w:multiLevelType w:val="multilevel"/>
    <w:tmpl w:val="8478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91A26"/>
    <w:multiLevelType w:val="multilevel"/>
    <w:tmpl w:val="FE04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34632"/>
    <w:multiLevelType w:val="multilevel"/>
    <w:tmpl w:val="663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D05568"/>
    <w:multiLevelType w:val="multilevel"/>
    <w:tmpl w:val="931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B22CB"/>
    <w:multiLevelType w:val="multilevel"/>
    <w:tmpl w:val="FAE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04720"/>
    <w:multiLevelType w:val="multilevel"/>
    <w:tmpl w:val="ACE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72F9E"/>
    <w:multiLevelType w:val="multilevel"/>
    <w:tmpl w:val="DE1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37F61"/>
    <w:multiLevelType w:val="multilevel"/>
    <w:tmpl w:val="0E2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F757E"/>
    <w:multiLevelType w:val="multilevel"/>
    <w:tmpl w:val="8752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D13A3"/>
    <w:multiLevelType w:val="multilevel"/>
    <w:tmpl w:val="EBF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B75607"/>
    <w:multiLevelType w:val="multilevel"/>
    <w:tmpl w:val="407C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7E17D9"/>
    <w:multiLevelType w:val="multilevel"/>
    <w:tmpl w:val="FE04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2438B"/>
    <w:multiLevelType w:val="multilevel"/>
    <w:tmpl w:val="FE04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22"/>
  </w:num>
  <w:num w:numId="4">
    <w:abstractNumId w:val="29"/>
  </w:num>
  <w:num w:numId="5">
    <w:abstractNumId w:val="5"/>
  </w:num>
  <w:num w:numId="6">
    <w:abstractNumId w:val="25"/>
  </w:num>
  <w:num w:numId="7">
    <w:abstractNumId w:val="7"/>
  </w:num>
  <w:num w:numId="8">
    <w:abstractNumId w:val="27"/>
  </w:num>
  <w:num w:numId="9">
    <w:abstractNumId w:val="17"/>
  </w:num>
  <w:num w:numId="10">
    <w:abstractNumId w:val="24"/>
  </w:num>
  <w:num w:numId="11">
    <w:abstractNumId w:val="18"/>
  </w:num>
  <w:num w:numId="12">
    <w:abstractNumId w:val="20"/>
  </w:num>
  <w:num w:numId="13">
    <w:abstractNumId w:val="2"/>
  </w:num>
  <w:num w:numId="14">
    <w:abstractNumId w:val="16"/>
  </w:num>
  <w:num w:numId="15">
    <w:abstractNumId w:val="13"/>
  </w:num>
  <w:num w:numId="16">
    <w:abstractNumId w:val="26"/>
  </w:num>
  <w:num w:numId="17">
    <w:abstractNumId w:val="1"/>
  </w:num>
  <w:num w:numId="18">
    <w:abstractNumId w:val="3"/>
  </w:num>
  <w:num w:numId="19">
    <w:abstractNumId w:val="4"/>
  </w:num>
  <w:num w:numId="20">
    <w:abstractNumId w:val="30"/>
  </w:num>
  <w:num w:numId="21">
    <w:abstractNumId w:val="23"/>
  </w:num>
  <w:num w:numId="22">
    <w:abstractNumId w:val="15"/>
  </w:num>
  <w:num w:numId="23">
    <w:abstractNumId w:val="28"/>
  </w:num>
  <w:num w:numId="24">
    <w:abstractNumId w:val="8"/>
  </w:num>
  <w:num w:numId="25">
    <w:abstractNumId w:val="12"/>
  </w:num>
  <w:num w:numId="26">
    <w:abstractNumId w:val="9"/>
  </w:num>
  <w:num w:numId="27">
    <w:abstractNumId w:val="10"/>
  </w:num>
  <w:num w:numId="28">
    <w:abstractNumId w:val="14"/>
  </w:num>
  <w:num w:numId="29">
    <w:abstractNumId w:val="31"/>
  </w:num>
  <w:num w:numId="30">
    <w:abstractNumId w:val="6"/>
  </w:num>
  <w:num w:numId="31">
    <w:abstractNumId w:val="21"/>
  </w:num>
  <w:num w:numId="32">
    <w:abstractNumId w:val="19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5A"/>
    <w:rsid w:val="00072538"/>
    <w:rsid w:val="004210C8"/>
    <w:rsid w:val="0088240F"/>
    <w:rsid w:val="00882DFA"/>
    <w:rsid w:val="00884F60"/>
    <w:rsid w:val="00A17B99"/>
    <w:rsid w:val="00BE2844"/>
    <w:rsid w:val="00BF055A"/>
    <w:rsid w:val="00F0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B55D3"/>
  <w15:chartTrackingRefBased/>
  <w15:docId w15:val="{392D00BD-5110-4987-ABD4-62C9F70E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253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84F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84F60"/>
  </w:style>
  <w:style w:type="paragraph" w:styleId="a6">
    <w:name w:val="footer"/>
    <w:basedOn w:val="a"/>
    <w:link w:val="a7"/>
    <w:uiPriority w:val="99"/>
    <w:unhideWhenUsed/>
    <w:rsid w:val="00884F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84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8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D9B8E-22A2-4B06-9A57-06BCA2577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ish.arina030706@mail.ru</dc:creator>
  <cp:keywords/>
  <dc:description/>
  <cp:lastModifiedBy>ish.arina030706@mail.ru</cp:lastModifiedBy>
  <cp:revision>3</cp:revision>
  <dcterms:created xsi:type="dcterms:W3CDTF">2026-05-19T17:28:00Z</dcterms:created>
  <dcterms:modified xsi:type="dcterms:W3CDTF">2026-05-19T18:51:00Z</dcterms:modified>
</cp:coreProperties>
</file>