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inline distT="0" distB="0" distL="0" distR="0">
            <wp:extent cx="5486400" cy="5150702"/>
            <wp:docPr id="1" name="image1" descr="Apex Adventures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pex Adventures log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PPT (Paratrike) Basic Licence — Requirements and Documents</w:t>
      </w:r>
    </w:p>
    <w:p>
      <w:pPr/>
      <w:r>
        <w:t xml:space="preserve">Apex Adventures (Paramotor SA (Pty) Ltd, SACAA DTO 0012) · Paratrike (PPT) only, based on the PPG Basic licence · Compiled 26 Oct 2026 from CAR Part 62 Subpart 8, SA-CATS 62 Appendices R62.35 / R62.37, the SAHPA Training and Procedures Manual (TPM) and SAHPA's 2025 forms.</w:t>
      </w:r>
    </w:p>
    <w:p>
      <w:pPr>
        <w:pStyle w:val="Heading2"/>
      </w:pPr>
      <w:r>
        <w:t xml:space="preserve">1. Who this is for</w:t>
      </w:r>
    </w:p>
    <w:p>
      <w:pPr/>
      <w:r>
        <w:t xml:space="preserve">Pilots who want to fly a </w:t>
      </w:r>
      <w:r>
        <w:rPr>
          <w:b/>
        </w:rPr>
        <w:t xml:space="preserve">paratrike (wheeled powered paraglider)</w:t>
      </w:r>
      <w:r>
        <w:t xml:space="preserve"> solo. SAHPA treats a paratrike as a powered paraglider with a tricycle undercarriage, and trike training is a conversion from PPG. The Basic requirements below are therefore the PPG Basic requirements plus the paratrike conversion. No separate PPT Basic figures were found, so confirm with SAHPA before publishing.</w:t>
      </w:r>
    </w:p>
    <w:p>
      <w:pPr>
        <w:pStyle w:val="Heading2"/>
      </w:pPr>
      <w:r>
        <w:t xml:space="preserve">2. Before you start</w:t>
      </w:r>
    </w:p>
    <w:p>
      <w:pPr>
        <w:pStyle w:val="ListParagraph"/>
        <w:numPr>
          <w:ilvl w:val="0"/>
          <w:numId w:val="2"/>
        </w:numPr>
      </w:pPr>
      <w:r>
        <w:t xml:space="preserve">PG Basic completed and PPG training under way or completed (PPG Basic requirements in section 3)</w:t>
      </w:r>
    </w:p>
    <w:p>
      <w:pPr>
        <w:pStyle w:val="ListParagraph"/>
        <w:numPr>
          <w:ilvl w:val="0"/>
          <w:numId w:val="2"/>
        </w:numPr>
      </w:pPr>
      <w:r>
        <w:t xml:space="preserve">Registered with SAHPA as a student; copy of ID or passport on file</w:t>
      </w:r>
    </w:p>
    <w:p>
      <w:pPr>
        <w:pStyle w:val="ListParagraph"/>
        <w:numPr>
          <w:ilvl w:val="0"/>
          <w:numId w:val="2"/>
        </w:numPr>
      </w:pPr>
      <w:r>
        <w:t xml:space="preserve">Medical fitness declaration (SAHPA Medical Fitness form)</w:t>
      </w:r>
    </w:p>
    <w:p>
      <w:pPr>
        <w:pStyle w:val="ListParagraph"/>
        <w:numPr>
          <w:ilvl w:val="0"/>
          <w:numId w:val="2"/>
        </w:numPr>
      </w:pPr>
      <w:r>
        <w:t xml:space="preserve">Restricted radiotelephony operator's certificate</w:t>
      </w:r>
    </w:p>
    <w:p>
      <w:pPr>
        <w:pStyle w:val="ListParagraph"/>
        <w:numPr>
          <w:ilvl w:val="0"/>
          <w:numId w:val="2"/>
        </w:numPr>
      </w:pPr>
      <w:r>
        <w:t xml:space="preserve">Theory exams passed, then the skills test within 90 days of the exam and within 60 days before you apply (CAR 62.08.5)</w:t>
      </w:r>
    </w:p>
    <w:p>
      <w:pPr>
        <w:pStyle w:val="Heading2"/>
      </w:pPr>
      <w:r>
        <w:t xml:space="preserve">3. Experience requirements (PPG Basic, SA-CATS R62.35)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7"/>
        <w:gridCol w:w="6602"/>
      </w:tblGrid>
      <w:tr>
        <w:trPr>
          <w:tblHeader/>
        </w:trPr>
        <w:tc>
          <w:tcPr>
            <w:tcW w:w="2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6602" w:type="dxa"/>
            <w:shd w:val="clear" w:color="auto" w:fill="F2F2F2"/>
          </w:tcPr>
          <w:p>
            <w:pPr/>
            <w:r>
              <w:t xml:space="preserve">Basic</w:t>
            </w:r>
          </w:p>
        </w:tc>
      </w:tr>
      <w:tr>
        <w:tc>
          <w:tcPr>
            <w:tcW w:w="2757" w:type="dxa"/>
          </w:tcPr>
          <w:p>
            <w:pPr/>
            <w:r>
              <w:t xml:space="preserve">PG Basic licence</w:t>
            </w:r>
          </w:p>
        </w:tc>
        <w:tc>
          <w:tcPr>
            <w:tcW w:w="6602" w:type="dxa"/>
          </w:tcPr>
          <w:p>
            <w:pPr/>
            <w:r>
              <w:t xml:space="preserve">Completed first</w:t>
            </w:r>
          </w:p>
        </w:tc>
      </w:tr>
      <w:tr>
        <w:tc>
          <w:tcPr>
            <w:tcW w:w="2757" w:type="dxa"/>
          </w:tcPr>
          <w:p>
            <w:pPr/>
            <w:r>
              <w:t xml:space="preserve">High flights</w:t>
            </w:r>
          </w:p>
        </w:tc>
        <w:tc>
          <w:tcPr>
            <w:tcW w:w="6602" w:type="dxa"/>
          </w:tcPr>
          <w:p>
            <w:pPr/>
            <w:r>
              <w:t xml:space="preserve">35 high flights of at least 60 seconds each</w:t>
            </w:r>
          </w:p>
        </w:tc>
      </w:tr>
      <w:tr>
        <w:tc>
          <w:tcPr>
            <w:tcW w:w="2757" w:type="dxa"/>
          </w:tcPr>
          <w:p>
            <w:pPr/>
            <w:r>
              <w:t xml:space="preserve">PPG flights</w:t>
            </w:r>
          </w:p>
        </w:tc>
        <w:tc>
          <w:tcPr>
            <w:tcW w:w="6602" w:type="dxa"/>
          </w:tcPr>
          <w:p>
            <w:pPr/>
            <w:r>
              <w:t xml:space="preserve">10 flights of at least 60 seconds</w:t>
            </w:r>
          </w:p>
        </w:tc>
      </w:tr>
      <w:tr>
        <w:tc>
          <w:tcPr>
            <w:tcW w:w="2757" w:type="dxa"/>
          </w:tcPr>
          <w:p>
            <w:pPr/>
            <w:r>
              <w:t xml:space="preserve">Airtime on PPG</w:t>
            </w:r>
          </w:p>
        </w:tc>
        <w:tc>
          <w:tcPr>
            <w:tcW w:w="6602" w:type="dxa"/>
          </w:tcPr>
          <w:p>
            <w:pPr/>
            <w:r>
              <w:t xml:space="preserve">At least 4 hours (3 hours for a conversion course, TPM)</w:t>
            </w:r>
          </w:p>
        </w:tc>
      </w:tr>
      <w:tr>
        <w:tc>
          <w:tcPr>
            <w:tcW w:w="2757" w:type="dxa"/>
          </w:tcPr>
          <w:p>
            <w:pPr/>
            <w:r>
              <w:t xml:space="preserve">Landings</w:t>
            </w:r>
          </w:p>
        </w:tc>
        <w:tc>
          <w:tcPr>
            <w:tcW w:w="6602" w:type="dxa"/>
          </w:tcPr>
          <w:p>
            <w:pPr/>
            <w:r>
              <w:t xml:space="preserve">5 safe power-on landings within 5 m of a target and 5 safe power-off landings within 7 m, into wind</w:t>
            </w:r>
          </w:p>
        </w:tc>
      </w:tr>
    </w:tbl>
    <w:p>
      <w:pPr/>
      <w:r>
        <w:t xml:space="preserve">Confirm with your instructor whether trike flights count towards the PPG flights and hours, or whether flights on a foot-launched PPG are also required.</w:t>
      </w:r>
    </w:p>
    <w:p>
      <w:pPr>
        <w:pStyle w:val="Heading2"/>
      </w:pPr>
      <w:r>
        <w:t xml:space="preserve">4. Paratrike conversion (SAHPA TPM 5.12)</w:t>
      </w:r>
    </w:p>
    <w:p>
      <w:pPr/>
      <w:r>
        <w:t xml:space="preserve">You must show that you can:</w:t>
      </w:r>
    </w:p>
    <w:p>
      <w:pPr>
        <w:pStyle w:val="ListParagraph"/>
        <w:numPr>
          <w:ilvl w:val="0"/>
          <w:numId w:val="3"/>
        </w:numPr>
      </w:pPr>
      <w:r>
        <w:t xml:space="preserve">Assess conditions for a safe trike launch (weather, field, wing weight range and rating)</w:t>
      </w:r>
    </w:p>
    <w:p>
      <w:pPr>
        <w:pStyle w:val="ListParagraph"/>
        <w:numPr>
          <w:ilvl w:val="0"/>
          <w:numId w:val="3"/>
        </w:numPr>
      </w:pPr>
      <w:r>
        <w:t xml:space="preserve">Pre-flight the trike and canopy: motor/trike connection, canopy layout, avoiding wheel and line entanglement</w:t>
      </w:r>
    </w:p>
    <w:p>
      <w:pPr>
        <w:pStyle w:val="ListParagraph"/>
        <w:numPr>
          <w:ilvl w:val="0"/>
          <w:numId w:val="3"/>
        </w:numPr>
      </w:pPr>
      <w:r>
        <w:t xml:space="preserve">Centre the canopy overhead mainly with the brake toggles and minimal nose-wheel steering</w:t>
      </w:r>
    </w:p>
    <w:p>
      <w:pPr>
        <w:pStyle w:val="ListParagraph"/>
        <w:numPr>
          <w:ilvl w:val="0"/>
          <w:numId w:val="3"/>
        </w:numPr>
      </w:pPr>
      <w:r>
        <w:t xml:space="preserve">Use power to keep the canopy pressurised during launch</w:t>
      </w:r>
    </w:p>
    <w:p>
      <w:pPr>
        <w:pStyle w:val="ListParagraph"/>
        <w:numPr>
          <w:ilvl w:val="0"/>
          <w:numId w:val="3"/>
        </w:numPr>
      </w:pPr>
      <w:r>
        <w:t xml:space="preserve">Complete 5 successful no-wind launches</w:t>
      </w:r>
    </w:p>
    <w:p>
      <w:pPr>
        <w:pStyle w:val="ListParagraph"/>
        <w:numPr>
          <w:ilvl w:val="0"/>
          <w:numId w:val="3"/>
        </w:numPr>
      </w:pPr>
      <w:r>
        <w:t xml:space="preserve">Understand and control the higher approach speed caused by greater wing loading</w:t>
      </w:r>
    </w:p>
    <w:p>
      <w:pPr>
        <w:pStyle w:val="ListParagraph"/>
        <w:numPr>
          <w:ilvl w:val="0"/>
          <w:numId w:val="3"/>
        </w:numPr>
      </w:pPr>
      <w:r>
        <w:t xml:space="preserve">Flare correctly timed on landing</w:t>
      </w:r>
    </w:p>
    <w:p>
      <w:pPr>
        <w:pStyle w:val="ListParagraph"/>
        <w:numPr>
          <w:ilvl w:val="0"/>
          <w:numId w:val="3"/>
        </w:numPr>
      </w:pPr>
      <w:r>
        <w:t xml:space="preserve">Complete 5 successful landings with proper canopy control and deflation</w:t>
      </w:r>
    </w:p>
    <w:p>
      <w:pPr/>
      <w:r>
        <w:t xml:space="preserve">Tandem flights are only allowed after a tandem rating.</w:t>
      </w:r>
    </w:p>
    <w:p>
      <w:pPr/>
      <w:r>
        <w:rPr>
          <w:b/>
        </w:rPr>
        <w:t xml:space="preserve">Equipment:</w:t>
      </w:r>
      <w:r>
        <w:t xml:space="preserve"> paramotor/trike with protective cage and harness; a wing approved under SAHPA rules; air-band radio and headset where aviation rules require one (any flight above 1500 ft AGL, within 10 nm of an active airfield or controlled airspace, or along a known traffic route); an altimeter, vario or GPS to monitor height and climb rate. Boots with ankle support and a reserve parachute are recommended, not compulsory.</w:t>
      </w:r>
    </w:p>
    <w:p>
      <w:pPr>
        <w:pStyle w:val="Heading2"/>
      </w:pPr>
      <w:r>
        <w:t xml:space="preserve">5. Theory exams</w:t>
      </w:r>
    </w:p>
    <w:p>
      <w:pPr>
        <w:pStyle w:val="ListParagraph"/>
        <w:numPr>
          <w:ilvl w:val="0"/>
          <w:numId w:val="4"/>
        </w:numPr>
      </w:pPr>
      <w:r>
        <w:t xml:space="preserve">Pass both the PG and PPG written exams (TPM), </w:t>
      </w:r>
      <w:r>
        <w:rPr>
          <w:b/>
        </w:rPr>
        <w:t xml:space="preserve">pass mark 85%</w:t>
      </w:r>
      <w:r>
        <w:t xml:space="preserve"> (SA-CATS R62.37)</w:t>
      </w:r>
    </w:p>
    <w:p>
      <w:pPr>
        <w:pStyle w:val="ListParagraph"/>
        <w:numPr>
          <w:ilvl w:val="0"/>
          <w:numId w:val="4"/>
        </w:numPr>
      </w:pPr>
      <w:r>
        <w:t xml:space="preserve">Subjects: General, Airflow, Aerodynamics, Flight Control, Air Rules, Airmanship, and others pertaining to powered flight</w:t>
      </w:r>
    </w:p>
    <w:p>
      <w:pPr>
        <w:pStyle w:val="Heading2"/>
      </w:pPr>
      <w:r>
        <w:t xml:space="preserve">6. Practical / skills test</w:t>
      </w:r>
    </w:p>
    <w:p>
      <w:pPr/>
      <w:r>
        <w:t xml:space="preserve">All tasks in SA-CATS-FCL 62.08.5.1, flown on the paratrike, plus the PPG Basic items: pre-flight of canopy, hang-point and motor; site analysis and engine-out planning; at least two ways to shut the motor off; 3 of the last 4 forward inflations and 3 of the last 4 reverse inflations with launch; two minutes of controlled kiting; co-ordinated 90, 180 and 360 degree turns; and the landing standards in section 3.</w:t>
      </w:r>
    </w:p>
    <w:p>
      <w:pPr>
        <w:pStyle w:val="Heading2"/>
      </w:pPr>
      <w:r>
        <w:t xml:space="preserve">7. Documents to submit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362"/>
        <w:gridCol w:w="427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362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4278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362" w:type="dxa"/>
          </w:tcPr>
          <w:p>
            <w:pPr/>
            <w:r>
              <w:t xml:space="preserve">SAHPA membership application form</w:t>
            </w:r>
          </w:p>
        </w:tc>
        <w:tc>
          <w:tcPr>
            <w:tcW w:w="4278" w:type="dxa"/>
          </w:tcPr>
          <w:p>
            <w:pPr/>
            <w:r>
              <w:t xml:space="preserve">Completed and signed by the pilot and a Grade A or B instructor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362" w:type="dxa"/>
          </w:tcPr>
          <w:p>
            <w:pPr/>
            <w:r>
              <w:t xml:space="preserve">Medical Fitness form</w:t>
            </w:r>
          </w:p>
        </w:tc>
        <w:tc>
          <w:tcPr>
            <w:tcW w:w="4278" w:type="dxa"/>
          </w:tcPr>
          <w:p>
            <w:pPr/>
            <w:r>
              <w:t xml:space="preserve">Per SA-CATS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362" w:type="dxa"/>
          </w:tcPr>
          <w:p>
            <w:pPr/>
            <w:r>
              <w:t xml:space="preserve">Marked and passed PG and PPG written exams</w:t>
            </w:r>
          </w:p>
        </w:tc>
        <w:tc>
          <w:tcPr>
            <w:tcW w:w="4278" w:type="dxa"/>
          </w:tcPr>
          <w:p>
            <w:pPr/>
            <w:r>
              <w:t xml:space="preserve">85% or higher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362" w:type="dxa"/>
          </w:tcPr>
          <w:p>
            <w:pPr/>
            <w:r>
              <w:t xml:space="preserve">Restricted radiotelephony operator's certificate</w:t>
            </w:r>
          </w:p>
        </w:tc>
        <w:tc>
          <w:tcPr>
            <w:tcW w:w="4278" w:type="dxa"/>
          </w:tcPr>
          <w:p>
            <w:pPr/>
            <w:r>
              <w:t xml:space="preserve">Copy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362" w:type="dxa"/>
          </w:tcPr>
          <w:p>
            <w:pPr/>
            <w:r>
              <w:t xml:space="preserve">Training Proficiency Card and Practical Requirements Card</w:t>
            </w:r>
          </w:p>
        </w:tc>
        <w:tc>
          <w:tcPr>
            <w:tcW w:w="4278" w:type="dxa"/>
          </w:tcPr>
          <w:p>
            <w:pPr/>
            <w:r>
              <w:t xml:space="preserve">Completed and 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362" w:type="dxa"/>
          </w:tcPr>
          <w:p>
            <w:pPr/>
            <w:r>
              <w:t xml:space="preserve">Basic Licence Theory Checklist</w:t>
            </w:r>
          </w:p>
        </w:tc>
        <w:tc>
          <w:tcPr>
            <w:tcW w:w="4278" w:type="dxa"/>
          </w:tcPr>
          <w:p>
            <w:pPr/>
            <w:r>
              <w:t xml:space="preserve">Completed and 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362" w:type="dxa"/>
          </w:tcPr>
          <w:p>
            <w:pPr/>
            <w:r>
              <w:t xml:space="preserve">Logbook copy</w:t>
            </w:r>
          </w:p>
        </w:tc>
        <w:tc>
          <w:tcPr>
            <w:tcW w:w="4278" w:type="dxa"/>
          </w:tcPr>
          <w:p>
            <w:pPr/>
            <w:r>
              <w:t xml:space="preserve">Signed by a Grade A or B instructor; paratrike conversion flights and landings clearly shown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362" w:type="dxa"/>
          </w:tcPr>
          <w:p>
            <w:pPr/>
            <w:r>
              <w:t xml:space="preserve">Logbook endorsement for the paratrike conversion</w:t>
            </w:r>
          </w:p>
        </w:tc>
        <w:tc>
          <w:tcPr>
            <w:tcW w:w="4278" w:type="dxa"/>
          </w:tcPr>
          <w:p>
            <w:pPr/>
            <w:r>
              <w:t xml:space="preserve">Signed by your instructor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362" w:type="dxa"/>
          </w:tcPr>
          <w:p>
            <w:pPr/>
            <w:r>
              <w:t xml:space="preserve">CA 62.16 application form</w:t>
            </w:r>
          </w:p>
        </w:tc>
        <w:tc>
          <w:tcPr>
            <w:tcW w:w="4278" w:type="dxa"/>
          </w:tcPr>
          <w:p>
            <w:pPr/>
            <w:r>
              <w:t xml:space="preserve">From SAHPA Forms &amp; Checklists. Flights and hours must match your logbook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362" w:type="dxa"/>
          </w:tcPr>
          <w:p>
            <w:pPr/>
            <w:r>
              <w:t xml:space="preserve">CA 62.15 skills test form</w:t>
            </w:r>
          </w:p>
        </w:tc>
        <w:tc>
          <w:tcPr>
            <w:tcW w:w="4278" w:type="dxa"/>
          </w:tcPr>
          <w:p>
            <w:pPr/>
            <w:r>
              <w:t xml:space="preserve">Completed and signed after the skills test, flown on the paratrike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4362" w:type="dxa"/>
          </w:tcPr>
          <w:p>
            <w:pPr/>
            <w:r>
              <w:t xml:space="preserve">CA 183-540 consent form</w:t>
            </w:r>
          </w:p>
        </w:tc>
        <w:tc>
          <w:tcPr>
            <w:tcW w:w="4278" w:type="dxa"/>
          </w:tcPr>
          <w:p>
            <w:pPr/>
            <w:r>
              <w:t xml:space="preserve">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362" w:type="dxa"/>
          </w:tcPr>
          <w:p>
            <w:pPr/>
            <w:r>
              <w:t xml:space="preserve">Certified copy of ID or passport, and 2 colour ID photographs</w:t>
            </w:r>
          </w:p>
        </w:tc>
        <w:tc>
          <w:tcPr>
            <w:tcW w:w="4278" w:type="dxa"/>
          </w:tcPr>
          <w:p>
            <w:pPr/>
            <w:r>
              <w:t xml:space="preserve">Follow SAHPA's ID &amp; Passport Specifications sheet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4362" w:type="dxa"/>
          </w:tcPr>
          <w:p>
            <w:pPr/>
            <w:r>
              <w:t xml:space="preserve">Membership and licence fees with proof of payment</w:t>
            </w:r>
          </w:p>
        </w:tc>
        <w:tc>
          <w:tcPr>
            <w:tcW w:w="4278" w:type="dxa"/>
          </w:tcPr>
          <w:p>
            <w:pPr/>
            <w:r>
              <w:t xml:space="preserve">Current SAHPA fee schedule</w:t>
            </w:r>
          </w:p>
        </w:tc>
      </w:tr>
    </w:tbl>
    <w:p>
      <w:pPr>
        <w:pStyle w:val="Heading2"/>
      </w:pPr>
      <w:r>
        <w:t xml:space="preserve">8. Steps</w:t>
      </w:r>
    </w:p>
    <w:p>
      <w:pPr>
        <w:pStyle w:val="ListParagraph"/>
        <w:numPr>
          <w:ilvl w:val="0"/>
          <w:numId w:val="5"/>
        </w:numPr>
      </w:pPr>
      <w:r>
        <w:t xml:space="preserve">Complete PG Basic and the PPG Basic requirements.</w:t>
      </w:r>
    </w:p>
    <w:p>
      <w:pPr>
        <w:pStyle w:val="ListParagraph"/>
        <w:numPr>
          <w:ilvl w:val="0"/>
          <w:numId w:val="5"/>
        </w:numPr>
      </w:pPr>
      <w:r>
        <w:t xml:space="preserve">Complete the paratrike conversion and get the logbook endorsement.</w:t>
      </w:r>
    </w:p>
    <w:p>
      <w:pPr>
        <w:pStyle w:val="ListParagraph"/>
        <w:numPr>
          <w:ilvl w:val="0"/>
          <w:numId w:val="5"/>
        </w:numPr>
      </w:pPr>
      <w:r>
        <w:t xml:space="preserve">Pass the PG and PPG exams (85%).</w:t>
      </w:r>
    </w:p>
    <w:p>
      <w:pPr>
        <w:pStyle w:val="ListParagraph"/>
        <w:numPr>
          <w:ilvl w:val="0"/>
          <w:numId w:val="5"/>
        </w:numPr>
      </w:pPr>
      <w:r>
        <w:t xml:space="preserve">Fly the skills test on the paratrike within 90 days of the exam.</w:t>
      </w:r>
    </w:p>
    <w:p>
      <w:pPr>
        <w:pStyle w:val="ListParagraph"/>
        <w:numPr>
          <w:ilvl w:val="0"/>
          <w:numId w:val="5"/>
        </w:numPr>
      </w:pPr>
      <w:r>
        <w:t xml:space="preserve">Your instructor signs the cards, checklist and logbook.</w:t>
      </w:r>
    </w:p>
    <w:p>
      <w:pPr>
        <w:pStyle w:val="ListParagraph"/>
        <w:numPr>
          <w:ilvl w:val="0"/>
          <w:numId w:val="5"/>
        </w:numPr>
      </w:pPr>
      <w:r>
        <w:t xml:space="preserve">Submit the documents above to SAHPA within 60 days of the skills test.</w:t>
      </w:r>
    </w:p>
    <w:p>
      <w:pPr>
        <w:pStyle w:val="ListParagraph"/>
        <w:numPr>
          <w:ilvl w:val="0"/>
          <w:numId w:val="5"/>
        </w:numPr>
      </w:pPr>
      <w:r>
        <w:t xml:space="preserve">SAHPA submits to SACAA; upload your SACAA licence in the Flight Hub when it is issued.</w:t>
      </w:r>
    </w:p>
    <w:p>
      <w:pPr>
        <w:pStyle w:val="Heading2"/>
      </w:pPr>
      <w:r>
        <w:t xml:space="preserve">9. Source notes</w:t>
      </w:r>
    </w:p>
    <w:p>
      <w:pPr>
        <w:pStyle w:val="ListParagraph"/>
        <w:numPr>
          <w:ilvl w:val="0"/>
          <w:numId w:val="6"/>
        </w:numPr>
      </w:pPr>
      <w:r>
        <w:t xml:space="preserve">CAR Part 62 Subpart 8; SA-CATS 62 Appendices R62.35 (item 1(ii), PPG Basic) and R62.37; SAHPA TPM Part 5 (5.10 and 5.12); SAHPA Forms &amp; Checklists page (2025 packs).</w:t>
      </w:r>
    </w:p>
    <w:p>
      <w:pPr>
        <w:pStyle w:val="ListParagraph"/>
        <w:numPr>
          <w:ilvl w:val="0"/>
          <w:numId w:val="6"/>
        </w:numPr>
      </w:pPr>
      <w:r>
        <w:t xml:space="preserve">SAHPA's own manuals use "PPT" for both powered parachutes and paratrikes. This sheet covers the wheeled paratrike only. The powered parachute (PPC) Basic licence is different: 3 hours of dual training and 7 hours of solo flight after the PG Basic requirements.</w:t>
      </w:r>
    </w:p>
    <w:p>
      <w:pPr>
        <w:pStyle w:val="ListParagraph"/>
        <w:numPr>
          <w:ilvl w:val="0"/>
          <w:numId w:val="6"/>
        </w:numPr>
      </w:pPr>
      <w:r>
        <w:t xml:space="preserve">Part 106 (Hang-gliding and Paragliding) was published as a draft for comment in May 2022; its final status was not confirmed.</w:t>
      </w:r>
    </w:p>
    <w:p>
      <w:pPr>
        <w:pStyle w:val="ListParagraph"/>
        <w:numPr>
          <w:ilvl w:val="0"/>
          <w:numId w:val="6"/>
        </w:numPr>
      </w:pPr>
      <w:r>
        <w:t xml:space="preserve">SA-CATS 62 Appendix R62.38 (skills test requirements) was not read in full. No Basic figures specific to paratrikes were found.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PPT (Paratrike) Basic Licence — Requirements and Documents</dc:title>
  <dc:description>Claude Docs node/8a20d84d-dce5@2 docx-w7</dc:description>
  <cp:revision>2</cp:revision>
</cp:coreProperties>
</file>