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50"/>
        </w:rPr>
        <w:t>PRODUCT REQUIREMENTS</w:t>
        <w:br/>
        <w:t>&amp; TECHNICAL BUILD SPECIFICATION</w:t>
      </w:r>
    </w:p>
    <w:p>
      <w:pPr>
        <w:jc w:val="center"/>
      </w:pPr>
      <w:r>
        <w:rPr>
          <w:b/>
          <w:color w:val="245B85"/>
          <w:sz w:val="42"/>
        </w:rPr>
        <w:t>PLATFORM UNDANGAN DIGITAL</w:t>
      </w:r>
    </w:p>
    <w:p>
      <w:pPr>
        <w:spacing w:before="240"/>
        <w:jc w:val="center"/>
      </w:pPr>
      <w:r>
        <w:rPr>
          <w:i/>
        </w:rPr>
        <w:t>SaaS Multi-Pelanggan • Visual Drag-and-Drop Editor • Freemium &amp; Premium Billing</w:t>
      </w:r>
    </w:p>
    <w:p>
      <w:pPr>
        <w:spacing w:before="2000"/>
        <w:jc w:val="center"/>
      </w:pPr>
      <w:r>
        <w:t>Dokumen final untuk AI coding agent / tim engineering</w:t>
        <w:br/>
        <w:t>Versi 1.0 | 10 Oktober 2026</w:t>
      </w:r>
    </w:p>
    <w:p>
      <w:r>
        <w:br w:type="page"/>
      </w:r>
    </w:p>
    <w:p>
      <w:pPr>
        <w:pStyle w:val="Heading1"/>
      </w:pPr>
      <w:r>
        <w:t>0. Instruksi untuk AI Builder</w:t>
      </w:r>
    </w:p>
    <w:p>
      <w:r>
        <w:t>Gunakan dokumen ini sebagai spesifikasi utama untuk membangun aplikasi. Jangan hanya menghasilkan mockup atau halaman statis: bangun aplikasi full-stack yang benar-benar berjalan, dengan database, autentikasi, penyimpanan desain, publikasi undangan, RSVP, administrasi, serta alur pembayaran yang aman.</w:t>
      </w:r>
    </w:p>
    <w:p>
      <w:pPr>
        <w:pStyle w:val="ListBullet"/>
        <w:spacing w:after="40"/>
      </w:pPr>
      <w:r>
        <w:t>Sebelum coding, periksa repository dan lingkungan yang tersedia. Pertahankan konvensi yang sehat; jangan menimpa kode yang sudah ada tanpa memahami dampaknya.</w:t>
      </w:r>
    </w:p>
    <w:p>
      <w:pPr>
        <w:pStyle w:val="ListBullet"/>
        <w:spacing w:after="40"/>
      </w:pPr>
      <w:r>
        <w:t>Jika repository kosong, bootstrap proyek dengan stack yang ditetapkan di dokumen ini.</w:t>
      </w:r>
    </w:p>
    <w:p>
      <w:pPr>
        <w:pStyle w:val="ListBullet"/>
        <w:spacing w:after="40"/>
      </w:pPr>
      <w:r>
        <w:t>Buat IMPLEMENTATION_PLAN.md, ARCHITECTURE.md, ERD.md, API_SPEC.md, dan README.md sebelum atau bersamaan dengan implementasi awal.</w:t>
      </w:r>
    </w:p>
    <w:p>
      <w:pPr>
        <w:pStyle w:val="ListBullet"/>
        <w:spacing w:after="40"/>
      </w:pPr>
      <w:r>
        <w:t>Kerjakan bertahap, dengan migrasi, seeder, pengujian otomatis, dan dokumentasi pada setiap milestone.</w:t>
      </w:r>
    </w:p>
    <w:p>
      <w:pPr>
        <w:pStyle w:val="ListBullet"/>
        <w:spacing w:after="40"/>
      </w:pPr>
      <w:r>
        <w:t>Jangan mengklaim fitur selesai jika hanya berupa UI dummy. Fitur harus terhubung ke backend dan memiliki test yang relevan.</w:t>
      </w:r>
    </w:p>
    <w:p>
      <w:pPr>
        <w:pStyle w:val="ListBullet"/>
        <w:spacing w:after="40"/>
      </w:pPr>
      <w:r>
        <w:t>Jangan menanam secret, kredensial, API key, atau konfigurasi produksi di source code. Gunakan .env.example.</w:t>
      </w:r>
    </w:p>
    <w:p>
      <w:pPr>
        <w:pStyle w:val="ListBullet"/>
        <w:spacing w:after="40"/>
      </w:pPr>
      <w:r>
        <w:t>Jika detail tidak ditentukan, pilih default yang aman, sederhana, dapat diuji, dan dokumentasikan asumsi tersebut. Jangan berhenti untuk bertanya tentang keputusan kecil.</w:t>
      </w:r>
    </w:p>
    <w:p>
      <w:pPr>
        <w:pStyle w:val="ListBullet"/>
        <w:spacing w:after="40"/>
      </w:pPr>
      <w:r>
        <w:t>Jangan membangun microservices pada MVP. Gunakan modular monolith Laravel dengan batas domain yang jelas.</w:t>
      </w:r>
    </w:p>
    <w:p>
      <w:pPr>
        <w:pStyle w:val="Heading1"/>
      </w:pPr>
      <w:r>
        <w:t>1. Ringkasan Produk</w:t>
      </w:r>
    </w:p>
    <w:p>
      <w:r>
        <w:t>Bangun platform SaaS mandiri tempat banyak pelanggan dapat mendaftar, memilih template undangan pernikahan, mengedit desain secara visual dengan drag-and-drop, mempublikasikan undangan di URL unik, membagikan link, serta mengelola daftar tamu dan RSVP. Platform memiliki paket gratis, pembelian premium sekali bayar, dan paket berlangganan.</w:t>
      </w:r>
    </w:p>
    <w:p>
      <w:pPr>
        <w:pStyle w:val="Heading2"/>
      </w:pPr>
      <w:r>
        <w:t>1.1 Tujuan produk</w:t>
      </w:r>
    </w:p>
    <w:p>
      <w:pPr>
        <w:pStyle w:val="ListBullet"/>
        <w:spacing w:after="40"/>
      </w:pPr>
      <w:r>
        <w:t>Pelanggan dapat membuat undangan tanpa kemampuan coding.</w:t>
      </w:r>
    </w:p>
    <w:p>
      <w:pPr>
        <w:pStyle w:val="ListBullet"/>
        <w:spacing w:after="40"/>
      </w:pPr>
      <w:r>
        <w:t>Editor mudah dipakai di desktop dan tetap mendukung workflow mobile yang wajar.</w:t>
      </w:r>
    </w:p>
    <w:p>
      <w:pPr>
        <w:pStyle w:val="ListBullet"/>
        <w:spacing w:after="40"/>
      </w:pPr>
      <w:r>
        <w:t>Undangan publik cepat, responsif, dapat dibagikan, dan tidak membutuhkan login untuk dilihat.</w:t>
      </w:r>
    </w:p>
    <w:p>
      <w:pPr>
        <w:pStyle w:val="ListBullet"/>
        <w:spacing w:after="40"/>
      </w:pPr>
      <w:r>
        <w:t>Paket dan hak fitur ditentukan backend serta transaksi yang terverifikasi.</w:t>
      </w:r>
    </w:p>
    <w:p>
      <w:pPr>
        <w:pStyle w:val="ListBullet"/>
        <w:spacing w:after="40"/>
      </w:pPr>
      <w:r>
        <w:t>Platform dapat dikembangkan dengan template, fitur, serta kapasitas yang bertambah tanpa menulis ulang arsitektur.</w:t>
      </w:r>
    </w:p>
    <w:p>
      <w:pPr>
        <w:pStyle w:val="Heading2"/>
      </w:pPr>
      <w:r>
        <w:t>1.2 Batasan MVP</w:t>
      </w:r>
    </w:p>
    <w:p>
      <w:r>
        <w:t>Fokus MVP adalah undangan pernikahan. Jangan memasukkan editor universal seperti Canva, kolaborasi real-time, AI generatif, marketplace template pihak ketiga, atau microservices pada rilis pertama. Siapkan struktur yang memungkinkan fitur lanjutan ditambahkan kelak.</w:t>
      </w:r>
    </w:p>
    <w:p>
      <w:pPr>
        <w:pStyle w:val="Heading1"/>
      </w:pPr>
      <w:r>
        <w:t>2. Stack Teknologi Wajib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Lapisan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Pilihan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Ketentuan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Laravel + PHP versi stabil yang kompatibel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Modular monolith; validasi request, service/domain layer, policies, jobs, events.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Vue 3 + TypeScript + Inertia.js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Pola resmi Laravel/Vue yang stabil; hindari duplikasi state server.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Tailwind CSS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Komponen konsisten, aksesibel, mobile-responsive.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Editor visual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Fabric.js sebagai pilihan awal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Proof of concept untuk teks, gambar, transform, serialisasi JSON; evaluasi Konva.js.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Foreign keys, indexes, unique constraints, transactions, JSONB.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Cache/queue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Cache dan antrean pekerjaan bila diperlukan.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S3-compatible object storage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Simpan media dan aset template; database hanya menyimpan storage key/metadata.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 server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Nginx + PHP-FPM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HTTPS, upload aman, caching asset.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 Compose + Linux VPS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Lingkungan konsisten; secret via environment.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Pembayaran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gateway Indonesia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Evaluasi provider dan dukungan recurring billing sebelum implementasi.</w:t>
            </w:r>
          </w:p>
        </w:tc>
      </w:tr>
    </w:tbl>
    <w:p>
      <w:pPr>
        <w:spacing w:after="20"/>
      </w:pPr>
    </w:p>
    <w:p>
      <w:r>
        <w:t>Jangan mengunci aplikasi ke satu payment provider. Buat adapter/provider interface agar integrasi dapat diganti. Verifikasi kemampuan provider dan metode pembayaran sebelum mengimplementasikan subscription otomatis.</w:t>
      </w:r>
    </w:p>
    <w:p>
      <w:pPr>
        <w:pStyle w:val="Heading1"/>
      </w:pPr>
      <w:r>
        <w:t>3. Arsitektur Sistem</w:t>
      </w:r>
    </w:p>
    <w:p>
      <w:pPr>
        <w:pStyle w:val="ListBullet"/>
        <w:spacing w:after="40"/>
      </w:pPr>
      <w:r>
        <w:t>Browser menjalankan dashboard, visual editor, preview, dan halaman publik menggunakan Vue 3 + TypeScript.</w:t>
      </w:r>
    </w:p>
    <w:p>
      <w:pPr>
        <w:pStyle w:val="ListBullet"/>
        <w:spacing w:after="40"/>
      </w:pPr>
      <w:r>
        <w:t>Laravel mengatur autentikasi, authorization, data, template, draft, publishing, RSVP, paket, pembayaran, dan administrasi.</w:t>
      </w:r>
    </w:p>
    <w:p>
      <w:pPr>
        <w:pStyle w:val="ListBullet"/>
        <w:spacing w:after="40"/>
      </w:pPr>
      <w:r>
        <w:t>PostgreSQL menjadi sumber data utama; object storage menyimpan foto, video, font, dan aset media.</w:t>
      </w:r>
    </w:p>
    <w:p>
      <w:pPr>
        <w:pStyle w:val="ListBullet"/>
        <w:spacing w:after="40"/>
      </w:pPr>
      <w:r>
        <w:t>Redis/queue menjalankan pekerjaan asinkron seperti optimasi media dan notifikasi.</w:t>
      </w:r>
    </w:p>
    <w:p>
      <w:pPr>
        <w:pStyle w:val="ListBullet"/>
        <w:spacing w:after="40"/>
      </w:pPr>
      <w:r>
        <w:t>Halaman publik membaca snapshot versi desain yang diterbitkan; tidak menampilkan draft yang belum dipublikasikan.</w:t>
      </w:r>
    </w:p>
    <w:p>
      <w:pPr>
        <w:pStyle w:val="ListBullet"/>
        <w:spacing w:after="40"/>
      </w:pPr>
      <w:r>
        <w:t>Gunakan satu codebase Laravel modular pada MVP; jangan memecah layanan kecuali ada kebutuhan terukur.</w:t>
      </w:r>
    </w:p>
    <w:p>
      <w:pPr>
        <w:pStyle w:val="Heading1"/>
      </w:pPr>
      <w:r>
        <w:t>4. Modul dan Fitur Produk</w:t>
      </w:r>
    </w:p>
    <w:p>
      <w:pPr>
        <w:pStyle w:val="Heading2"/>
      </w:pPr>
      <w:r>
        <w:t>4.1 Autentikasi dan akun</w:t>
      </w:r>
    </w:p>
    <w:p>
      <w:pPr>
        <w:pStyle w:val="ListBullet"/>
        <w:spacing w:after="40"/>
      </w:pPr>
      <w:r>
        <w:t>Registrasi, login, logout, reset password, verifikasi email.</w:t>
      </w:r>
    </w:p>
    <w:p>
      <w:pPr>
        <w:pStyle w:val="ListBullet"/>
        <w:spacing w:after="40"/>
      </w:pPr>
      <w:r>
        <w:t>Profil pengguna dan pengaturan akun.</w:t>
      </w:r>
    </w:p>
    <w:p>
      <w:pPr>
        <w:pStyle w:val="ListBullet"/>
        <w:spacing w:after="40"/>
      </w:pPr>
      <w:r>
        <w:t>Authorization server-side untuk seluruh resource.</w:t>
      </w:r>
    </w:p>
    <w:p>
      <w:pPr>
        <w:pStyle w:val="ListBullet"/>
        <w:spacing w:after="40"/>
      </w:pPr>
      <w:r>
        <w:t>Rate limit login, reset password, dan endpoint publik yang rawan spam.</w:t>
      </w:r>
    </w:p>
    <w:p>
      <w:pPr>
        <w:pStyle w:val="Heading2"/>
      </w:pPr>
      <w:r>
        <w:t>4.2 Dashboard pelanggan</w:t>
      </w:r>
    </w:p>
    <w:p>
      <w:pPr>
        <w:pStyle w:val="ListBullet"/>
        <w:spacing w:after="40"/>
      </w:pPr>
      <w:r>
        <w:t>Daftar undangan milik pengguna; buat, edit, duplikasi, arsipkan, dan hapus sesuai aturan.</w:t>
      </w:r>
    </w:p>
    <w:p>
      <w:pPr>
        <w:pStyle w:val="ListBullet"/>
        <w:spacing w:after="40"/>
      </w:pPr>
      <w:r>
        <w:t>Tampilkan status draft/published/archived, waktu update, URL publik, dan status paket.</w:t>
      </w:r>
    </w:p>
    <w:p>
      <w:pPr>
        <w:pStyle w:val="ListBullet"/>
        <w:spacing w:after="40"/>
      </w:pPr>
      <w:r>
        <w:t>Aksi cepat: edit, preview, publish, unpublish, kelola tamu, lihat RSVP.</w:t>
      </w:r>
    </w:p>
    <w:p>
      <w:pPr>
        <w:pStyle w:val="ListBullet"/>
        <w:spacing w:after="40"/>
      </w:pPr>
      <w:r>
        <w:t>Tampilkan batas paket dan pemakaian secara jelas.</w:t>
      </w:r>
    </w:p>
    <w:p>
      <w:pPr>
        <w:pStyle w:val="Heading2"/>
      </w:pPr>
      <w:r>
        <w:t>4.3 Template</w:t>
      </w:r>
    </w:p>
    <w:p>
      <w:pPr>
        <w:pStyle w:val="ListBullet"/>
        <w:spacing w:after="40"/>
      </w:pPr>
      <w:r>
        <w:t>Katalog template dengan thumbnail, kategori, demo/preview, dan penanda premium.</w:t>
      </w:r>
    </w:p>
    <w:p>
      <w:pPr>
        <w:pStyle w:val="ListBullet"/>
        <w:spacing w:after="40"/>
      </w:pPr>
      <w:r>
        <w:t>Template memiliki schema_version dan konfigurasi desain default.</w:t>
      </w:r>
    </w:p>
    <w:p>
      <w:pPr>
        <w:pStyle w:val="ListBullet"/>
        <w:spacing w:after="40"/>
      </w:pPr>
      <w:r>
        <w:t>Template premium tidak dapat dipakai/diterbitkan tanpa entitlement yang sah.</w:t>
      </w:r>
    </w:p>
    <w:p>
      <w:pPr>
        <w:pStyle w:val="ListBullet"/>
        <w:spacing w:after="40"/>
      </w:pPr>
      <w:r>
        <w:t>Admin dapat membuat, memperbarui, mengaktifkan/nonaktifkan, dan menguji template.</w:t>
      </w:r>
    </w:p>
    <w:p>
      <w:pPr>
        <w:pStyle w:val="Heading2"/>
      </w:pPr>
      <w:r>
        <w:t>4.4 Editor visual</w:t>
      </w:r>
    </w:p>
    <w:p>
      <w:pPr>
        <w:pStyle w:val="ListBullet"/>
        <w:spacing w:after="40"/>
      </w:pPr>
      <w:r>
        <w:t>Canvas berbasis desain undangan; jangan gunakan freeform canvas sebagai satu-satunya struktur halaman.</w:t>
      </w:r>
    </w:p>
    <w:p>
      <w:pPr>
        <w:pStyle w:val="ListBullet"/>
        <w:spacing w:after="40"/>
      </w:pPr>
      <w:r>
        <w:t>Model hybrid: section/halaman undangan dapat diurutkan dan ditampilkan/disembunyikan, dengan canvas editor untuk mengubah elemen dalam section.</w:t>
      </w:r>
    </w:p>
    <w:p>
      <w:pPr>
        <w:pStyle w:val="ListBullet"/>
        <w:spacing w:after="40"/>
      </w:pPr>
      <w:r>
        <w:t>Elemen MVP: text, image, background, decorative shape/ornament, button/link, dan predefined event/content sections.</w:t>
      </w:r>
    </w:p>
    <w:p>
      <w:pPr>
        <w:pStyle w:val="ListBullet"/>
        <w:spacing w:after="40"/>
      </w:pPr>
      <w:r>
        <w:t>Properti: teks, font yang diizinkan, ukuran, warna, alignment, posisi, dimensi, rotasi terbatas, opacity bila perlu, crop gambar, dan urutan layer.</w:t>
      </w:r>
    </w:p>
    <w:p>
      <w:pPr>
        <w:pStyle w:val="ListBullet"/>
        <w:spacing w:after="40"/>
      </w:pPr>
      <w:r>
        <w:t>Tambah, pilih, pindahkan, resize, reorder layer, duplicate, delete, undo/redo, zoom, dan preview.</w:t>
      </w:r>
    </w:p>
    <w:p>
      <w:pPr>
        <w:pStyle w:val="ListBullet"/>
        <w:spacing w:after="40"/>
      </w:pPr>
      <w:r>
        <w:t>Autosave dengan debounce, indikator saving/saved/error, retry, serta pencegahan overwrite tidak disengaja.</w:t>
      </w:r>
    </w:p>
    <w:p>
      <w:pPr>
        <w:pStyle w:val="ListBullet"/>
        <w:spacing w:after="40"/>
      </w:pPr>
      <w:r>
        <w:t>Validasi dan serialisasi JSON dengan schema version. Jangan mengizinkan HTML/JavaScript arbitrary dari pengguna.</w:t>
      </w:r>
    </w:p>
    <w:p>
      <w:pPr>
        <w:pStyle w:val="ListBullet"/>
        <w:spacing w:after="40"/>
      </w:pPr>
      <w:r>
        <w:t>Preview desktop/mobile dan tampilan publik harus konsisten dengan desain yang disimpan.</w:t>
      </w:r>
    </w:p>
    <w:p>
      <w:pPr>
        <w:pStyle w:val="ListBullet"/>
        <w:spacing w:after="40"/>
      </w:pPr>
      <w:r>
        <w:t>MVP tidak membutuhkan collaborative editing real-time.</w:t>
      </w:r>
    </w:p>
    <w:p>
      <w:pPr>
        <w:pStyle w:val="Heading2"/>
      </w:pPr>
      <w:r>
        <w:t>4.5 Halaman undangan publik</w:t>
      </w:r>
    </w:p>
    <w:p>
      <w:pPr>
        <w:pStyle w:val="ListBullet"/>
        <w:spacing w:after="40"/>
      </w:pPr>
      <w:r>
        <w:t>Cover dan nama pasangan; detail pasangan/cerita opsional.</w:t>
      </w:r>
    </w:p>
    <w:p>
      <w:pPr>
        <w:pStyle w:val="ListBullet"/>
        <w:spacing w:after="40"/>
      </w:pPr>
      <w:r>
        <w:t>Akad/resepsi atau beberapa acara dengan tanggal, zona waktu, venue, alamat, dan link peta.</w:t>
      </w:r>
    </w:p>
    <w:p>
      <w:pPr>
        <w:pStyle w:val="ListBullet"/>
        <w:spacing w:after="40"/>
      </w:pPr>
      <w:r>
        <w:t>Countdown opsional dan galeri foto; video hanya jika kapasitas serta kebijakan media ditentukan.</w:t>
      </w:r>
    </w:p>
    <w:p>
      <w:pPr>
        <w:pStyle w:val="ListBullet"/>
        <w:spacing w:after="40"/>
      </w:pPr>
      <w:r>
        <w:t>RSVP, buku tamu/ucapan dengan moderasi, dan tombol bagikan WhatsApp.</w:t>
      </w:r>
    </w:p>
    <w:p>
      <w:pPr>
        <w:pStyle w:val="ListBullet"/>
        <w:spacing w:after="40"/>
      </w:pPr>
      <w:r>
        <w:t>Musik opsional dengan kontrol pengguna; jangan mengandalkan autoplay yang diblokir browser.</w:t>
      </w:r>
    </w:p>
    <w:p>
      <w:pPr>
        <w:pStyle w:val="ListBullet"/>
        <w:spacing w:after="40"/>
      </w:pPr>
      <w:r>
        <w:t>Metadata sosial/SEO dasar, favicon, title, dan preview image.</w:t>
      </w:r>
    </w:p>
    <w:p>
      <w:pPr>
        <w:pStyle w:val="ListBullet"/>
        <w:spacing w:after="40"/>
      </w:pPr>
      <w:r>
        <w:t>Halaman publik tidak membutuhkan login; dashboard/editor membutuhkan login.</w:t>
      </w:r>
    </w:p>
    <w:p>
      <w:pPr>
        <w:pStyle w:val="Heading2"/>
      </w:pPr>
      <w:r>
        <w:t>4.6 Tamu dan RSVP</w:t>
      </w:r>
    </w:p>
    <w:p>
      <w:pPr>
        <w:pStyle w:val="ListBullet"/>
        <w:spacing w:after="40"/>
      </w:pPr>
      <w:r>
        <w:t>Pelanggan dapat melihat, menambah, dan mengelola tamu.</w:t>
      </w:r>
    </w:p>
    <w:p>
      <w:pPr>
        <w:pStyle w:val="ListBullet"/>
        <w:spacing w:after="40"/>
      </w:pPr>
      <w:r>
        <w:t>Tamu mengirim RSVP hadir/tidak hadir dan jumlah orang sesuai batas.</w:t>
      </w:r>
    </w:p>
    <w:p>
      <w:pPr>
        <w:pStyle w:val="ListBullet"/>
        <w:spacing w:after="40"/>
      </w:pPr>
      <w:r>
        <w:t>Token link tamu harus acak dan tidak mudah ditebak.</w:t>
      </w:r>
    </w:p>
    <w:p>
      <w:pPr>
        <w:pStyle w:val="ListBullet"/>
        <w:spacing w:after="40"/>
      </w:pPr>
      <w:r>
        <w:t>Cegah spam, validasi jumlah tamu, dan siapkan ekspor CSV sebagai fitur lanjutan.</w:t>
      </w:r>
    </w:p>
    <w:p>
      <w:pPr>
        <w:pStyle w:val="ListBullet"/>
        <w:spacing w:after="40"/>
      </w:pPr>
      <w:r>
        <w:t>Buku tamu dapat dimoderasi sebelum tampil di halaman publik.</w:t>
      </w:r>
    </w:p>
    <w:p>
      <w:pPr>
        <w:pStyle w:val="Heading2"/>
      </w:pPr>
      <w:r>
        <w:t>4.7 Paket, order, pembayaran</w:t>
      </w:r>
    </w:p>
    <w:p>
      <w:pPr>
        <w:pStyle w:val="ListBullet"/>
        <w:spacing w:after="40"/>
      </w:pPr>
      <w:r>
        <w:t>Paket gratis, premium sekali bayar, dan recurring bulanan/tahunan bila didukung provider.</w:t>
      </w:r>
    </w:p>
    <w:p>
      <w:pPr>
        <w:pStyle w:val="ListBullet"/>
        <w:spacing w:after="40"/>
      </w:pPr>
      <w:r>
        <w:t>Entitlement diperiksa server-side untuk template, fitur, branding, domain, dan masa aktif.</w:t>
      </w:r>
    </w:p>
    <w:p>
      <w:pPr>
        <w:pStyle w:val="ListBullet"/>
        <w:spacing w:after="40"/>
      </w:pPr>
      <w:r>
        <w:t>Order, payment attempt, provider webhook event, subscription, serta entitlement dicatat terpisah.</w:t>
      </w:r>
    </w:p>
    <w:p>
      <w:pPr>
        <w:pStyle w:val="ListBullet"/>
        <w:spacing w:after="40"/>
      </w:pPr>
      <w:r>
        <w:t>Verifikasi signature webhook, idempotency, transisi status valid, dan audit logging.</w:t>
      </w:r>
    </w:p>
    <w:p>
      <w:pPr>
        <w:pStyle w:val="ListBullet"/>
        <w:spacing w:after="40"/>
      </w:pPr>
      <w:r>
        <w:t>Jangan mengaktifkan premium hanya karena browser diarahkan ke halaman sukses.</w:t>
      </w:r>
    </w:p>
    <w:p>
      <w:pPr>
        <w:pStyle w:val="ListBullet"/>
        <w:spacing w:after="40"/>
      </w:pPr>
      <w:r>
        <w:t>Tangani pending, paid, failed, expired, refunded, canceled, past_due, dan grace period sesuai kebijakan.</w:t>
      </w:r>
    </w:p>
    <w:p>
      <w:pPr>
        <w:pStyle w:val="ListBullet"/>
        <w:spacing w:after="40"/>
      </w:pPr>
      <w:r>
        <w:t>Simpan snapshot harga/mata uang/produk saat transaksi; perubahan katalog tidak boleh mengubah transaksi historis.</w:t>
      </w:r>
    </w:p>
    <w:p>
      <w:pPr>
        <w:pStyle w:val="ListBullet"/>
        <w:spacing w:after="40"/>
      </w:pPr>
      <w:r>
        <w:t>Tentukan masa aktif premium sekali bayar secara eksplisit. Default awal: 12 bulan, configurable.</w:t>
      </w:r>
    </w:p>
    <w:p>
      <w:pPr>
        <w:pStyle w:val="Heading2"/>
      </w:pPr>
      <w:r>
        <w:t>4.8 Admin</w:t>
      </w:r>
    </w:p>
    <w:p>
      <w:pPr>
        <w:pStyle w:val="ListBullet"/>
        <w:spacing w:after="40"/>
      </w:pPr>
      <w:r>
        <w:t>Mengelola pengguna dan status akun.</w:t>
      </w:r>
    </w:p>
    <w:p>
      <w:pPr>
        <w:pStyle w:val="ListBullet"/>
        <w:spacing w:after="40"/>
      </w:pPr>
      <w:r>
        <w:t>Mengelola template, kategori, status premium, serta aset.</w:t>
      </w:r>
    </w:p>
    <w:p>
      <w:pPr>
        <w:pStyle w:val="ListBullet"/>
        <w:spacing w:after="40"/>
      </w:pPr>
      <w:r>
        <w:t>Mengelola paket dan konfigurasi fitur.</w:t>
      </w:r>
    </w:p>
    <w:p>
      <w:pPr>
        <w:pStyle w:val="ListBullet"/>
        <w:spacing w:after="40"/>
      </w:pPr>
      <w:r>
        <w:t>Melihat order, pembayaran, subscription, dan webhook event tanpa menyimpan data kartu sensitif.</w:t>
      </w:r>
    </w:p>
    <w:p>
      <w:pPr>
        <w:pStyle w:val="ListBullet"/>
        <w:spacing w:after="40"/>
      </w:pPr>
      <w:r>
        <w:t>Statistik dasar, laporan error, dan moderasi buku tamu.</w:t>
      </w:r>
    </w:p>
    <w:p>
      <w:pPr>
        <w:pStyle w:val="ListBullet"/>
        <w:spacing w:after="40"/>
      </w:pPr>
      <w:r>
        <w:t>Akses admin dilindungi role/permission; tindakan sensitif dicatat pada audit log.</w:t>
      </w:r>
    </w:p>
    <w:p>
      <w:pPr>
        <w:pStyle w:val="Heading1"/>
      </w:pPr>
      <w:r>
        <w:t>5. Skema Database</w:t>
      </w:r>
    </w:p>
    <w:p>
      <w:r>
        <w:t>Gunakan primary key konsisten, timestamps, foreign keys, index, unique constraints, dan soft delete hanya bila sesuai. Terapkan tenant ownership melalui user_id/invitation_id dan policies.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Tabel</w:t>
            </w:r>
          </w:p>
        </w:tc>
        <w:tc>
          <w:tcPr>
            <w:tcW w:type="dxa" w:w="496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Kolom inti / tujuan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name, email unique, password, email_verified_at, timestamps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roles/permissions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 admin/customer; gunakan implementasi yang sederhana dan aman.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name, code unique, features_json, is_active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plan_prices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plan_id, billing_interval, amount, currency, provider_price_id, active_from/to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name, slug unique, category, thumbnail_path, default_design_json, schema_version, is_premium, is_active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invitations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user_id, template_id, title, slug unique, status, published_version_id nullable, published_at, expires_at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invitation_designs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 unique, design_json JSONB, schema_version, updated_at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invitation_versions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invitation_id, version_number, design_json JSONB, schema_version, published_at, created_by; unique(invitation_id, version_number)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invitation_media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invitation_id, storage_key, media_type, mime_type, size_bytes, metadata_json, created_at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invitation_id, name, starts_at, ends_at, timezone, venue_name, address, maps_url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guests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invitation_id, name, token_hash/token, max_attendees, timestamps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rsvps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invitation_id, guest_id nullable, attendance_status, attendee_count, message, submitted_at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guestbook_entries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invitation_id, guest_name, message, moderation_status, created_at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user_id, invitation_id nullable, plan_id, order_type, amount, currency, status, product_snapshot_json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order_id, provider, provider_transaction_id, status, amount, currency, paid_at, sanitized metadata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user_id, plan_id, provider, provider_subscription_id, status, current_period_start/end, cancel_at_period_end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webhook_events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provider, provider_event_id unique, event_type, processed_at, status, sanitized_payload_json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actor_user_id, action, subject_type, subject_id, metadata_json, created_at</w:t>
            </w:r>
          </w:p>
        </w:tc>
      </w:tr>
    </w:tbl>
    <w:p>
      <w:pPr>
        <w:spacing w:after="20"/>
      </w:pPr>
    </w:p>
    <w:p>
      <w:pPr>
        <w:pStyle w:val="Heading2"/>
      </w:pPr>
      <w:r>
        <w:t>5.1 Relasi dan aturan database</w:t>
      </w:r>
    </w:p>
    <w:p>
      <w:pPr>
        <w:pStyle w:val="ListBullet"/>
        <w:spacing w:after="40"/>
      </w:pPr>
      <w:r>
        <w:t>users 1:N invitations; templates 1:N invitations.</w:t>
      </w:r>
    </w:p>
    <w:p>
      <w:pPr>
        <w:pStyle w:val="ListBullet"/>
        <w:spacing w:after="40"/>
      </w:pPr>
      <w:r>
        <w:t>invitations 1:1 invitation_designs; invitations 1:N invitation_versions, invitation_media, events, guests, rsvps, guestbook_entries.</w:t>
      </w:r>
    </w:p>
    <w:p>
      <w:pPr>
        <w:pStyle w:val="ListBullet"/>
        <w:spacing w:after="40"/>
      </w:pPr>
      <w:r>
        <w:t>orders 1:N payments; users 1:N subscriptions; plans berelasi dengan plan_prices dan subscriptions.</w:t>
      </w:r>
    </w:p>
    <w:p>
      <w:pPr>
        <w:pStyle w:val="ListBullet"/>
        <w:spacing w:after="40"/>
      </w:pPr>
      <w:r>
        <w:t>published_version_id harus mengacu ke versi milik invitation yang sama; validasi melalui service/transaksi.</w:t>
      </w:r>
    </w:p>
    <w:p>
      <w:pPr>
        <w:pStyle w:val="ListBullet"/>
        <w:spacing w:after="40"/>
      </w:pPr>
      <w:r>
        <w:t>Slug publik harus unik dan divalidasi; perubahan slug mempertimbangkan link yang sudah dibagikan.</w:t>
      </w:r>
    </w:p>
    <w:p>
      <w:pPr>
        <w:pStyle w:val="ListBullet"/>
        <w:spacing w:after="40"/>
      </w:pPr>
      <w:r>
        <w:t>Simpan guest token dalam bentuk hash bila token hanya perlu diverifikasi.</w:t>
      </w:r>
    </w:p>
    <w:p>
      <w:pPr>
        <w:pStyle w:val="ListBullet"/>
        <w:spacing w:after="40"/>
      </w:pPr>
      <w:r>
        <w:t>Jangan menyimpan nomor kartu, CVV, password provider, atau secret pembayaran.</w:t>
      </w:r>
    </w:p>
    <w:p>
      <w:pPr>
        <w:pStyle w:val="ListBullet"/>
        <w:spacing w:after="40"/>
      </w:pPr>
      <w:r>
        <w:t>Gunakan transaksi database untuk publish, pembelian, dan pembaruan entitlement yang saling terkait.</w:t>
      </w:r>
    </w:p>
    <w:p>
      <w:pPr>
        <w:pStyle w:val="Heading1"/>
      </w:pPr>
      <w:r>
        <w:t>6. Format Dokumen Desain</w:t>
      </w:r>
    </w:p>
    <w:p>
      <w:r>
        <w:t>Format desain JSON harus versioned dan tervalidasi. Contoh minimal:</w:t>
      </w:r>
    </w:p>
    <w:p>
      <w:r>
        <w:rPr>
          <w:rFonts w:ascii="Consolas" w:hAnsi="Consolas"/>
          <w:sz w:val="16"/>
        </w:rPr>
        <w:t>{</w:t>
        <w:br/>
        <w:t xml:space="preserve">  "schemaVersion": 1,</w:t>
        <w:br/>
        <w:t xml:space="preserve">  "canvas": {"width": 1080, "height": 1920, "background": "#F8F3EA"},</w:t>
        <w:br/>
        <w:t xml:space="preserve">  "sections": [{</w:t>
        <w:br/>
        <w:t xml:space="preserve">    "id": "cover",</w:t>
        <w:br/>
        <w:t xml:space="preserve">    "type": "cover",</w:t>
        <w:br/>
        <w:t xml:space="preserve">    "visible": true,</w:t>
        <w:br/>
        <w:t xml:space="preserve">    "elements": [{</w:t>
        <w:br/>
        <w:t xml:space="preserve">      "id": "heading-1",</w:t>
        <w:br/>
        <w:t xml:space="preserve">      "type": "text",</w:t>
        <w:br/>
        <w:t xml:space="preserve">      "x": 100, "y": 240, "width": 880, "height": 160,</w:t>
        <w:br/>
        <w:t xml:space="preserve">      "text": "The Wedding Of",</w:t>
        <w:br/>
        <w:t xml:space="preserve">      "fontSize": 48, "color": "#5D6B50"</w:t>
        <w:br/>
        <w:t xml:space="preserve">    }]</w:t>
        <w:br/>
        <w:t xml:space="preserve">  }]</w:t>
        <w:br/>
        <w:t>}</w:t>
      </w:r>
    </w:p>
    <w:p>
      <w:pPr>
        <w:pStyle w:val="ListBullet"/>
        <w:spacing w:after="40"/>
      </w:pPr>
      <w:r>
        <w:t>Elemen memiliki ID stabil; jangan bergantung pada urutan array sebagai identitas.</w:t>
      </w:r>
    </w:p>
    <w:p>
      <w:pPr>
        <w:pStyle w:val="ListBullet"/>
        <w:spacing w:after="40"/>
      </w:pPr>
      <w:r>
        <w:t>Image element merujuk mediaId/storage key yang diotorisasi, bukan URL arbitrary.</w:t>
      </w:r>
    </w:p>
    <w:p>
      <w:pPr>
        <w:pStyle w:val="ListBullet"/>
        <w:spacing w:after="40"/>
      </w:pPr>
      <w:r>
        <w:t>Validasi batas ukuran, jumlah elemen, font, URL, dimensi, dan properti per tipe elemen.</w:t>
      </w:r>
    </w:p>
    <w:p>
      <w:pPr>
        <w:pStyle w:val="ListBullet"/>
        <w:spacing w:after="40"/>
      </w:pPr>
      <w:r>
        <w:t>Buat migrator dari schema version lama ke versi baru.</w:t>
      </w:r>
    </w:p>
    <w:p>
      <w:pPr>
        <w:pStyle w:val="ListBullet"/>
        <w:spacing w:after="40"/>
      </w:pPr>
      <w:r>
        <w:t>Simpan draft terpisah dari published snapshot. Publikasi membuat versi immutable baru dan memperbarui pointer published_version_id secara atomik.</w:t>
      </w:r>
    </w:p>
    <w:p>
      <w:pPr>
        <w:pStyle w:val="Heading1"/>
      </w:pPr>
      <w:r>
        <w:t>7. API / Endpoint yang Diperlukan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Kelompok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 contoh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Akses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Endpoint auth Laravel/Inertia yang sesuai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Publik untuk login/register; terproteksi setelah login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/api/templates; GET /api/templates/{slug}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Katalog publik; admin untuk pengelolaan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Invitations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GET/POST /api/invitations; GET/PATCH/DELETE /api/invitations/{id}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Pemilik undangan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Design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GET/PUT /api/invitations/{id}/design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Pemilik; validasi schema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/api/invitations/{id}/media; DELETE /api/invitations/{id}/media/{mediaId}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Pemilik; validasi file dan kepemilikan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/api/invitations/{id}/publish; POST /api/invitations/{id}/unpublish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Pemilik; cek entitlement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invite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/i/{slug}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Publik; hanya published version aktif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CRUD /api/invitations/{id}/events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Pemilik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Guests/RSVP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CRUD /api/invitations/{id}/guests; POST /api/public/{slug}/rsvp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Pemilik/public dengan rate limit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Billing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/api/checkout; GET /api/orders/{id}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Login; status dikonfirmasi backend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Webhook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/api/webhooks/{provider}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Provider; signature verification dan idempotency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/admin/* atau /api/admin/*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 admin/permission</w:t>
            </w:r>
          </w:p>
        </w:tc>
      </w:tr>
    </w:tbl>
    <w:p>
      <w:pPr>
        <w:spacing w:after="20"/>
      </w:pPr>
    </w:p>
    <w:p>
      <w:r>
        <w:t>Endpoint adalah contoh kontrak. Tentukan apakah memakai Inertia actions, route web, atau API JSON sesuai kebutuhan. Jangan membuat API duplikat tanpa manfaat. Dokumentasikan request, response, validasi, status code, dan authorization.</w:t>
      </w:r>
    </w:p>
    <w:p>
      <w:pPr>
        <w:pStyle w:val="Heading1"/>
      </w:pPr>
      <w:r>
        <w:t>8. Aturan Publikasi dan URL</w:t>
      </w:r>
    </w:p>
    <w:p>
      <w:pPr>
        <w:pStyle w:val="ListBullet"/>
        <w:spacing w:after="40"/>
      </w:pPr>
      <w:r>
        <w:t>Setiap undangan mempunyai slug unik, misalnya https://domain.tld/i/andi-siti.</w:t>
      </w:r>
    </w:p>
    <w:p>
      <w:pPr>
        <w:pStyle w:val="ListBullet"/>
        <w:spacing w:after="40"/>
      </w:pPr>
      <w:r>
        <w:t>Prefix /i/ disarankan untuk menghindari benturan dengan route sistem.</w:t>
      </w:r>
    </w:p>
    <w:p>
      <w:pPr>
        <w:pStyle w:val="ListBullet"/>
        <w:spacing w:after="40"/>
      </w:pPr>
      <w:r>
        <w:t>Halaman publik hanya menampilkan versi published yang valid dan belum melewati masa aktif.</w:t>
      </w:r>
    </w:p>
    <w:p>
      <w:pPr>
        <w:pStyle w:val="ListBullet"/>
        <w:spacing w:after="40"/>
      </w:pPr>
      <w:r>
        <w:t>Draft tidak boleh bocor ke publik. Perhatikan cache invalidation saat publish, unpublish, atau expiry.</w:t>
      </w:r>
    </w:p>
    <w:p>
      <w:pPr>
        <w:pStyle w:val="ListBullet"/>
        <w:spacing w:after="40"/>
      </w:pPr>
      <w:r>
        <w:t>Ketika draft diedit, versi published sebelumnya tetap tersedia sampai versi baru dipublikasikan.</w:t>
      </w:r>
    </w:p>
    <w:p>
      <w:pPr>
        <w:pStyle w:val="ListBullet"/>
        <w:spacing w:after="40"/>
      </w:pPr>
      <w:r>
        <w:t>Unpublish/expiry menampilkan halaman status yang jelas tanpa membocorkan data privat.</w:t>
      </w:r>
    </w:p>
    <w:p>
      <w:pPr>
        <w:pStyle w:val="Heading1"/>
      </w:pPr>
      <w:r>
        <w:t>9. UI/UX dan Responsivitas</w:t>
      </w:r>
    </w:p>
    <w:p>
      <w:pPr>
        <w:pStyle w:val="ListBullet"/>
        <w:spacing w:after="40"/>
      </w:pPr>
      <w:r>
        <w:t>Gaya profesional, elegan, modern, dengan tipografi dan whitespace konsisten.</w:t>
      </w:r>
    </w:p>
    <w:p>
      <w:pPr>
        <w:pStyle w:val="ListBullet"/>
        <w:spacing w:after="40"/>
      </w:pPr>
      <w:r>
        <w:t>Dashboard: daftar undangan, status, aksi utama, dan penggunaan paket.</w:t>
      </w:r>
    </w:p>
    <w:p>
      <w:pPr>
        <w:pStyle w:val="ListBullet"/>
        <w:spacing w:after="40"/>
      </w:pPr>
      <w:r>
        <w:t>Template gallery: thumbnail berkualitas, kategori, filter gratis/premium, preview.</w:t>
      </w:r>
    </w:p>
    <w:p>
      <w:pPr>
        <w:pStyle w:val="ListBullet"/>
        <w:spacing w:after="40"/>
      </w:pPr>
      <w:r>
        <w:t>Editor desktop: toolbar atas untuk undo/redo/save/preview/publish; panel elemen/layer di kiri; canvas di tengah; properti di kanan.</w:t>
      </w:r>
    </w:p>
    <w:p>
      <w:pPr>
        <w:pStyle w:val="ListBullet"/>
        <w:spacing w:after="40"/>
      </w:pPr>
      <w:r>
        <w:t>Editor mobile: gunakan drawer/panel bawah; jangan memaksakan tiga panel desktop.</w:t>
      </w:r>
    </w:p>
    <w:p>
      <w:pPr>
        <w:pStyle w:val="ListBullet"/>
        <w:spacing w:after="40"/>
      </w:pPr>
      <w:r>
        <w:t>Tampilkan loading, empty state, validation error, save status, upload progress, dan konfirmasi tindakan destruktif.</w:t>
      </w:r>
    </w:p>
    <w:p>
      <w:pPr>
        <w:pStyle w:val="ListBullet"/>
        <w:spacing w:after="40"/>
      </w:pPr>
      <w:r>
        <w:t>Gunakan semantic HTML, keyboard navigation, label form, kontras memadai, dan fokus terlihat.</w:t>
      </w:r>
    </w:p>
    <w:p>
      <w:pPr>
        <w:pStyle w:val="ListBullet"/>
        <w:spacing w:after="40"/>
      </w:pPr>
      <w:r>
        <w:t>Halaman publik mobile-first, ringan, dan terbaca di berbagai ukuran layar.</w:t>
      </w:r>
    </w:p>
    <w:p>
      <w:pPr>
        <w:pStyle w:val="Heading1"/>
      </w:pPr>
      <w:r>
        <w:t>10. Keamanan, Privasi, dan Keandalan</w:t>
      </w:r>
    </w:p>
    <w:p>
      <w:pPr>
        <w:pStyle w:val="ListBullet"/>
        <w:spacing w:after="40"/>
      </w:pPr>
      <w:r>
        <w:t>Authorization server-side di semua operasi data; jangan mengandalkan penyembunyian tombol UI.</w:t>
      </w:r>
    </w:p>
    <w:p>
      <w:pPr>
        <w:pStyle w:val="ListBullet"/>
        <w:spacing w:after="40"/>
      </w:pPr>
      <w:r>
        <w:t>Cegah IDOR dengan policy dan query scoped ke pemilik.</w:t>
      </w:r>
    </w:p>
    <w:p>
      <w:pPr>
        <w:pStyle w:val="ListBullet"/>
        <w:spacing w:after="40"/>
      </w:pPr>
      <w:r>
        <w:t>Validasi upload: ukuran, MIME, ekstensi, dan konten bila memungkinkan; gunakan nama acak dan storage yang sesuai.</w:t>
      </w:r>
    </w:p>
    <w:p>
      <w:pPr>
        <w:pStyle w:val="ListBullet"/>
        <w:spacing w:after="40"/>
      </w:pPr>
      <w:r>
        <w:t>Escape teks pengguna untuk mencegah XSS; jangan merender HTML arbitrary dari desain.</w:t>
      </w:r>
    </w:p>
    <w:p>
      <w:pPr>
        <w:pStyle w:val="ListBullet"/>
        <w:spacing w:after="40"/>
      </w:pPr>
      <w:r>
        <w:t>Rate limit RSVP, buku tamu, login, dan endpoint rawan spam.</w:t>
      </w:r>
    </w:p>
    <w:p>
      <w:pPr>
        <w:pStyle w:val="ListBullet"/>
        <w:spacing w:after="40"/>
      </w:pPr>
      <w:r>
        <w:t>Verifikasi webhook, idempotency, dan transisi status pembayaran.</w:t>
      </w:r>
    </w:p>
    <w:p>
      <w:pPr>
        <w:pStyle w:val="ListBullet"/>
        <w:spacing w:after="40"/>
      </w:pPr>
      <w:r>
        <w:t>HTTPS, CSRF protection, secure cookies, dan CORS minimum jika API terpisah.</w:t>
      </w:r>
    </w:p>
    <w:p>
      <w:pPr>
        <w:pStyle w:val="ListBullet"/>
        <w:spacing w:after="40"/>
      </w:pPr>
      <w:r>
        <w:t>Simpan secret hanya di environment; sanitasi log dan payload webhook.</w:t>
      </w:r>
    </w:p>
    <w:p>
      <w:pPr>
        <w:pStyle w:val="ListBullet"/>
        <w:spacing w:after="40"/>
      </w:pPr>
      <w:r>
        <w:t>Backup database rutin dan uji restore; siapkan monitoring error, health check, dan log terstruktur.</w:t>
      </w:r>
    </w:p>
    <w:p>
      <w:pPr>
        <w:pStyle w:val="ListBullet"/>
        <w:spacing w:after="40"/>
      </w:pPr>
      <w:r>
        <w:t>Sediakan kebijakan privasi, ketentuan layanan, retensi data, serta proses penghapusan data yang sesuai.</w:t>
      </w:r>
    </w:p>
    <w:p>
      <w:pPr>
        <w:pStyle w:val="Heading1"/>
      </w:pPr>
      <w:r>
        <w:t>11. Testing dan Kriteria Penerimaan</w:t>
      </w:r>
    </w:p>
    <w:p>
      <w:pPr>
        <w:pStyle w:val="Heading2"/>
      </w:pPr>
      <w:r>
        <w:t>11.1 Pengujian wajib</w:t>
      </w:r>
    </w:p>
    <w:p>
      <w:pPr>
        <w:pStyle w:val="ListBullet"/>
        <w:spacing w:after="40"/>
      </w:pPr>
      <w:r>
        <w:t>Unit test untuk entitlement, slug, validasi design JSON, publishing, dan transisi billing.</w:t>
      </w:r>
    </w:p>
    <w:p>
      <w:pPr>
        <w:pStyle w:val="ListBullet"/>
        <w:spacing w:after="40"/>
      </w:pPr>
      <w:r>
        <w:t>Feature/integration test untuk auth, ownership, create/edit invitation, upload, publish/unpublish, RSVP, dan webhook.</w:t>
      </w:r>
    </w:p>
    <w:p>
      <w:pPr>
        <w:pStyle w:val="ListBullet"/>
        <w:spacing w:after="40"/>
      </w:pPr>
      <w:r>
        <w:t>Frontend tests untuk serialisasi/deserialisasi editor, undo/redo, properti elemen, dan autosave.</w:t>
      </w:r>
    </w:p>
    <w:p>
      <w:pPr>
        <w:pStyle w:val="ListBullet"/>
        <w:spacing w:after="40"/>
      </w:pPr>
      <w:r>
        <w:t>End-to-end test dari registrasi sampai undangan terbit dan RSVP dikirim.</w:t>
      </w:r>
    </w:p>
    <w:p>
      <w:pPr>
        <w:pStyle w:val="ListBullet"/>
        <w:spacing w:after="40"/>
      </w:pPr>
      <w:r>
        <w:t>Security tests untuk akses lintas pengguna, payload invalid, upload berbahaya, webhook replay, dan rate limit.</w:t>
      </w:r>
    </w:p>
    <w:p>
      <w:pPr>
        <w:pStyle w:val="ListBullet"/>
        <w:spacing w:after="40"/>
      </w:pPr>
      <w:r>
        <w:t>Test responsive untuk halaman publik dan workflow editor desktop/mobile.</w:t>
      </w:r>
    </w:p>
    <w:p>
      <w:pPr>
        <w:pStyle w:val="Heading2"/>
      </w:pPr>
      <w:r>
        <w:t>11.2 Acceptance criteria MVP</w:t>
      </w:r>
    </w:p>
    <w:p>
      <w:pPr>
        <w:pStyle w:val="ListBullet"/>
        <w:spacing w:after="40"/>
      </w:pPr>
      <w:r>
        <w:t>Pengguna baru dapat mendaftar, login, dan membuat undangan.</w:t>
      </w:r>
    </w:p>
    <w:p>
      <w:pPr>
        <w:pStyle w:val="ListBullet"/>
        <w:spacing w:after="40"/>
      </w:pPr>
      <w:r>
        <w:t>Pengguna dapat memilih template, mengubah teks/foto/warna/posisi, menyimpan draft, refresh, dan melanjutkan tanpa kehilangan desain.</w:t>
      </w:r>
    </w:p>
    <w:p>
      <w:pPr>
        <w:pStyle w:val="ListBullet"/>
        <w:spacing w:after="40"/>
      </w:pPr>
      <w:r>
        <w:t>Undo/redo berfungsi untuk aksi editor yang didukung.</w:t>
      </w:r>
    </w:p>
    <w:p>
      <w:pPr>
        <w:pStyle w:val="ListBullet"/>
        <w:spacing w:after="40"/>
      </w:pPr>
      <w:r>
        <w:t>Preview mobile dan desktop konsisten dengan desain.</w:t>
      </w:r>
    </w:p>
    <w:p>
      <w:pPr>
        <w:pStyle w:val="ListBullet"/>
        <w:spacing w:after="40"/>
      </w:pPr>
      <w:r>
        <w:t>Publikasi menghasilkan URL unik; orang tanpa login dapat melihat undangan yang diterbitkan.</w:t>
      </w:r>
    </w:p>
    <w:p>
      <w:pPr>
        <w:pStyle w:val="ListBullet"/>
        <w:spacing w:after="40"/>
      </w:pPr>
      <w:r>
        <w:t>Perubahan draft tidak mengubah versi publik sebelum publish ulang.</w:t>
      </w:r>
    </w:p>
    <w:p>
      <w:pPr>
        <w:pStyle w:val="ListBullet"/>
        <w:spacing w:after="40"/>
      </w:pPr>
      <w:r>
        <w:t>Tamu dapat mengirim RSVP; pemilik hanya melihat data undangannya sendiri.</w:t>
      </w:r>
    </w:p>
    <w:p>
      <w:pPr>
        <w:pStyle w:val="ListBullet"/>
        <w:spacing w:after="40"/>
      </w:pPr>
      <w:r>
        <w:t>Pelanggan gratis tidak dapat melewati batas premium dengan memanipulasi request.</w:t>
      </w:r>
    </w:p>
    <w:p>
      <w:pPr>
        <w:pStyle w:val="ListBullet"/>
        <w:spacing w:after="40"/>
      </w:pPr>
      <w:r>
        <w:t>Webhook valid mengubah status secara idempotent; webhook palsu ditolak.</w:t>
      </w:r>
    </w:p>
    <w:p>
      <w:pPr>
        <w:pStyle w:val="ListBullet"/>
        <w:spacing w:after="40"/>
      </w:pPr>
      <w:r>
        <w:t>Admin dapat mengelola template dan memantau order/pembayaran.</w:t>
      </w:r>
    </w:p>
    <w:p>
      <w:pPr>
        <w:pStyle w:val="ListBullet"/>
        <w:spacing w:after="40"/>
      </w:pPr>
      <w:r>
        <w:t>README memungkinkan developer lain menjalankan aplikasi lokal dari awal.</w:t>
      </w:r>
    </w:p>
    <w:p>
      <w:pPr>
        <w:pStyle w:val="Heading1"/>
      </w:pPr>
      <w:r>
        <w:t>12. Tahapan Implementasi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Pekerjaan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Definition of Done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 — Discovery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Inspeksi repo, rencana, arsitektur, ERD, UI flow.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Dokumen desain dan keputusan teknis tercatat.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M1 — Foundation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Laravel, Vue, TypeScript, DB, auth, Docker, lint/test, CI.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Aplikasi lokal berjalan dan auth diuji.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 — Data/domain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Migration, model, policies, template seed, invitations, media.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CRUD terotorisasi dan test dasar lolos.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M3 — Public renderer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 engine, halaman publik, event details, slug.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Undangan published tampil responsif.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M4 — Visual editor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Canvas, elemen, panel properti, serialization, history, autosave.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Desain bertahan setelah reload; test editor lolos.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M5 — Guest features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RSVP, guestbook, admin moderation.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RSVP aman dan dapat dikelola pemilik.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M6 — Monetization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Plans, orders, payments, webhook, subscriptions, entitlement.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Pembayaran sandbox teruji end-to-end.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M7 — Hardening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review, performance, backups, logs, deployment.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Acceptance criteria lolos dan runbook tersedia.</w:t>
            </w:r>
          </w:p>
        </w:tc>
      </w:tr>
    </w:tbl>
    <w:p>
      <w:pPr>
        <w:spacing w:after="20"/>
      </w:pPr>
    </w:p>
    <w:p>
      <w:r>
        <w:t>Perkiraan kasar untuk satu developer berpengalaman adalah 5–9 minggu untuk MVP dengan editor terbatas; ini bukan komitmen jadwal. Editor kompleks, animasi, domain kustom, dan recurring billing dapat memperpanjang waktu.</w:t>
      </w:r>
    </w:p>
    <w:p>
      <w:pPr>
        <w:pStyle w:val="Heading1"/>
      </w:pPr>
      <w:r>
        <w:t>13. Struktur Repository yang Disarankan</w:t>
      </w:r>
    </w:p>
    <w:p>
      <w:r>
        <w:rPr>
          <w:rFonts w:ascii="Consolas" w:hAnsi="Consolas"/>
          <w:sz w:val="16"/>
        </w:rPr>
        <w:t>app/</w:t>
        <w:br/>
        <w:t xml:space="preserve">  Domain/</w:t>
        <w:br/>
        <w:t xml:space="preserve">    Accounts/</w:t>
        <w:br/>
        <w:t xml:space="preserve">    Templates/</w:t>
        <w:br/>
        <w:t xml:space="preserve">    Invitations/</w:t>
        <w:br/>
        <w:t xml:space="preserve">    DesignEditor/</w:t>
        <w:br/>
        <w:t xml:space="preserve">    Media/</w:t>
        <w:br/>
        <w:t xml:space="preserve">    Events/</w:t>
        <w:br/>
        <w:t xml:space="preserve">    Guests/</w:t>
        <w:br/>
        <w:t xml:space="preserve">    RSVP/</w:t>
        <w:br/>
        <w:t xml:space="preserve">    Billing/</w:t>
        <w:br/>
        <w:t xml:space="preserve">    Administration/</w:t>
        <w:br/>
        <w:t xml:space="preserve">  Http/</w:t>
        <w:br/>
        <w:t xml:space="preserve">    Controllers/</w:t>
        <w:br/>
        <w:t xml:space="preserve">    Requests/</w:t>
        <w:br/>
        <w:t xml:space="preserve">    Middleware/</w:t>
        <w:br/>
        <w:t xml:space="preserve">    Resources/</w:t>
        <w:br/>
        <w:t xml:space="preserve">  Jobs/</w:t>
        <w:br/>
        <w:t xml:space="preserve">  Policies/</w:t>
        <w:br/>
        <w:t xml:space="preserve">  Models/</w:t>
        <w:br/>
        <w:t>resources/</w:t>
        <w:br/>
        <w:t xml:space="preserve">  js/</w:t>
        <w:br/>
        <w:t xml:space="preserve">    layouts/</w:t>
        <w:br/>
        <w:t xml:space="preserve">    pages/</w:t>
        <w:br/>
        <w:t xml:space="preserve">    components/</w:t>
        <w:br/>
        <w:t xml:space="preserve">    editor/</w:t>
        <w:br/>
        <w:t xml:space="preserve">      canvas/</w:t>
        <w:br/>
        <w:t xml:space="preserve">      elements/</w:t>
        <w:br/>
        <w:t xml:space="preserve">      panels/</w:t>
        <w:br/>
        <w:t xml:space="preserve">      history/</w:t>
        <w:br/>
        <w:t xml:space="preserve">      serialization/</w:t>
        <w:br/>
        <w:t xml:space="preserve">    types/</w:t>
        <w:br/>
        <w:t xml:space="preserve">  css/</w:t>
        <w:br/>
        <w:t xml:space="preserve">  views/</w:t>
        <w:br/>
        <w:t>database/</w:t>
        <w:br/>
        <w:t xml:space="preserve">  migrations/</w:t>
        <w:br/>
        <w:t xml:space="preserve">  factories/</w:t>
        <w:br/>
        <w:t xml:space="preserve">  seeders/</w:t>
        <w:br/>
        <w:t>routes/</w:t>
        <w:br/>
        <w:t xml:space="preserve">  web.php</w:t>
        <w:br/>
        <w:t xml:space="preserve">  api.php</w:t>
        <w:br/>
        <w:t>tests/</w:t>
        <w:br/>
        <w:t xml:space="preserve">  Feature/</w:t>
        <w:br/>
        <w:t xml:space="preserve">  Unit/</w:t>
        <w:br/>
        <w:t xml:space="preserve">  Browser/</w:t>
      </w:r>
    </w:p>
    <w:p>
      <w:r>
        <w:t>Struktur ini adalah panduan, bukan aturan kaku. Hindari membuat abstraksi berlebihan sebelum ada kebutuhan nyata.</w:t>
      </w:r>
    </w:p>
    <w:p>
      <w:pPr>
        <w:pStyle w:val="Heading1"/>
      </w:pPr>
      <w:r>
        <w:t>14. Deployment dan Operasional</w:t>
      </w:r>
    </w:p>
    <w:p>
      <w:pPr>
        <w:pStyle w:val="ListBullet"/>
        <w:spacing w:after="40"/>
      </w:pPr>
      <w:r>
        <w:t>Sediakan Docker Compose untuk local development dengan service aplikasi, PostgreSQL, dan Redis bila digunakan.</w:t>
      </w:r>
    </w:p>
    <w:p>
      <w:pPr>
        <w:pStyle w:val="ListBullet"/>
        <w:spacing w:after="40"/>
      </w:pPr>
      <w:r>
        <w:t>Production menggunakan Linux VPS, Nginx, PHP-FPM, worker queue, scheduler, database yang dibackup, dan object storage.</w:t>
      </w:r>
    </w:p>
    <w:p>
      <w:pPr>
        <w:pStyle w:val="ListBullet"/>
        <w:spacing w:after="40"/>
      </w:pPr>
      <w:r>
        <w:t>Gunakan domain dan HTTPS; pisahkan staging dan production.</w:t>
      </w:r>
    </w:p>
    <w:p>
      <w:pPr>
        <w:pStyle w:val="ListBullet"/>
        <w:spacing w:after="40"/>
      </w:pPr>
      <w:r>
        <w:t>Jangan menyimpan media besar pada filesystem container yang ephemeral.</w:t>
      </w:r>
    </w:p>
    <w:p>
      <w:pPr>
        <w:pStyle w:val="ListBullet"/>
        <w:spacing w:after="40"/>
      </w:pPr>
      <w:r>
        <w:t>Dokumentasikan deployment, rollback, migrasi database, rotasi secret, backup, dan restore.</w:t>
      </w:r>
    </w:p>
    <w:p>
      <w:pPr>
        <w:pStyle w:val="ListBullet"/>
        <w:spacing w:after="40"/>
      </w:pPr>
      <w:r>
        <w:t>Optimalkan image, gunakan cache/CDN bila perlu, dan pantau ukuran media serta bandwidth.</w:t>
      </w:r>
    </w:p>
    <w:p>
      <w:pPr>
        <w:pStyle w:val="ListBullet"/>
        <w:spacing w:after="40"/>
      </w:pPr>
      <w:r>
        <w:t>Mulai dengan VPS sederhana; lakukan sizing berdasarkan beban nyata.</w:t>
      </w:r>
    </w:p>
    <w:p>
      <w:pPr>
        <w:pStyle w:val="Heading1"/>
      </w:pPr>
      <w:r>
        <w:t>15. Keputusan yang Belum Final dan Default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Keputusan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Default awal</w:t>
            </w:r>
          </w:p>
        </w:tc>
        <w:tc>
          <w:tcPr>
            <w:tcW w:type="dxa" w:w="3312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Catatan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Nama/brand/domain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Belum ditentukan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Jangan hardcode nama brand; gunakan konfigurasi.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gateway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Adapter provider; sandbox dahulu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Pilih setelah memverifikasi recurring billing dan metode pembayaran.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Masa aktif premium sekali bayar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bulan, configurable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Konfirmasi kebijakan bisnis sebelum produksi.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URL undangan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/i/{slug}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Mengurangi konflik route; domain kustom tahap berikutnya.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Editor canvas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Fabric.js proof of concept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Bandingkan Konva.js sebelum komitmen final.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MySQL boleh dipilih jika tim lebih familier; jangan gunakan dua DB sekaligus.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SMTP/provider email via interface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Untuk verifikasi email, reset password, notifikasi.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Paket/limit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Konfigurasi database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Jangan menanam aturan paket hanya di frontend.</w:t>
            </w:r>
          </w:p>
        </w:tc>
      </w:tr>
    </w:tbl>
    <w:p>
      <w:pPr>
        <w:spacing w:after="20"/>
      </w:pPr>
    </w:p>
    <w:p>
      <w:pPr>
        <w:pStyle w:val="Heading1"/>
      </w:pPr>
      <w:r>
        <w:t>16. Perintah Kerja Pertama untuk AI Coding Agent</w:t>
      </w:r>
    </w:p>
    <w:p>
      <w:pPr>
        <w:pStyle w:val="ListNumber"/>
        <w:spacing w:after="40"/>
      </w:pPr>
      <w:r>
        <w:t>Inspeksi repository, versi runtime, serta instruksi proyek yang sudah ada.</w:t>
      </w:r>
    </w:p>
    <w:p>
      <w:pPr>
        <w:pStyle w:val="ListNumber"/>
        <w:spacing w:after="40"/>
      </w:pPr>
      <w:r>
        <w:t>Buat IMPLEMENTATION_PLAN.md, ARCHITECTURE.md, ERD.md, API_SPEC.md, dan README.md.</w:t>
      </w:r>
    </w:p>
    <w:p>
      <w:pPr>
        <w:pStyle w:val="ListNumber"/>
        <w:spacing w:after="40"/>
      </w:pPr>
      <w:r>
        <w:t>Identifikasi risiko editor; buat proof of concept Fabric.js untuk membuat, memilih, memindahkan, mengubah ukuran, menyimpan JSON, lalu memuat kembali teks dan gambar.</w:t>
      </w:r>
    </w:p>
    <w:p>
      <w:pPr>
        <w:pStyle w:val="ListNumber"/>
        <w:spacing w:after="40"/>
      </w:pPr>
      <w:r>
        <w:t>Implementasikan M1 secara penuh dengan test dan dokumentasi.</w:t>
      </w:r>
    </w:p>
    <w:p>
      <w:pPr>
        <w:pStyle w:val="ListNumber"/>
        <w:spacing w:after="40"/>
      </w:pPr>
      <w:r>
        <w:t>Lanjutkan milestone satu per satu; setelah tiap milestone, jalankan formatter, linter, static analysis bila tersedia, dan test.</w:t>
      </w:r>
    </w:p>
    <w:p>
      <w:pPr>
        <w:pStyle w:val="ListNumber"/>
        <w:spacing w:after="40"/>
      </w:pPr>
      <w:r>
        <w:t>Laporkan file yang dibuat/diubah, keputusan teknis, test yang dijalankan beserta hasilnya, fitur yang selesai, dan blocker.</w:t>
      </w:r>
    </w:p>
    <w:p>
      <w:pPr>
        <w:pStyle w:val="ListNumber"/>
        <w:spacing w:after="40"/>
      </w:pPr>
      <w:r>
        <w:t>Jangan menghapus test atau menurunkan validasi agar build terlihat sukses. Jangan mengganti integrasi nyata dengan mock tanpa mendokumentasikan mode development.</w:t>
      </w:r>
    </w:p>
    <w:p>
      <w:pPr>
        <w:pStyle w:val="Heading1"/>
      </w:pPr>
      <w:r>
        <w:t>17. Definition of Done Global</w:t>
      </w:r>
    </w:p>
    <w:p>
      <w:r>
        <w:t>Aplikasi siap MVP ketika seluruh acceptance criteria wajib lulus, database dan storage dapat dipulihkan, alur pembayaran diuji di sandbox, tidak ada akses lintas-pelanggan, dokumentasi setup lengkap, dan deployment staging berhasil. UI yang terlihat bagus saja tidak memenuhi definisi selesai.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PRD &amp; Technical Build Specification — Platform Undangan Digital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B8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