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7F15" w14:textId="65FE9EAA" w:rsidR="00A63BEF" w:rsidRPr="008A10D4" w:rsidRDefault="00A63BEF" w:rsidP="00A63BEF">
      <w:pPr>
        <w:pStyle w:val="Heading1"/>
        <w:rPr>
          <w:rFonts w:ascii="Times New Roman" w:hAnsi="Times New Roman" w:cs="Times New Roman"/>
          <w:b/>
          <w:bCs/>
          <w:color w:val="C00000"/>
          <w:sz w:val="24"/>
          <w:szCs w:val="24"/>
          <w:lang w:val="en-GB"/>
        </w:rPr>
      </w:pPr>
      <w:r w:rsidRPr="008A10D4">
        <w:rPr>
          <w:rFonts w:ascii="Times New Roman" w:hAnsi="Times New Roman" w:cs="Times New Roman"/>
          <w:b/>
          <w:bCs/>
          <w:noProof/>
          <w:color w:val="C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98412" wp14:editId="20ABB8BC">
                <wp:simplePos x="0" y="0"/>
                <wp:positionH relativeFrom="margin">
                  <wp:align>center</wp:align>
                </wp:positionH>
                <wp:positionV relativeFrom="paragraph">
                  <wp:posOffset>-807720</wp:posOffset>
                </wp:positionV>
                <wp:extent cx="1828800" cy="1828800"/>
                <wp:effectExtent l="0" t="0" r="0" b="0"/>
                <wp:wrapNone/>
                <wp:docPr id="5341064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A05FD3" w14:textId="365CFF0D" w:rsidR="00A63BEF" w:rsidRPr="008A10D4" w:rsidRDefault="00A63BEF" w:rsidP="00A63BEF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color w:val="C00000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10D4">
                              <w:rPr>
                                <w:rFonts w:ascii="Times New Roman" w:hAnsi="Times New Roman" w:cs="Times New Roman"/>
                                <w:color w:val="C00000"/>
                                <w:sz w:val="72"/>
                                <w:szCs w:val="72"/>
                                <w:lang w:val="en-GB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WORD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984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63.6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" filled="f" stroked="f">
                <v:textbox style="mso-fit-shape-to-text:t">
                  <w:txbxContent>
                    <w:p w14:paraId="05A05FD3" w14:textId="365CFF0D" w:rsidR="00A63BEF" w:rsidRPr="008A10D4" w:rsidRDefault="00A63BEF" w:rsidP="00A63BEF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color w:val="C00000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10D4">
                        <w:rPr>
                          <w:rFonts w:ascii="Times New Roman" w:hAnsi="Times New Roman" w:cs="Times New Roman"/>
                          <w:color w:val="C00000"/>
                          <w:sz w:val="72"/>
                          <w:szCs w:val="72"/>
                          <w:lang w:val="en-GB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WORD CODE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1C90">
        <w:rPr>
          <w:rFonts w:ascii="Times New Roman" w:hAnsi="Times New Roman" w:cs="Times New Roman"/>
          <w:b/>
          <w:bCs/>
          <w:color w:val="C00000"/>
          <w:sz w:val="24"/>
          <w:szCs w:val="24"/>
          <w:lang w:val="en-GB"/>
        </w:rPr>
        <w:t xml:space="preserve">Step 4: </w:t>
      </w:r>
      <w:r w:rsidRPr="008A10D4">
        <w:rPr>
          <w:rFonts w:ascii="Times New Roman" w:hAnsi="Times New Roman" w:cs="Times New Roman"/>
          <w:b/>
          <w:bCs/>
          <w:color w:val="C00000"/>
          <w:sz w:val="24"/>
          <w:szCs w:val="24"/>
          <w:lang w:val="en-GB"/>
        </w:rPr>
        <w:t>Word coding</w:t>
      </w:r>
    </w:p>
    <w:p w14:paraId="1962F376" w14:textId="77777777" w:rsidR="00DC310C" w:rsidRPr="008A10D4" w:rsidRDefault="00A63BEF" w:rsidP="00DC31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A10D4">
        <w:rPr>
          <w:rFonts w:ascii="Times New Roman" w:hAnsi="Times New Roman" w:cs="Times New Roman"/>
        </w:rPr>
        <w:t>Start the device</w:t>
      </w:r>
    </w:p>
    <w:p w14:paraId="56F9C658" w14:textId="6D5CBA46" w:rsidR="00DC310C" w:rsidRPr="008A10D4" w:rsidRDefault="00DC310C" w:rsidP="00DC31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A10D4">
        <w:rPr>
          <w:rStyle w:val="Strong"/>
          <w:rFonts w:ascii="Times New Roman" w:eastAsiaTheme="majorEastAsia" w:hAnsi="Times New Roman" w:cs="Times New Roman"/>
          <w:b w:val="0"/>
          <w:bCs w:val="0"/>
        </w:rPr>
        <w:t>Load Config &amp; Time</w:t>
      </w:r>
      <w:r w:rsidRPr="008A10D4">
        <w:rPr>
          <w:rFonts w:ascii="Times New Roman" w:hAnsi="Times New Roman" w:cs="Times New Roman"/>
        </w:rPr>
        <w:t xml:space="preserve">: Read current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rtc_time</w:t>
      </w:r>
      <w:proofErr w:type="spellEnd"/>
      <w:r w:rsidRPr="008A10D4">
        <w:rPr>
          <w:rFonts w:ascii="Times New Roman" w:hAnsi="Times New Roman" w:cs="Times New Roman"/>
        </w:rPr>
        <w:t xml:space="preserve"> and system configuration.</w:t>
      </w:r>
    </w:p>
    <w:p w14:paraId="473AF7CF" w14:textId="413BBC5D" w:rsidR="00DC310C" w:rsidRPr="008A10D4" w:rsidRDefault="00DC310C" w:rsidP="00DC310C">
      <w:pPr>
        <w:pStyle w:val="NormalWeb"/>
        <w:numPr>
          <w:ilvl w:val="0"/>
          <w:numId w:val="9"/>
        </w:numPr>
      </w:pPr>
      <w:r w:rsidRPr="008A10D4">
        <w:rPr>
          <w:rStyle w:val="Strong"/>
          <w:rFonts w:eastAsiaTheme="majorEastAsia"/>
          <w:b w:val="0"/>
          <w:bCs w:val="0"/>
        </w:rPr>
        <w:t>Check Manual Feed Button</w:t>
      </w:r>
      <w:r w:rsidRPr="008A10D4">
        <w:t>:</w:t>
      </w:r>
    </w:p>
    <w:p w14:paraId="3C4191DF" w14:textId="26767D6D" w:rsidR="00DC310C" w:rsidRPr="008A10D4" w:rsidRDefault="00DC310C" w:rsidP="008A10D4">
      <w:pPr>
        <w:pStyle w:val="NormalWeb"/>
        <w:numPr>
          <w:ilvl w:val="0"/>
          <w:numId w:val="11"/>
        </w:numPr>
      </w:pPr>
      <w:r w:rsidRPr="008A10D4">
        <w:t xml:space="preserve">If pressed → set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FeedingReason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MANUAL</w:t>
      </w:r>
      <w:r w:rsidRPr="008A10D4">
        <w:t xml:space="preserve"> → proceed to Step 4 (Bin Check).</w:t>
      </w:r>
    </w:p>
    <w:p w14:paraId="3A85F167" w14:textId="2BB60C7C" w:rsidR="00DC310C" w:rsidRPr="008A10D4" w:rsidRDefault="00DC310C" w:rsidP="00DC310C">
      <w:pPr>
        <w:pStyle w:val="NormalWeb"/>
        <w:numPr>
          <w:ilvl w:val="0"/>
          <w:numId w:val="9"/>
        </w:numPr>
      </w:pPr>
      <w:r w:rsidRPr="008A10D4">
        <w:rPr>
          <w:rStyle w:val="Strong"/>
          <w:rFonts w:eastAsiaTheme="majorEastAsia"/>
          <w:b w:val="0"/>
          <w:bCs w:val="0"/>
        </w:rPr>
        <w:t>Check Scheduled Feed</w:t>
      </w:r>
      <w:r w:rsidRPr="008A10D4">
        <w:t>:</w:t>
      </w:r>
    </w:p>
    <w:p w14:paraId="3F8ACAA5" w14:textId="7F060EE6" w:rsidR="00DC310C" w:rsidRPr="008A10D4" w:rsidRDefault="00DC310C" w:rsidP="008A10D4">
      <w:pPr>
        <w:pStyle w:val="NormalWeb"/>
        <w:numPr>
          <w:ilvl w:val="0"/>
          <w:numId w:val="11"/>
        </w:numPr>
      </w:pPr>
      <w:r w:rsidRPr="008A10D4">
        <w:t xml:space="preserve">If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rtc_time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A10D4">
        <w:rPr>
          <w:rStyle w:val="HTMLCode"/>
          <w:rFonts w:ascii="Cambria Math" w:eastAsiaTheme="majorEastAsia" w:hAnsi="Cambria Math" w:cs="Cambria Math"/>
          <w:sz w:val="24"/>
          <w:szCs w:val="24"/>
        </w:rPr>
        <w:t>∈</w:t>
      </w:r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schedule</w:t>
      </w:r>
      <w:r w:rsidR="008A10D4"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[]</w:t>
      </w:r>
      <w:r w:rsidRPr="008A10D4">
        <w:t xml:space="preserve"> → set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FeedingReason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SCHEDULED</w:t>
      </w:r>
      <w:r w:rsidRPr="008A10D4">
        <w:t xml:space="preserve"> → proceed to Step 4 (Bin Check).</w:t>
      </w:r>
    </w:p>
    <w:p w14:paraId="4A8CE7B2" w14:textId="77777777" w:rsidR="00DC310C" w:rsidRPr="008A10D4" w:rsidRDefault="00DC310C" w:rsidP="008A10D4">
      <w:pPr>
        <w:pStyle w:val="NormalWeb"/>
        <w:numPr>
          <w:ilvl w:val="0"/>
          <w:numId w:val="11"/>
        </w:numPr>
      </w:pPr>
      <w:r w:rsidRPr="008A10D4">
        <w:t>If not feeding time → log “Idle” → wait 1 minute → loop back to Step 1 (Load Config &amp; Time).</w:t>
      </w:r>
    </w:p>
    <w:p w14:paraId="1AA163A5" w14:textId="0209BC94" w:rsidR="00DC310C" w:rsidRPr="008A10D4" w:rsidRDefault="00DC310C" w:rsidP="00DC310C">
      <w:pPr>
        <w:pStyle w:val="NormalWeb"/>
        <w:numPr>
          <w:ilvl w:val="0"/>
          <w:numId w:val="9"/>
        </w:numPr>
      </w:pPr>
      <w:r w:rsidRPr="008A10D4">
        <w:rPr>
          <w:rStyle w:val="Strong"/>
          <w:rFonts w:eastAsiaTheme="majorEastAsia"/>
          <w:b w:val="0"/>
          <w:bCs w:val="0"/>
        </w:rPr>
        <w:t>Bin Check</w:t>
      </w:r>
      <w:r w:rsidRPr="008A10D4">
        <w:t>:</w:t>
      </w:r>
    </w:p>
    <w:p w14:paraId="3C786B76" w14:textId="77777777" w:rsidR="00DC310C" w:rsidRPr="008A10D4" w:rsidRDefault="00DC310C" w:rsidP="008A10D4">
      <w:pPr>
        <w:pStyle w:val="NormalWeb"/>
        <w:numPr>
          <w:ilvl w:val="0"/>
          <w:numId w:val="12"/>
        </w:numPr>
      </w:pPr>
      <w:r w:rsidRPr="008A10D4">
        <w:t xml:space="preserve">If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bin_level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== EMPTY</w:t>
      </w:r>
      <w:r w:rsidRPr="008A10D4">
        <w:t xml:space="preserve"> → alert “No Dispense / Bin Empty” → loop back to Step 1 (Load Config &amp; Time).</w:t>
      </w:r>
    </w:p>
    <w:p w14:paraId="72BF6262" w14:textId="77777777" w:rsidR="00DC310C" w:rsidRPr="008A10D4" w:rsidRDefault="00DC310C" w:rsidP="008A10D4">
      <w:pPr>
        <w:pStyle w:val="NormalWeb"/>
        <w:numPr>
          <w:ilvl w:val="0"/>
          <w:numId w:val="12"/>
        </w:numPr>
      </w:pPr>
      <w:r w:rsidRPr="008A10D4">
        <w:t>Else → proceed to Step 5 (Dispense Portion).</w:t>
      </w:r>
    </w:p>
    <w:p w14:paraId="332E459C" w14:textId="4A9430D6" w:rsidR="00DC310C" w:rsidRPr="008A10D4" w:rsidRDefault="00DC310C" w:rsidP="00DC310C">
      <w:pPr>
        <w:pStyle w:val="NormalWeb"/>
        <w:numPr>
          <w:ilvl w:val="0"/>
          <w:numId w:val="9"/>
        </w:numPr>
      </w:pPr>
      <w:r w:rsidRPr="008A10D4">
        <w:rPr>
          <w:rStyle w:val="Strong"/>
          <w:rFonts w:eastAsiaTheme="majorEastAsia"/>
          <w:b w:val="0"/>
          <w:bCs w:val="0"/>
        </w:rPr>
        <w:t>Dispense Portion</w:t>
      </w:r>
      <w:r w:rsidRPr="008A10D4">
        <w:t>:</w:t>
      </w:r>
    </w:p>
    <w:p w14:paraId="11313CD4" w14:textId="77777777" w:rsidR="00DC310C" w:rsidRPr="008A10D4" w:rsidRDefault="00DC310C" w:rsidP="008A10D4">
      <w:pPr>
        <w:pStyle w:val="NormalWeb"/>
        <w:numPr>
          <w:ilvl w:val="0"/>
          <w:numId w:val="13"/>
        </w:numPr>
      </w:pPr>
      <w:r w:rsidRPr="008A10D4">
        <w:t xml:space="preserve">Compute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dispense_sec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portion_g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/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grams_per_second</w:t>
      </w:r>
      <w:proofErr w:type="spellEnd"/>
      <w:r w:rsidRPr="008A10D4">
        <w:t>.</w:t>
      </w:r>
    </w:p>
    <w:p w14:paraId="28F74B9C" w14:textId="77777777" w:rsidR="00DC310C" w:rsidRPr="008A10D4" w:rsidRDefault="00DC310C" w:rsidP="008A10D4">
      <w:pPr>
        <w:pStyle w:val="NormalWeb"/>
        <w:numPr>
          <w:ilvl w:val="0"/>
          <w:numId w:val="13"/>
        </w:numPr>
      </w:pPr>
      <w:r w:rsidRPr="008A10D4">
        <w:t xml:space="preserve">Record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pre_weight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bowl_weight_g</w:t>
      </w:r>
      <w:proofErr w:type="spellEnd"/>
      <w:r w:rsidRPr="008A10D4">
        <w:t>.</w:t>
      </w:r>
    </w:p>
    <w:p w14:paraId="321C7B29" w14:textId="77777777" w:rsidR="00DC310C" w:rsidRPr="008A10D4" w:rsidRDefault="00DC310C" w:rsidP="008A10D4">
      <w:pPr>
        <w:pStyle w:val="NormalWeb"/>
        <w:numPr>
          <w:ilvl w:val="0"/>
          <w:numId w:val="13"/>
        </w:numPr>
      </w:pPr>
      <w:r w:rsidRPr="008A10D4">
        <w:t xml:space="preserve">Rotate servo for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dispense_sec</w:t>
      </w:r>
      <w:proofErr w:type="spellEnd"/>
      <w:r w:rsidRPr="008A10D4">
        <w:t xml:space="preserve"> seconds.</w:t>
      </w:r>
    </w:p>
    <w:p w14:paraId="09ADA56C" w14:textId="32226EFE" w:rsidR="00DC310C" w:rsidRPr="008A10D4" w:rsidRDefault="00DC310C" w:rsidP="00DC310C">
      <w:pPr>
        <w:pStyle w:val="NormalWeb"/>
        <w:numPr>
          <w:ilvl w:val="0"/>
          <w:numId w:val="9"/>
        </w:numPr>
      </w:pPr>
      <w:r w:rsidRPr="008A10D4">
        <w:rPr>
          <w:rStyle w:val="Strong"/>
          <w:rFonts w:eastAsiaTheme="majorEastAsia"/>
          <w:b w:val="0"/>
          <w:bCs w:val="0"/>
        </w:rPr>
        <w:t>Verify Dispense</w:t>
      </w:r>
      <w:r w:rsidRPr="008A10D4">
        <w:t>:</w:t>
      </w:r>
    </w:p>
    <w:p w14:paraId="65AFC552" w14:textId="77777777" w:rsidR="00DC310C" w:rsidRPr="008A10D4" w:rsidRDefault="00DC310C" w:rsidP="008A10D4">
      <w:pPr>
        <w:pStyle w:val="NormalWeb"/>
        <w:numPr>
          <w:ilvl w:val="0"/>
          <w:numId w:val="14"/>
        </w:numPr>
      </w:pPr>
      <w:r w:rsidRPr="008A10D4">
        <w:t xml:space="preserve">Measure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post_weight</w:t>
      </w:r>
      <w:proofErr w:type="spellEnd"/>
      <w:r w:rsidRPr="008A10D4">
        <w:t>.</w:t>
      </w:r>
    </w:p>
    <w:p w14:paraId="2331D79F" w14:textId="77777777" w:rsidR="00DC310C" w:rsidRPr="008A10D4" w:rsidRDefault="00DC310C" w:rsidP="008A10D4">
      <w:pPr>
        <w:pStyle w:val="NormalWeb"/>
        <w:numPr>
          <w:ilvl w:val="0"/>
          <w:numId w:val="14"/>
        </w:numPr>
      </w:pPr>
      <w:r w:rsidRPr="008A10D4">
        <w:t xml:space="preserve">If </w:t>
      </w:r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(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post_weight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pre_weight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) &lt; 50% of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portion_g</w:t>
      </w:r>
      <w:proofErr w:type="spellEnd"/>
      <w:r w:rsidRPr="008A10D4">
        <w:t xml:space="preserve"> or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jam_flag</w:t>
      </w:r>
      <w:proofErr w:type="spellEnd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== true</w:t>
      </w:r>
      <w:r w:rsidRPr="008A10D4">
        <w:t xml:space="preserve"> → alert “No Dispense / Jam” → loop back to Step 1 (Load Config &amp; Time).</w:t>
      </w:r>
    </w:p>
    <w:p w14:paraId="7FF518A1" w14:textId="77777777" w:rsidR="00DC310C" w:rsidRPr="008A10D4" w:rsidRDefault="00DC310C" w:rsidP="008A10D4">
      <w:pPr>
        <w:pStyle w:val="NormalWeb"/>
        <w:numPr>
          <w:ilvl w:val="0"/>
          <w:numId w:val="14"/>
        </w:numPr>
      </w:pPr>
      <w:r w:rsidRPr="008A10D4">
        <w:t>Else → proceed to Step 7 (Wait for Eating).</w:t>
      </w:r>
    </w:p>
    <w:p w14:paraId="3DC86739" w14:textId="1A959ACD" w:rsidR="00DC310C" w:rsidRPr="008A10D4" w:rsidRDefault="008A10D4" w:rsidP="008A10D4">
      <w:pPr>
        <w:pStyle w:val="NormalWeb"/>
        <w:ind w:firstLine="360"/>
      </w:pPr>
      <w:r w:rsidRPr="008A10D4">
        <w:t>8</w:t>
      </w:r>
      <w:r w:rsidR="00DC310C" w:rsidRPr="008A10D4">
        <w:t xml:space="preserve">. </w:t>
      </w:r>
      <w:r w:rsidR="00DC310C" w:rsidRPr="008A10D4">
        <w:rPr>
          <w:rStyle w:val="Strong"/>
          <w:rFonts w:eastAsiaTheme="majorEastAsia"/>
          <w:b w:val="0"/>
          <w:bCs w:val="0"/>
        </w:rPr>
        <w:t xml:space="preserve">Wait </w:t>
      </w:r>
      <w:proofErr w:type="spellStart"/>
      <w:r w:rsidR="00DC310C" w:rsidRPr="008A10D4">
        <w:rPr>
          <w:rStyle w:val="Strong"/>
          <w:rFonts w:eastAsiaTheme="majorEastAsia"/>
          <w:b w:val="0"/>
          <w:bCs w:val="0"/>
        </w:rPr>
        <w:t>eat_timeout_min</w:t>
      </w:r>
      <w:proofErr w:type="spellEnd"/>
      <w:r w:rsidR="00DC310C" w:rsidRPr="008A10D4">
        <w:t>: Wait configured minutes for pet to eat.</w:t>
      </w:r>
    </w:p>
    <w:p w14:paraId="4C2CD970" w14:textId="2D08F6E1" w:rsidR="00DC310C" w:rsidRPr="008A10D4" w:rsidRDefault="00DC310C" w:rsidP="008A10D4">
      <w:pPr>
        <w:pStyle w:val="NormalWeb"/>
        <w:numPr>
          <w:ilvl w:val="0"/>
          <w:numId w:val="10"/>
        </w:numPr>
      </w:pPr>
      <w:r w:rsidRPr="008A10D4">
        <w:rPr>
          <w:rStyle w:val="Strong"/>
          <w:rFonts w:eastAsiaTheme="majorEastAsia"/>
          <w:b w:val="0"/>
          <w:bCs w:val="0"/>
        </w:rPr>
        <w:t>Check if Eaten</w:t>
      </w:r>
      <w:r w:rsidRPr="008A10D4">
        <w:t>:</w:t>
      </w:r>
    </w:p>
    <w:p w14:paraId="6F9E6E75" w14:textId="77777777" w:rsidR="00DC310C" w:rsidRPr="008A10D4" w:rsidRDefault="00DC310C" w:rsidP="008A10D4">
      <w:pPr>
        <w:pStyle w:val="NormalWeb"/>
        <w:numPr>
          <w:ilvl w:val="0"/>
          <w:numId w:val="15"/>
        </w:numPr>
      </w:pPr>
      <w:r w:rsidRPr="008A10D4">
        <w:t>Measure bowl weight after wait.</w:t>
      </w:r>
    </w:p>
    <w:p w14:paraId="2C00775D" w14:textId="77777777" w:rsidR="00DC310C" w:rsidRPr="008A10D4" w:rsidRDefault="00DC310C" w:rsidP="008A10D4">
      <w:pPr>
        <w:pStyle w:val="NormalWeb"/>
        <w:numPr>
          <w:ilvl w:val="0"/>
          <w:numId w:val="15"/>
        </w:numPr>
      </w:pPr>
      <w:r w:rsidRPr="008A10D4">
        <w:t xml:space="preserve">If ≥ 60% of portion consumed → log “Eaten” with timestamp and </w:t>
      </w:r>
      <w:proofErr w:type="spellStart"/>
      <w:r w:rsidRPr="008A10D4">
        <w:rPr>
          <w:rStyle w:val="HTMLCode"/>
          <w:rFonts w:ascii="Times New Roman" w:eastAsiaTheme="majorEastAsia" w:hAnsi="Times New Roman" w:cs="Times New Roman"/>
          <w:sz w:val="24"/>
          <w:szCs w:val="24"/>
        </w:rPr>
        <w:t>FeedingReason</w:t>
      </w:r>
      <w:proofErr w:type="spellEnd"/>
      <w:r w:rsidRPr="008A10D4">
        <w:t xml:space="preserve"> → loop back to Step 1 (Load Config &amp; Time).</w:t>
      </w:r>
    </w:p>
    <w:p w14:paraId="753FC20A" w14:textId="3AB8B2D0" w:rsidR="00152BA4" w:rsidRDefault="00DC310C" w:rsidP="00152BA4">
      <w:pPr>
        <w:pStyle w:val="NormalWeb"/>
        <w:numPr>
          <w:ilvl w:val="0"/>
          <w:numId w:val="15"/>
        </w:numPr>
      </w:pPr>
      <w:r w:rsidRPr="008A10D4">
        <w:t>Else → alert “Not Eaten” → loop back to Step 1 (Load Config &amp; Time).</w:t>
      </w:r>
    </w:p>
    <w:p w14:paraId="473C4087" w14:textId="7F3713F8" w:rsidR="00152BA4" w:rsidRDefault="00152BA4" w:rsidP="00152BA4">
      <w:pPr>
        <w:pStyle w:val="NormalWeb"/>
      </w:pPr>
      <w:r>
        <w:lastRenderedPageBreak/>
        <w:t xml:space="preserve">     </w:t>
      </w:r>
      <w:r w:rsidRPr="00152BA4">
        <w:t>10.</w:t>
      </w:r>
      <w:r>
        <w:t xml:space="preserve">   </w:t>
      </w:r>
      <w:r w:rsidRPr="00152BA4">
        <w:rPr>
          <w:rStyle w:val="Strong"/>
          <w:rFonts w:eastAsiaTheme="majorEastAsia"/>
          <w:b w:val="0"/>
          <w:bCs w:val="0"/>
        </w:rPr>
        <w:t>Log Events</w:t>
      </w:r>
      <w:r w:rsidRPr="00152BA4">
        <w:t>: Append all actions, alerts, and timestamps to persistent log.</w:t>
      </w:r>
      <w:r>
        <w:br/>
      </w:r>
      <w:r>
        <w:br/>
      </w:r>
      <w:r w:rsidRPr="00152BA4">
        <w:rPr>
          <w:rStyle w:val="Strong"/>
          <w:rFonts w:eastAsiaTheme="majorEastAsia"/>
          <w:color w:val="C00000"/>
        </w:rPr>
        <w:t>Constants &amp; Variables</w:t>
      </w:r>
    </w:p>
    <w:p w14:paraId="6D844C30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gramStart"/>
      <w:r>
        <w:rPr>
          <w:rStyle w:val="Strong"/>
          <w:rFonts w:eastAsiaTheme="majorEastAsia"/>
        </w:rPr>
        <w:t>schedule[</w:t>
      </w:r>
      <w:proofErr w:type="gramEnd"/>
      <w:r>
        <w:rPr>
          <w:rStyle w:val="Strong"/>
          <w:rFonts w:eastAsiaTheme="majorEastAsia"/>
        </w:rPr>
        <w:t>]</w:t>
      </w:r>
      <w:r>
        <w:t xml:space="preserve"> — An array containing the configured feeding times for the automated feeder.</w:t>
      </w:r>
    </w:p>
    <w:p w14:paraId="076BC2C7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portion_g</w:t>
      </w:r>
      <w:proofErr w:type="spellEnd"/>
      <w:r>
        <w:t xml:space="preserve"> — The amount of food (in grams) to dispense for each feeding.</w:t>
      </w:r>
    </w:p>
    <w:p w14:paraId="4C1C1127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grams_per_second</w:t>
      </w:r>
      <w:proofErr w:type="spellEnd"/>
      <w:r>
        <w:t xml:space="preserve"> — Calibration constant that converts servo rotation time to grams of food dispensed.</w:t>
      </w:r>
    </w:p>
    <w:p w14:paraId="6BCADC3B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eat_timeout_min</w:t>
      </w:r>
      <w:proofErr w:type="spellEnd"/>
      <w:r>
        <w:t xml:space="preserve"> — The duration (in minutes) to wait after dispensing for the pet to eat.</w:t>
      </w:r>
    </w:p>
    <w:p w14:paraId="606FC62F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bowl_weight_g</w:t>
      </w:r>
      <w:proofErr w:type="spellEnd"/>
      <w:r>
        <w:t xml:space="preserve"> — Real-time reading of the bowl’s weight from the load cell sensor.</w:t>
      </w:r>
    </w:p>
    <w:p w14:paraId="3B12D191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bin_level</w:t>
      </w:r>
      <w:proofErr w:type="spellEnd"/>
      <w:r>
        <w:t xml:space="preserve"> — Status of the food storage bin, represented as one of {OK, LOW, EMPTY}.</w:t>
      </w:r>
    </w:p>
    <w:p w14:paraId="5BFE6F02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jam_flag</w:t>
      </w:r>
      <w:proofErr w:type="spellEnd"/>
      <w:r>
        <w:t xml:space="preserve"> — Boolean indicator that becomes true if a motor jam or dispensing failure is detected.</w:t>
      </w:r>
    </w:p>
    <w:p w14:paraId="4AF57691" w14:textId="77777777" w:rsidR="00152BA4" w:rsidRDefault="00152BA4" w:rsidP="00152BA4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  <w:rFonts w:eastAsiaTheme="majorEastAsia"/>
        </w:rPr>
        <w:t>FeedingReason</w:t>
      </w:r>
      <w:proofErr w:type="spellEnd"/>
      <w:r>
        <w:t xml:space="preserve"> — Records the reason for feeding, either {SCHEDULED, MANUAL}, depending on whether the feed was automatic or manually triggered.</w:t>
      </w:r>
    </w:p>
    <w:p w14:paraId="240A2D57" w14:textId="45D28685" w:rsidR="003B0577" w:rsidRPr="008A10D4" w:rsidRDefault="00152BA4" w:rsidP="00152BA4">
      <w:pPr>
        <w:pStyle w:val="NormalWeb"/>
      </w:pPr>
      <w:r>
        <w:br/>
      </w:r>
      <w:r>
        <w:br/>
      </w:r>
      <w:r>
        <w:br/>
      </w:r>
    </w:p>
    <w:sectPr w:rsidR="003B0577" w:rsidRPr="008A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EC3"/>
    <w:multiLevelType w:val="multilevel"/>
    <w:tmpl w:val="90AA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89151D"/>
    <w:multiLevelType w:val="multilevel"/>
    <w:tmpl w:val="75D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740F9"/>
    <w:multiLevelType w:val="hybridMultilevel"/>
    <w:tmpl w:val="9536C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47728D"/>
    <w:multiLevelType w:val="hybridMultilevel"/>
    <w:tmpl w:val="2870D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C268A20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3D2306"/>
    <w:multiLevelType w:val="multilevel"/>
    <w:tmpl w:val="AA3A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BC722E"/>
    <w:multiLevelType w:val="hybridMultilevel"/>
    <w:tmpl w:val="13089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B2AA13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906BB5"/>
    <w:multiLevelType w:val="multilevel"/>
    <w:tmpl w:val="A31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E346E7"/>
    <w:multiLevelType w:val="hybridMultilevel"/>
    <w:tmpl w:val="EF18F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B547166">
      <w:numFmt w:val="bullet"/>
      <w:lvlText w:val=""/>
      <w:lvlJc w:val="left"/>
      <w:pPr>
        <w:ind w:left="2340" w:hanging="360"/>
      </w:pPr>
      <w:rPr>
        <w:rFonts w:ascii="Symbol" w:eastAsia="Times New Roman" w:hAnsi="Symbol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3637D"/>
    <w:multiLevelType w:val="hybridMultilevel"/>
    <w:tmpl w:val="53124950"/>
    <w:lvl w:ilvl="0" w:tplc="EE76C858">
      <w:start w:val="9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4A4A53"/>
    <w:multiLevelType w:val="hybridMultilevel"/>
    <w:tmpl w:val="65F27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F013F7"/>
    <w:multiLevelType w:val="hybridMultilevel"/>
    <w:tmpl w:val="3E5A8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FF2646"/>
    <w:multiLevelType w:val="multilevel"/>
    <w:tmpl w:val="0BCE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62B4D"/>
    <w:multiLevelType w:val="hybridMultilevel"/>
    <w:tmpl w:val="EB8E4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700969"/>
    <w:multiLevelType w:val="multilevel"/>
    <w:tmpl w:val="4A68E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AA337B"/>
    <w:multiLevelType w:val="multilevel"/>
    <w:tmpl w:val="6498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7F143C"/>
    <w:multiLevelType w:val="hybridMultilevel"/>
    <w:tmpl w:val="DD42BD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14"/>
  </w:num>
  <w:num w:numId="7">
    <w:abstractNumId w:val="13"/>
  </w:num>
  <w:num w:numId="8">
    <w:abstractNumId w:val="3"/>
  </w:num>
  <w:num w:numId="9">
    <w:abstractNumId w:val="7"/>
  </w:num>
  <w:num w:numId="10">
    <w:abstractNumId w:val="8"/>
  </w:num>
  <w:num w:numId="11">
    <w:abstractNumId w:val="9"/>
  </w:num>
  <w:num w:numId="12">
    <w:abstractNumId w:val="15"/>
  </w:num>
  <w:num w:numId="13">
    <w:abstractNumId w:val="10"/>
  </w:num>
  <w:num w:numId="14">
    <w:abstractNumId w:val="2"/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EF"/>
    <w:rsid w:val="00011C90"/>
    <w:rsid w:val="00025EA0"/>
    <w:rsid w:val="00152BA4"/>
    <w:rsid w:val="003B0577"/>
    <w:rsid w:val="008A10D4"/>
    <w:rsid w:val="009827B1"/>
    <w:rsid w:val="00A63BEF"/>
    <w:rsid w:val="00A903DF"/>
    <w:rsid w:val="00C34FE7"/>
    <w:rsid w:val="00CC475D"/>
    <w:rsid w:val="00DC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89FA"/>
  <w15:chartTrackingRefBased/>
  <w15:docId w15:val="{A9A4509C-7065-4B6F-81CC-30401AE2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B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3B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B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B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3B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3B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3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3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3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3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3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3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3B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3B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3B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3BE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DC3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DC31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C31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 Haq Mathew Abraham</dc:creator>
  <cp:keywords/>
  <dc:description/>
  <cp:lastModifiedBy>ACER</cp:lastModifiedBy>
  <cp:revision>4</cp:revision>
  <dcterms:created xsi:type="dcterms:W3CDTF">2025-08-17T01:56:00Z</dcterms:created>
  <dcterms:modified xsi:type="dcterms:W3CDTF">2025-08-17T02:11:00Z</dcterms:modified>
</cp:coreProperties>
</file>