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D888A" w14:textId="77777777" w:rsidR="00AB2E25" w:rsidRPr="00ED5C7B" w:rsidRDefault="00000000">
      <w:pPr>
        <w:spacing w:after="30"/>
        <w:jc w:val="center"/>
        <w:rPr>
          <w:rFonts w:ascii="Times New Roman" w:hAnsi="Times New Roman" w:cs="Times New Roman"/>
          <w:sz w:val="22"/>
          <w:szCs w:val="22"/>
        </w:rPr>
      </w:pPr>
      <w:r w:rsidRPr="00ED5C7B">
        <w:rPr>
          <w:rFonts w:ascii="Times New Roman" w:hAnsi="Times New Roman" w:cs="Times New Roman"/>
          <w:b/>
          <w:bCs/>
          <w:color w:val="1A3557"/>
          <w:spacing w:val="60"/>
          <w:sz w:val="56"/>
          <w:szCs w:val="56"/>
        </w:rPr>
        <w:t>RIAK MAWUT ANGUI ATEM</w:t>
      </w:r>
    </w:p>
    <w:p w14:paraId="79FBE99A" w14:textId="77777777" w:rsidR="00AB2E25" w:rsidRPr="00ED5C7B" w:rsidRDefault="00000000">
      <w:pPr>
        <w:spacing w:after="20"/>
        <w:jc w:val="center"/>
        <w:rPr>
          <w:rFonts w:ascii="Times New Roman" w:hAnsi="Times New Roman" w:cs="Times New Roman"/>
          <w:sz w:val="22"/>
          <w:szCs w:val="22"/>
        </w:rPr>
      </w:pPr>
      <w:r w:rsidRPr="00ED5C7B">
        <w:rPr>
          <w:rFonts w:ascii="Times New Roman" w:hAnsi="Times New Roman" w:cs="Times New Roman"/>
          <w:i/>
          <w:iCs/>
          <w:color w:val="1D6A72"/>
          <w:sz w:val="24"/>
          <w:szCs w:val="24"/>
        </w:rPr>
        <w:t>Finance &amp; Logistics Professional | Humanitarian Operations | South Sudan</w:t>
      </w:r>
    </w:p>
    <w:p w14:paraId="503DA01F" w14:textId="77777777" w:rsidR="00AB2E25" w:rsidRPr="00ED5C7B" w:rsidRDefault="00AB2E25">
      <w:pPr>
        <w:pBdr>
          <w:bottom w:val="single" w:sz="12" w:space="4" w:color="1A3557"/>
        </w:pBdr>
        <w:spacing w:before="20" w:after="30"/>
        <w:jc w:val="center"/>
        <w:rPr>
          <w:rFonts w:ascii="Times New Roman" w:hAnsi="Times New Roman" w:cs="Times New Roman"/>
          <w:sz w:val="22"/>
          <w:szCs w:val="22"/>
        </w:rPr>
      </w:pPr>
    </w:p>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796"/>
        <w:gridCol w:w="2397"/>
        <w:gridCol w:w="1896"/>
        <w:gridCol w:w="1809"/>
      </w:tblGrid>
      <w:tr w:rsidR="00AB2E25" w:rsidRPr="00ED5C7B" w14:paraId="3020A8C1" w14:textId="77777777" w:rsidTr="00ED5C7B">
        <w:trPr>
          <w:trHeight w:val="732"/>
        </w:trPr>
        <w:tc>
          <w:tcPr>
            <w:tcW w:w="1866" w:type="dxa"/>
            <w:tcBorders>
              <w:top w:val="none" w:sz="0" w:space="0" w:color="FFFFFF"/>
              <w:left w:val="none" w:sz="0" w:space="0" w:color="FFFFFF"/>
              <w:bottom w:val="none" w:sz="0" w:space="0" w:color="FFFFFF"/>
              <w:right w:val="none" w:sz="0" w:space="0" w:color="FFFFFF"/>
            </w:tcBorders>
            <w:shd w:val="clear" w:color="auto" w:fill="F2F5F7"/>
            <w:tcMar>
              <w:top w:w="80" w:type="dxa"/>
              <w:left w:w="120" w:type="dxa"/>
              <w:bottom w:w="80" w:type="dxa"/>
              <w:right w:w="120" w:type="dxa"/>
            </w:tcMar>
          </w:tcPr>
          <w:p w14:paraId="6734A3BF" w14:textId="77777777" w:rsidR="00AB2E25" w:rsidRPr="00ED5C7B" w:rsidRDefault="00000000">
            <w:pPr>
              <w:spacing w:before="20" w:after="10"/>
              <w:jc w:val="center"/>
              <w:rPr>
                <w:rFonts w:ascii="Times New Roman" w:hAnsi="Times New Roman" w:cs="Times New Roman"/>
                <w:sz w:val="22"/>
                <w:szCs w:val="22"/>
              </w:rPr>
            </w:pPr>
            <w:r w:rsidRPr="00ED5C7B">
              <w:rPr>
                <w:rFonts w:ascii="Times New Roman" w:hAnsi="Times New Roman" w:cs="Times New Roman"/>
                <w:b/>
                <w:bCs/>
                <w:color w:val="1D6A72"/>
                <w:sz w:val="18"/>
                <w:szCs w:val="18"/>
              </w:rPr>
              <w:t>LOCATION</w:t>
            </w:r>
          </w:p>
          <w:p w14:paraId="697AB219" w14:textId="77777777" w:rsidR="00AB2E25" w:rsidRPr="00ED5C7B" w:rsidRDefault="00000000">
            <w:pPr>
              <w:spacing w:after="20"/>
              <w:jc w:val="center"/>
              <w:rPr>
                <w:rFonts w:ascii="Times New Roman" w:hAnsi="Times New Roman" w:cs="Times New Roman"/>
                <w:sz w:val="22"/>
                <w:szCs w:val="22"/>
              </w:rPr>
            </w:pPr>
            <w:r w:rsidRPr="00ED5C7B">
              <w:rPr>
                <w:rFonts w:ascii="Times New Roman" w:hAnsi="Times New Roman" w:cs="Times New Roman"/>
              </w:rPr>
              <w:t>Muniki, Juba, South Sudan</w:t>
            </w:r>
          </w:p>
        </w:tc>
        <w:tc>
          <w:tcPr>
            <w:tcW w:w="1821" w:type="dxa"/>
            <w:tcBorders>
              <w:top w:val="none" w:sz="0" w:space="0" w:color="FFFFFF"/>
              <w:left w:val="none" w:sz="0" w:space="0" w:color="FFFFFF"/>
              <w:bottom w:val="none" w:sz="0" w:space="0" w:color="FFFFFF"/>
              <w:right w:val="none" w:sz="0" w:space="0" w:color="FFFFFF"/>
            </w:tcBorders>
            <w:shd w:val="clear" w:color="auto" w:fill="F2F5F7"/>
            <w:tcMar>
              <w:top w:w="80" w:type="dxa"/>
              <w:left w:w="120" w:type="dxa"/>
              <w:bottom w:w="80" w:type="dxa"/>
              <w:right w:w="120" w:type="dxa"/>
            </w:tcMar>
          </w:tcPr>
          <w:p w14:paraId="230F4F83" w14:textId="77777777" w:rsidR="00AB2E25" w:rsidRPr="00ED5C7B" w:rsidRDefault="00000000">
            <w:pPr>
              <w:spacing w:before="20" w:after="10"/>
              <w:jc w:val="center"/>
              <w:rPr>
                <w:rFonts w:ascii="Times New Roman" w:hAnsi="Times New Roman" w:cs="Times New Roman"/>
                <w:sz w:val="22"/>
                <w:szCs w:val="22"/>
              </w:rPr>
            </w:pPr>
            <w:r w:rsidRPr="00ED5C7B">
              <w:rPr>
                <w:rFonts w:ascii="Times New Roman" w:hAnsi="Times New Roman" w:cs="Times New Roman"/>
                <w:b/>
                <w:bCs/>
                <w:color w:val="1D6A72"/>
                <w:sz w:val="18"/>
                <w:szCs w:val="18"/>
              </w:rPr>
              <w:t>PHONE</w:t>
            </w:r>
          </w:p>
          <w:p w14:paraId="1D6A13AF" w14:textId="77777777" w:rsidR="00AB2E25" w:rsidRPr="00ED5C7B" w:rsidRDefault="00000000">
            <w:pPr>
              <w:spacing w:after="20"/>
              <w:jc w:val="center"/>
              <w:rPr>
                <w:rFonts w:ascii="Times New Roman" w:hAnsi="Times New Roman" w:cs="Times New Roman"/>
                <w:sz w:val="22"/>
                <w:szCs w:val="22"/>
              </w:rPr>
            </w:pPr>
            <w:r w:rsidRPr="00ED5C7B">
              <w:rPr>
                <w:rFonts w:ascii="Times New Roman" w:hAnsi="Times New Roman" w:cs="Times New Roman"/>
              </w:rPr>
              <w:t>+211 922 950 783</w:t>
            </w:r>
          </w:p>
        </w:tc>
        <w:tc>
          <w:tcPr>
            <w:tcW w:w="2323" w:type="dxa"/>
            <w:tcBorders>
              <w:top w:val="none" w:sz="0" w:space="0" w:color="FFFFFF"/>
              <w:left w:val="none" w:sz="0" w:space="0" w:color="FFFFFF"/>
              <w:bottom w:val="none" w:sz="0" w:space="0" w:color="FFFFFF"/>
              <w:right w:val="none" w:sz="0" w:space="0" w:color="FFFFFF"/>
            </w:tcBorders>
            <w:shd w:val="clear" w:color="auto" w:fill="F2F5F7"/>
            <w:tcMar>
              <w:top w:w="80" w:type="dxa"/>
              <w:left w:w="120" w:type="dxa"/>
              <w:bottom w:w="80" w:type="dxa"/>
              <w:right w:w="120" w:type="dxa"/>
            </w:tcMar>
          </w:tcPr>
          <w:p w14:paraId="0981D1CE" w14:textId="77777777" w:rsidR="00AB2E25" w:rsidRPr="00ED5C7B" w:rsidRDefault="00000000">
            <w:pPr>
              <w:spacing w:before="20" w:after="10"/>
              <w:jc w:val="center"/>
              <w:rPr>
                <w:rFonts w:ascii="Times New Roman" w:hAnsi="Times New Roman" w:cs="Times New Roman"/>
                <w:sz w:val="22"/>
                <w:szCs w:val="22"/>
              </w:rPr>
            </w:pPr>
            <w:r w:rsidRPr="00ED5C7B">
              <w:rPr>
                <w:rFonts w:ascii="Times New Roman" w:hAnsi="Times New Roman" w:cs="Times New Roman"/>
                <w:b/>
                <w:bCs/>
                <w:color w:val="1D6A72"/>
                <w:sz w:val="18"/>
                <w:szCs w:val="18"/>
              </w:rPr>
              <w:t>EMAIL</w:t>
            </w:r>
          </w:p>
          <w:p w14:paraId="545A8C46" w14:textId="34B51DFF" w:rsidR="00AB2E25" w:rsidRPr="00ED5C7B" w:rsidRDefault="00732CBA">
            <w:pPr>
              <w:spacing w:after="20"/>
              <w:jc w:val="center"/>
              <w:rPr>
                <w:rFonts w:ascii="Times New Roman" w:hAnsi="Times New Roman" w:cs="Times New Roman"/>
                <w:sz w:val="22"/>
                <w:szCs w:val="22"/>
              </w:rPr>
            </w:pPr>
            <w:r w:rsidRPr="00ED5C7B">
              <w:rPr>
                <w:rFonts w:ascii="Times New Roman" w:hAnsi="Times New Roman" w:cs="Times New Roman"/>
              </w:rPr>
              <w:t>Riakmawut</w:t>
            </w:r>
            <w:r>
              <w:rPr>
                <w:rFonts w:ascii="Times New Roman" w:hAnsi="Times New Roman" w:cs="Times New Roman"/>
              </w:rPr>
              <w:t>68</w:t>
            </w:r>
            <w:r w:rsidRPr="00ED5C7B">
              <w:rPr>
                <w:rFonts w:ascii="Times New Roman" w:hAnsi="Times New Roman" w:cs="Times New Roman"/>
              </w:rPr>
              <w:t>@gmail.com</w:t>
            </w:r>
          </w:p>
        </w:tc>
        <w:tc>
          <w:tcPr>
            <w:tcW w:w="1906" w:type="dxa"/>
            <w:tcBorders>
              <w:top w:val="none" w:sz="0" w:space="0" w:color="FFFFFF"/>
              <w:left w:val="none" w:sz="0" w:space="0" w:color="FFFFFF"/>
              <w:bottom w:val="none" w:sz="0" w:space="0" w:color="FFFFFF"/>
              <w:right w:val="none" w:sz="0" w:space="0" w:color="FFFFFF"/>
            </w:tcBorders>
            <w:shd w:val="clear" w:color="auto" w:fill="F2F5F7"/>
            <w:tcMar>
              <w:top w:w="80" w:type="dxa"/>
              <w:left w:w="120" w:type="dxa"/>
              <w:bottom w:w="80" w:type="dxa"/>
              <w:right w:w="120" w:type="dxa"/>
            </w:tcMar>
          </w:tcPr>
          <w:p w14:paraId="30C43B5D" w14:textId="77777777" w:rsidR="00AB2E25" w:rsidRPr="00ED5C7B" w:rsidRDefault="00000000">
            <w:pPr>
              <w:spacing w:before="20" w:after="10"/>
              <w:jc w:val="center"/>
              <w:rPr>
                <w:rFonts w:ascii="Times New Roman" w:hAnsi="Times New Roman" w:cs="Times New Roman"/>
                <w:sz w:val="22"/>
                <w:szCs w:val="22"/>
              </w:rPr>
            </w:pPr>
            <w:r w:rsidRPr="00ED5C7B">
              <w:rPr>
                <w:rFonts w:ascii="Times New Roman" w:hAnsi="Times New Roman" w:cs="Times New Roman"/>
                <w:b/>
                <w:bCs/>
                <w:color w:val="1D6A72"/>
                <w:sz w:val="18"/>
                <w:szCs w:val="18"/>
              </w:rPr>
              <w:t>NATIONALITY</w:t>
            </w:r>
          </w:p>
          <w:p w14:paraId="732621C5" w14:textId="77777777" w:rsidR="00AB2E25" w:rsidRPr="00ED5C7B" w:rsidRDefault="00000000">
            <w:pPr>
              <w:spacing w:after="20"/>
              <w:jc w:val="center"/>
              <w:rPr>
                <w:rFonts w:ascii="Times New Roman" w:hAnsi="Times New Roman" w:cs="Times New Roman"/>
                <w:sz w:val="22"/>
                <w:szCs w:val="22"/>
              </w:rPr>
            </w:pPr>
            <w:r w:rsidRPr="00ED5C7B">
              <w:rPr>
                <w:rFonts w:ascii="Times New Roman" w:hAnsi="Times New Roman" w:cs="Times New Roman"/>
              </w:rPr>
              <w:t>South Sudanese</w:t>
            </w:r>
          </w:p>
        </w:tc>
        <w:tc>
          <w:tcPr>
            <w:tcW w:w="1832" w:type="dxa"/>
            <w:tcBorders>
              <w:top w:val="none" w:sz="0" w:space="0" w:color="FFFFFF"/>
              <w:left w:val="none" w:sz="0" w:space="0" w:color="FFFFFF"/>
              <w:bottom w:val="none" w:sz="0" w:space="0" w:color="FFFFFF"/>
              <w:right w:val="none" w:sz="0" w:space="0" w:color="FFFFFF"/>
            </w:tcBorders>
            <w:shd w:val="clear" w:color="auto" w:fill="F2F5F7"/>
            <w:tcMar>
              <w:top w:w="80" w:type="dxa"/>
              <w:left w:w="120" w:type="dxa"/>
              <w:bottom w:w="80" w:type="dxa"/>
              <w:right w:w="120" w:type="dxa"/>
            </w:tcMar>
          </w:tcPr>
          <w:p w14:paraId="18EA6B3E" w14:textId="77777777" w:rsidR="00AB2E25" w:rsidRPr="00ED5C7B" w:rsidRDefault="00000000">
            <w:pPr>
              <w:spacing w:before="20" w:after="10"/>
              <w:jc w:val="center"/>
              <w:rPr>
                <w:rFonts w:ascii="Times New Roman" w:hAnsi="Times New Roman" w:cs="Times New Roman"/>
                <w:sz w:val="22"/>
                <w:szCs w:val="22"/>
              </w:rPr>
            </w:pPr>
            <w:r w:rsidRPr="00ED5C7B">
              <w:rPr>
                <w:rFonts w:ascii="Times New Roman" w:hAnsi="Times New Roman" w:cs="Times New Roman"/>
                <w:b/>
                <w:bCs/>
                <w:color w:val="1D6A72"/>
                <w:sz w:val="18"/>
                <w:szCs w:val="18"/>
              </w:rPr>
              <w:t>DOB</w:t>
            </w:r>
          </w:p>
          <w:p w14:paraId="7420F9EB" w14:textId="77777777" w:rsidR="00AB2E25" w:rsidRPr="00ED5C7B" w:rsidRDefault="00000000">
            <w:pPr>
              <w:spacing w:after="20"/>
              <w:jc w:val="center"/>
              <w:rPr>
                <w:rFonts w:ascii="Times New Roman" w:hAnsi="Times New Roman" w:cs="Times New Roman"/>
                <w:sz w:val="22"/>
                <w:szCs w:val="22"/>
              </w:rPr>
            </w:pPr>
            <w:r w:rsidRPr="00ED5C7B">
              <w:rPr>
                <w:rFonts w:ascii="Times New Roman" w:hAnsi="Times New Roman" w:cs="Times New Roman"/>
              </w:rPr>
              <w:t>19 February 2003</w:t>
            </w:r>
          </w:p>
        </w:tc>
      </w:tr>
    </w:tbl>
    <w:p w14:paraId="6FF6BBAB" w14:textId="77777777" w:rsidR="00AB2E25" w:rsidRPr="00ED5C7B" w:rsidRDefault="00AB2E25">
      <w:pPr>
        <w:spacing w:after="80"/>
        <w:rPr>
          <w:rFonts w:ascii="Times New Roman" w:hAnsi="Times New Roman" w:cs="Times New Roman"/>
          <w:sz w:val="22"/>
          <w:szCs w:val="22"/>
        </w:rPr>
      </w:pPr>
    </w:p>
    <w:p w14:paraId="678A7ADE" w14:textId="77777777" w:rsidR="00AB2E25" w:rsidRPr="00ED5C7B" w:rsidRDefault="00000000">
      <w:pPr>
        <w:pBdr>
          <w:bottom w:val="single" w:sz="8" w:space="4" w:color="1D6A72"/>
        </w:pBdr>
        <w:spacing w:before="200" w:after="60"/>
        <w:rPr>
          <w:rFonts w:ascii="Times New Roman" w:hAnsi="Times New Roman" w:cs="Times New Roman"/>
          <w:sz w:val="22"/>
          <w:szCs w:val="22"/>
        </w:rPr>
      </w:pPr>
      <w:r w:rsidRPr="00ED5C7B">
        <w:rPr>
          <w:rFonts w:ascii="Times New Roman" w:hAnsi="Times New Roman" w:cs="Times New Roman"/>
          <w:b/>
          <w:bCs/>
          <w:color w:val="1A3557"/>
          <w:spacing w:val="40"/>
          <w:sz w:val="24"/>
          <w:szCs w:val="24"/>
        </w:rPr>
        <w:t>PROFESSIONAL SUMMARY</w:t>
      </w:r>
    </w:p>
    <w:p w14:paraId="46987848" w14:textId="77777777" w:rsidR="00AB2E25" w:rsidRPr="00ED5C7B" w:rsidRDefault="00AB2E25">
      <w:pPr>
        <w:spacing w:after="40"/>
        <w:rPr>
          <w:rFonts w:ascii="Times New Roman" w:hAnsi="Times New Roman" w:cs="Times New Roman"/>
          <w:sz w:val="22"/>
          <w:szCs w:val="22"/>
        </w:rPr>
      </w:pPr>
    </w:p>
    <w:p w14:paraId="624B2FA1" w14:textId="03E09074" w:rsidR="00AB2E25" w:rsidRPr="00ED5C7B" w:rsidRDefault="00000000">
      <w:pPr>
        <w:spacing w:after="60"/>
        <w:jc w:val="both"/>
        <w:rPr>
          <w:rFonts w:ascii="Times New Roman" w:hAnsi="Times New Roman" w:cs="Times New Roman"/>
          <w:sz w:val="22"/>
          <w:szCs w:val="22"/>
        </w:rPr>
      </w:pPr>
      <w:r w:rsidRPr="00ED5C7B">
        <w:rPr>
          <w:rFonts w:ascii="Times New Roman" w:hAnsi="Times New Roman" w:cs="Times New Roman"/>
          <w:sz w:val="22"/>
          <w:szCs w:val="22"/>
        </w:rPr>
        <w:t xml:space="preserve">Results-driven Finance and Logistics professional with over 2.5 years of progressive experience supporting humanitarian health </w:t>
      </w:r>
      <w:proofErr w:type="spellStart"/>
      <w:r w:rsidRPr="00ED5C7B">
        <w:rPr>
          <w:rFonts w:ascii="Times New Roman" w:hAnsi="Times New Roman" w:cs="Times New Roman"/>
          <w:sz w:val="22"/>
          <w:szCs w:val="22"/>
        </w:rPr>
        <w:t>programmes</w:t>
      </w:r>
      <w:proofErr w:type="spellEnd"/>
      <w:r w:rsidRPr="00ED5C7B">
        <w:rPr>
          <w:rFonts w:ascii="Times New Roman" w:hAnsi="Times New Roman" w:cs="Times New Roman"/>
          <w:sz w:val="22"/>
          <w:szCs w:val="22"/>
        </w:rPr>
        <w:t xml:space="preserve"> in South Sudan. Demonstrates proven expertise in end-to-end financial management, procurement cycle administration, supply chain coordination, and inventory control within donor-funded and NGO operational environments. Experienced in upholding strict accountability standards, donor compliance frameworks, and audit-ready documentation practices. Adept at deploying QuickBooks</w:t>
      </w:r>
      <w:r w:rsidR="007D5D26">
        <w:rPr>
          <w:rFonts w:ascii="Times New Roman" w:hAnsi="Times New Roman" w:cs="Times New Roman"/>
          <w:sz w:val="22"/>
          <w:szCs w:val="22"/>
        </w:rPr>
        <w:t xml:space="preserve">, </w:t>
      </w:r>
      <w:r w:rsidR="007D5D26" w:rsidRPr="007D5D26">
        <w:rPr>
          <w:rFonts w:ascii="Times New Roman" w:hAnsi="Times New Roman" w:cs="Times New Roman"/>
          <w:sz w:val="22"/>
          <w:szCs w:val="22"/>
        </w:rPr>
        <w:t>ERPs</w:t>
      </w:r>
      <w:r w:rsidRPr="00ED5C7B">
        <w:rPr>
          <w:rFonts w:ascii="Times New Roman" w:hAnsi="Times New Roman" w:cs="Times New Roman"/>
          <w:sz w:val="22"/>
          <w:szCs w:val="22"/>
        </w:rPr>
        <w:t xml:space="preserve"> and advanced Excel-based systems to drive operational efficiency and transparent reporting. </w:t>
      </w:r>
      <w:proofErr w:type="spellStart"/>
      <w:r w:rsidRPr="00ED5C7B">
        <w:rPr>
          <w:rFonts w:ascii="Times New Roman" w:hAnsi="Times New Roman" w:cs="Times New Roman"/>
          <w:sz w:val="22"/>
          <w:szCs w:val="22"/>
        </w:rPr>
        <w:t>Recognised</w:t>
      </w:r>
      <w:proofErr w:type="spellEnd"/>
      <w:r w:rsidRPr="00ED5C7B">
        <w:rPr>
          <w:rFonts w:ascii="Times New Roman" w:hAnsi="Times New Roman" w:cs="Times New Roman"/>
          <w:sz w:val="22"/>
          <w:szCs w:val="22"/>
        </w:rPr>
        <w:t xml:space="preserve"> for meticulous attention to detail, sound judgement under pressure, and the ability to collaborate effectively within multidisciplinary humanitarian teams. Committed to leveraging financial acumen and logistics expertise to strengthen programme delivery and </w:t>
      </w:r>
      <w:proofErr w:type="spellStart"/>
      <w:r w:rsidRPr="00ED5C7B">
        <w:rPr>
          <w:rFonts w:ascii="Times New Roman" w:hAnsi="Times New Roman" w:cs="Times New Roman"/>
          <w:sz w:val="22"/>
          <w:szCs w:val="22"/>
        </w:rPr>
        <w:t>maximise</w:t>
      </w:r>
      <w:proofErr w:type="spellEnd"/>
      <w:r w:rsidRPr="00ED5C7B">
        <w:rPr>
          <w:rFonts w:ascii="Times New Roman" w:hAnsi="Times New Roman" w:cs="Times New Roman"/>
          <w:sz w:val="22"/>
          <w:szCs w:val="22"/>
        </w:rPr>
        <w:t xml:space="preserve"> impact.</w:t>
      </w:r>
    </w:p>
    <w:p w14:paraId="796F2CA5" w14:textId="77777777" w:rsidR="00AB2E25" w:rsidRPr="00ED5C7B" w:rsidRDefault="00000000">
      <w:pPr>
        <w:pBdr>
          <w:bottom w:val="single" w:sz="8" w:space="4" w:color="1D6A72"/>
        </w:pBdr>
        <w:spacing w:before="200" w:after="60"/>
        <w:rPr>
          <w:rFonts w:ascii="Times New Roman" w:hAnsi="Times New Roman" w:cs="Times New Roman"/>
          <w:sz w:val="22"/>
          <w:szCs w:val="22"/>
        </w:rPr>
      </w:pPr>
      <w:r w:rsidRPr="00ED5C7B">
        <w:rPr>
          <w:rFonts w:ascii="Times New Roman" w:hAnsi="Times New Roman" w:cs="Times New Roman"/>
          <w:b/>
          <w:bCs/>
          <w:color w:val="1A3557"/>
          <w:spacing w:val="40"/>
          <w:sz w:val="24"/>
          <w:szCs w:val="24"/>
        </w:rPr>
        <w:t>CORE COMPETENCIES</w:t>
      </w:r>
    </w:p>
    <w:p w14:paraId="3910AB21" w14:textId="77777777" w:rsidR="00AB2E25" w:rsidRPr="00ED5C7B" w:rsidRDefault="00AB2E25">
      <w:pPr>
        <w:spacing w:after="40"/>
        <w:rPr>
          <w:rFonts w:ascii="Times New Roman" w:hAnsi="Times New Roman" w:cs="Times New Roman"/>
          <w:sz w:val="22"/>
          <w:szCs w:val="22"/>
        </w:rPr>
      </w:pPr>
    </w:p>
    <w:tbl>
      <w:tblPr>
        <w:tblW w:w="9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4"/>
        <w:gridCol w:w="4844"/>
      </w:tblGrid>
      <w:tr w:rsidR="00AB2E25" w:rsidRPr="00ED5C7B" w14:paraId="3393FA1B" w14:textId="77777777" w:rsidTr="00ED5C7B">
        <w:trPr>
          <w:trHeight w:val="2826"/>
        </w:trPr>
        <w:tc>
          <w:tcPr>
            <w:tcW w:w="4844" w:type="dxa"/>
            <w:tcBorders>
              <w:top w:val="single" w:sz="1" w:space="0" w:color="D0D8DF"/>
              <w:left w:val="single" w:sz="1" w:space="0" w:color="D0D8DF"/>
              <w:bottom w:val="single" w:sz="1" w:space="0" w:color="D0D8DF"/>
              <w:right w:val="single" w:sz="1" w:space="0" w:color="D0D8DF"/>
            </w:tcBorders>
            <w:shd w:val="clear" w:color="auto" w:fill="F2F5F7"/>
            <w:tcMar>
              <w:top w:w="100" w:type="dxa"/>
              <w:left w:w="140" w:type="dxa"/>
              <w:bottom w:w="100" w:type="dxa"/>
              <w:right w:w="140" w:type="dxa"/>
            </w:tcMar>
          </w:tcPr>
          <w:p w14:paraId="4F81EE20" w14:textId="77777777" w:rsidR="00AB2E25" w:rsidRPr="00ED5C7B" w:rsidRDefault="00000000">
            <w:pPr>
              <w:spacing w:before="30" w:after="30"/>
              <w:rPr>
                <w:rFonts w:ascii="Times New Roman" w:hAnsi="Times New Roman" w:cs="Times New Roman"/>
                <w:sz w:val="22"/>
                <w:szCs w:val="22"/>
              </w:rPr>
            </w:pPr>
            <w:r w:rsidRPr="00ED5C7B">
              <w:rPr>
                <w:rFonts w:ascii="Times New Roman" w:hAnsi="Times New Roman" w:cs="Times New Roman"/>
                <w:b/>
                <w:bCs/>
                <w:color w:val="1A3557"/>
                <w:sz w:val="22"/>
                <w:szCs w:val="22"/>
              </w:rPr>
              <w:t>Financial Management &amp; Accounting</w:t>
            </w:r>
          </w:p>
          <w:p w14:paraId="469912FF"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Financial documentation, voucher preparation &amp; audit-ready recordkeeping</w:t>
            </w:r>
          </w:p>
          <w:p w14:paraId="797AA483"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Accounts payable/receivable processing &amp; reconciliation</w:t>
            </w:r>
          </w:p>
          <w:p w14:paraId="71063AA9"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Invoice verification against POs, delivery notes &amp; contracts</w:t>
            </w:r>
          </w:p>
          <w:p w14:paraId="17055604"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Bank reconciliation, petty cash control &amp; expenditure tracking</w:t>
            </w:r>
          </w:p>
          <w:p w14:paraId="42C18B3B"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QuickBooks: journal entries, ledger posting, trial balance &amp; reporting</w:t>
            </w:r>
          </w:p>
        </w:tc>
        <w:tc>
          <w:tcPr>
            <w:tcW w:w="4844" w:type="dxa"/>
            <w:tcBorders>
              <w:top w:val="single" w:sz="1" w:space="0" w:color="D0D8DF"/>
              <w:left w:val="single" w:sz="1" w:space="0" w:color="D0D8DF"/>
              <w:bottom w:val="single" w:sz="1" w:space="0" w:color="D0D8DF"/>
              <w:right w:val="single" w:sz="1" w:space="0" w:color="D0D8DF"/>
            </w:tcBorders>
            <w:shd w:val="clear" w:color="auto" w:fill="FFFFFF"/>
            <w:tcMar>
              <w:top w:w="100" w:type="dxa"/>
              <w:left w:w="140" w:type="dxa"/>
              <w:bottom w:w="100" w:type="dxa"/>
              <w:right w:w="140" w:type="dxa"/>
            </w:tcMar>
          </w:tcPr>
          <w:p w14:paraId="16071D9E" w14:textId="77777777" w:rsidR="00AB2E25" w:rsidRPr="00ED5C7B" w:rsidRDefault="00000000">
            <w:pPr>
              <w:spacing w:before="30" w:after="30"/>
              <w:rPr>
                <w:rFonts w:ascii="Times New Roman" w:hAnsi="Times New Roman" w:cs="Times New Roman"/>
                <w:sz w:val="22"/>
                <w:szCs w:val="22"/>
              </w:rPr>
            </w:pPr>
            <w:r w:rsidRPr="00ED5C7B">
              <w:rPr>
                <w:rFonts w:ascii="Times New Roman" w:hAnsi="Times New Roman" w:cs="Times New Roman"/>
                <w:b/>
                <w:bCs/>
                <w:color w:val="1A3557"/>
                <w:sz w:val="22"/>
                <w:szCs w:val="22"/>
              </w:rPr>
              <w:t>Procurement &amp; Supply Chain</w:t>
            </w:r>
          </w:p>
          <w:p w14:paraId="2A07FF4E"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Full procurement cycle: RFQ, RFP, tendering &amp; bid evaluation</w:t>
            </w:r>
          </w:p>
          <w:p w14:paraId="0FDA2310"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Strategic sourcing, supplier selection &amp; vendor relationship management</w:t>
            </w:r>
          </w:p>
          <w:p w14:paraId="3E7FDA7B"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PO processing, contract administration &amp; compliance assurance</w:t>
            </w:r>
          </w:p>
          <w:p w14:paraId="49ED66F7"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Procurement planning aligned to operational and donor requirements</w:t>
            </w:r>
          </w:p>
        </w:tc>
      </w:tr>
      <w:tr w:rsidR="00AB2E25" w:rsidRPr="00ED5C7B" w14:paraId="40CEB178" w14:textId="77777777" w:rsidTr="00ED5C7B">
        <w:trPr>
          <w:trHeight w:val="2842"/>
        </w:trPr>
        <w:tc>
          <w:tcPr>
            <w:tcW w:w="4844" w:type="dxa"/>
            <w:tcBorders>
              <w:top w:val="single" w:sz="1" w:space="0" w:color="D0D8DF"/>
              <w:left w:val="single" w:sz="1" w:space="0" w:color="D0D8DF"/>
              <w:bottom w:val="single" w:sz="1" w:space="0" w:color="D0D8DF"/>
              <w:right w:val="single" w:sz="1" w:space="0" w:color="D0D8DF"/>
            </w:tcBorders>
            <w:shd w:val="clear" w:color="auto" w:fill="F2F5F7"/>
            <w:tcMar>
              <w:top w:w="100" w:type="dxa"/>
              <w:left w:w="140" w:type="dxa"/>
              <w:bottom w:w="100" w:type="dxa"/>
              <w:right w:w="140" w:type="dxa"/>
            </w:tcMar>
          </w:tcPr>
          <w:p w14:paraId="4EEEB89F" w14:textId="77777777" w:rsidR="00AB2E25" w:rsidRPr="00ED5C7B" w:rsidRDefault="00000000">
            <w:pPr>
              <w:spacing w:before="30" w:after="30"/>
              <w:rPr>
                <w:rFonts w:ascii="Times New Roman" w:hAnsi="Times New Roman" w:cs="Times New Roman"/>
                <w:sz w:val="22"/>
                <w:szCs w:val="22"/>
              </w:rPr>
            </w:pPr>
            <w:r w:rsidRPr="00ED5C7B">
              <w:rPr>
                <w:rFonts w:ascii="Times New Roman" w:hAnsi="Times New Roman" w:cs="Times New Roman"/>
                <w:b/>
                <w:bCs/>
                <w:color w:val="1A3557"/>
                <w:sz w:val="22"/>
                <w:szCs w:val="22"/>
              </w:rPr>
              <w:t>Logistics &amp; Inventory Management</w:t>
            </w:r>
          </w:p>
          <w:p w14:paraId="372D8B4C"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Inventory control: stock intake, issuance, reconciliation &amp; bin card systems</w:t>
            </w:r>
          </w:p>
          <w:p w14:paraId="6945ACC9"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Warehouse operations, expiry monitoring &amp; stock movement tracking</w:t>
            </w:r>
          </w:p>
          <w:p w14:paraId="3102947B"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Logistics coordination: transport, dispatch &amp; delivery confirmation</w:t>
            </w:r>
          </w:p>
          <w:p w14:paraId="4B06F705"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 xml:space="preserve">Supply chain </w:t>
            </w:r>
            <w:proofErr w:type="spellStart"/>
            <w:r w:rsidRPr="00ED5C7B">
              <w:rPr>
                <w:rFonts w:ascii="Times New Roman" w:hAnsi="Times New Roman" w:cs="Times New Roman"/>
                <w:sz w:val="22"/>
                <w:szCs w:val="22"/>
              </w:rPr>
              <w:t>optimisation</w:t>
            </w:r>
            <w:proofErr w:type="spellEnd"/>
            <w:r w:rsidRPr="00ED5C7B">
              <w:rPr>
                <w:rFonts w:ascii="Times New Roman" w:hAnsi="Times New Roman" w:cs="Times New Roman"/>
                <w:sz w:val="22"/>
                <w:szCs w:val="22"/>
              </w:rPr>
              <w:t xml:space="preserve"> &amp; critical stock replenishment planning</w:t>
            </w:r>
          </w:p>
        </w:tc>
        <w:tc>
          <w:tcPr>
            <w:tcW w:w="4844" w:type="dxa"/>
            <w:tcBorders>
              <w:top w:val="single" w:sz="1" w:space="0" w:color="D0D8DF"/>
              <w:left w:val="single" w:sz="1" w:space="0" w:color="D0D8DF"/>
              <w:bottom w:val="single" w:sz="1" w:space="0" w:color="D0D8DF"/>
              <w:right w:val="single" w:sz="1" w:space="0" w:color="D0D8DF"/>
            </w:tcBorders>
            <w:shd w:val="clear" w:color="auto" w:fill="FFFFFF"/>
            <w:tcMar>
              <w:top w:w="100" w:type="dxa"/>
              <w:left w:w="140" w:type="dxa"/>
              <w:bottom w:w="100" w:type="dxa"/>
              <w:right w:w="140" w:type="dxa"/>
            </w:tcMar>
          </w:tcPr>
          <w:p w14:paraId="653F4777" w14:textId="77777777" w:rsidR="00AB2E25" w:rsidRPr="00ED5C7B" w:rsidRDefault="00000000">
            <w:pPr>
              <w:spacing w:before="30" w:after="30"/>
              <w:rPr>
                <w:rFonts w:ascii="Times New Roman" w:hAnsi="Times New Roman" w:cs="Times New Roman"/>
                <w:sz w:val="22"/>
                <w:szCs w:val="22"/>
              </w:rPr>
            </w:pPr>
            <w:r w:rsidRPr="00ED5C7B">
              <w:rPr>
                <w:rFonts w:ascii="Times New Roman" w:hAnsi="Times New Roman" w:cs="Times New Roman"/>
                <w:b/>
                <w:bCs/>
                <w:color w:val="1A3557"/>
                <w:sz w:val="22"/>
                <w:szCs w:val="22"/>
              </w:rPr>
              <w:t>Technical &amp; Administrative Skills</w:t>
            </w:r>
          </w:p>
          <w:p w14:paraId="47A59977"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Advanced Microsoft Excel: dashboards, tracking systems &amp; data analysis</w:t>
            </w:r>
          </w:p>
          <w:p w14:paraId="36FD4006"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Microsoft Office Suite (Word, PowerPoint, Outlook)</w:t>
            </w:r>
          </w:p>
          <w:p w14:paraId="2C8DFF32"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proofErr w:type="spellStart"/>
            <w:r w:rsidRPr="00ED5C7B">
              <w:rPr>
                <w:rFonts w:ascii="Times New Roman" w:hAnsi="Times New Roman" w:cs="Times New Roman"/>
                <w:sz w:val="22"/>
                <w:szCs w:val="22"/>
              </w:rPr>
              <w:t>Computerised</w:t>
            </w:r>
            <w:proofErr w:type="spellEnd"/>
            <w:r w:rsidRPr="00ED5C7B">
              <w:rPr>
                <w:rFonts w:ascii="Times New Roman" w:hAnsi="Times New Roman" w:cs="Times New Roman"/>
                <w:sz w:val="22"/>
                <w:szCs w:val="22"/>
              </w:rPr>
              <w:t xml:space="preserve"> accounting &amp; procurement documentation platforms</w:t>
            </w:r>
          </w:p>
          <w:p w14:paraId="5E83F2E9"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Document control, office administration &amp; operational reporting</w:t>
            </w:r>
          </w:p>
          <w:p w14:paraId="070AB502"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 xml:space="preserve">Valid Driver’s </w:t>
            </w:r>
            <w:proofErr w:type="spellStart"/>
            <w:r w:rsidRPr="00ED5C7B">
              <w:rPr>
                <w:rFonts w:ascii="Times New Roman" w:hAnsi="Times New Roman" w:cs="Times New Roman"/>
                <w:sz w:val="22"/>
                <w:szCs w:val="22"/>
              </w:rPr>
              <w:t>Licence</w:t>
            </w:r>
            <w:proofErr w:type="spellEnd"/>
            <w:r w:rsidRPr="00ED5C7B">
              <w:rPr>
                <w:rFonts w:ascii="Times New Roman" w:hAnsi="Times New Roman" w:cs="Times New Roman"/>
                <w:sz w:val="22"/>
                <w:szCs w:val="22"/>
              </w:rPr>
              <w:t>: Categories A, B, C, D1, D, E &amp; T</w:t>
            </w:r>
          </w:p>
        </w:tc>
      </w:tr>
    </w:tbl>
    <w:p w14:paraId="547B14B8" w14:textId="77777777" w:rsidR="00AB2E25" w:rsidRPr="00ED5C7B" w:rsidRDefault="00AB2E25">
      <w:pPr>
        <w:spacing w:after="80"/>
        <w:rPr>
          <w:rFonts w:ascii="Times New Roman" w:hAnsi="Times New Roman" w:cs="Times New Roman"/>
          <w:sz w:val="22"/>
          <w:szCs w:val="22"/>
        </w:rPr>
      </w:pPr>
    </w:p>
    <w:p w14:paraId="10D6C5AA" w14:textId="77777777" w:rsidR="00AB2E25" w:rsidRPr="00ED5C7B" w:rsidRDefault="00000000">
      <w:pPr>
        <w:pBdr>
          <w:bottom w:val="single" w:sz="8" w:space="4" w:color="1D6A72"/>
        </w:pBdr>
        <w:spacing w:before="200" w:after="60"/>
        <w:rPr>
          <w:rFonts w:ascii="Times New Roman" w:hAnsi="Times New Roman" w:cs="Times New Roman"/>
          <w:sz w:val="22"/>
          <w:szCs w:val="22"/>
        </w:rPr>
      </w:pPr>
      <w:r w:rsidRPr="00ED5C7B">
        <w:rPr>
          <w:rFonts w:ascii="Times New Roman" w:hAnsi="Times New Roman" w:cs="Times New Roman"/>
          <w:b/>
          <w:bCs/>
          <w:color w:val="1A3557"/>
          <w:spacing w:val="40"/>
          <w:sz w:val="24"/>
          <w:szCs w:val="24"/>
        </w:rPr>
        <w:t>PROFESSIONAL EXPERIENCE</w:t>
      </w:r>
    </w:p>
    <w:p w14:paraId="1A69D70A" w14:textId="77777777" w:rsidR="00AB2E25" w:rsidRPr="00ED5C7B" w:rsidRDefault="00000000">
      <w:pPr>
        <w:spacing w:before="160" w:after="30"/>
        <w:rPr>
          <w:rFonts w:ascii="Times New Roman" w:hAnsi="Times New Roman" w:cs="Times New Roman"/>
          <w:sz w:val="22"/>
          <w:szCs w:val="22"/>
        </w:rPr>
      </w:pPr>
      <w:r w:rsidRPr="00ED5C7B">
        <w:rPr>
          <w:rFonts w:ascii="Times New Roman" w:hAnsi="Times New Roman" w:cs="Times New Roman"/>
          <w:b/>
          <w:bCs/>
          <w:color w:val="1A3557"/>
          <w:sz w:val="24"/>
          <w:szCs w:val="24"/>
        </w:rPr>
        <w:t>Logistics &amp; Administrative Assistant</w:t>
      </w:r>
    </w:p>
    <w:p w14:paraId="696B4AA9" w14:textId="6A55C1D4" w:rsidR="00AB2E25" w:rsidRPr="00ED5C7B" w:rsidRDefault="00000000">
      <w:pPr>
        <w:tabs>
          <w:tab w:val="right" w:pos="9000"/>
        </w:tabs>
        <w:spacing w:after="50"/>
        <w:rPr>
          <w:rFonts w:ascii="Times New Roman" w:hAnsi="Times New Roman" w:cs="Times New Roman"/>
          <w:sz w:val="22"/>
          <w:szCs w:val="22"/>
        </w:rPr>
      </w:pPr>
      <w:r w:rsidRPr="00ED5C7B">
        <w:rPr>
          <w:rFonts w:ascii="Times New Roman" w:hAnsi="Times New Roman" w:cs="Times New Roman"/>
          <w:color w:val="1D6A72"/>
          <w:sz w:val="22"/>
          <w:szCs w:val="22"/>
        </w:rPr>
        <w:t>Mayar Medical Centre | Juba, South Sudan</w:t>
      </w:r>
      <w:r w:rsidRPr="00ED5C7B">
        <w:rPr>
          <w:rFonts w:ascii="Times New Roman" w:hAnsi="Times New Roman" w:cs="Times New Roman"/>
          <w:i/>
          <w:iCs/>
          <w:color w:val="4A4A4A"/>
          <w:sz w:val="22"/>
          <w:szCs w:val="22"/>
        </w:rPr>
        <w:tab/>
        <w:t xml:space="preserve">July 2025 – </w:t>
      </w:r>
      <w:r w:rsidR="00E108C0">
        <w:rPr>
          <w:rFonts w:ascii="Times New Roman" w:hAnsi="Times New Roman" w:cs="Times New Roman"/>
          <w:i/>
          <w:iCs/>
          <w:color w:val="4A4A4A"/>
          <w:sz w:val="22"/>
          <w:szCs w:val="22"/>
        </w:rPr>
        <w:t>April 2026</w:t>
      </w:r>
    </w:p>
    <w:p w14:paraId="541C1FCB"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lastRenderedPageBreak/>
        <w:t xml:space="preserve">Managed the full procurement cycle for medical and non-medical supplies — including RFQ preparation, supplier coordination, competitive bid evaluation, and purchase order processing — in strict compliance with internal controls and </w:t>
      </w:r>
      <w:proofErr w:type="spellStart"/>
      <w:r w:rsidRPr="00ED5C7B">
        <w:rPr>
          <w:rFonts w:ascii="Times New Roman" w:hAnsi="Times New Roman" w:cs="Times New Roman"/>
          <w:sz w:val="22"/>
          <w:szCs w:val="22"/>
        </w:rPr>
        <w:t>organisational</w:t>
      </w:r>
      <w:proofErr w:type="spellEnd"/>
      <w:r w:rsidRPr="00ED5C7B">
        <w:rPr>
          <w:rFonts w:ascii="Times New Roman" w:hAnsi="Times New Roman" w:cs="Times New Roman"/>
          <w:sz w:val="22"/>
          <w:szCs w:val="22"/>
        </w:rPr>
        <w:t xml:space="preserve"> standards.</w:t>
      </w:r>
    </w:p>
    <w:p w14:paraId="55FC85E3"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Coordinated end-to-end logistics for pharmaceuticals, medical equipment, and consumables, ensuring timely and accurate delivery to sustain uninterrupted healthcare service delivery.</w:t>
      </w:r>
    </w:p>
    <w:p w14:paraId="53A938D2"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Maintained robust inventory management systems for pharmaceuticals, medical consumables, and general supplies, including real-time stock tracking, periodic reconciliation, and expiry date monitoring to prevent waste and stockouts.</w:t>
      </w:r>
    </w:p>
    <w:p w14:paraId="1DF5A496"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 xml:space="preserve">Oversaw warehouse operations and storage best practices, ensuring proper handling, systematic </w:t>
      </w:r>
      <w:proofErr w:type="spellStart"/>
      <w:r w:rsidRPr="00ED5C7B">
        <w:rPr>
          <w:rFonts w:ascii="Times New Roman" w:hAnsi="Times New Roman" w:cs="Times New Roman"/>
          <w:sz w:val="22"/>
          <w:szCs w:val="22"/>
        </w:rPr>
        <w:t>organisation</w:t>
      </w:r>
      <w:proofErr w:type="spellEnd"/>
      <w:r w:rsidRPr="00ED5C7B">
        <w:rPr>
          <w:rFonts w:ascii="Times New Roman" w:hAnsi="Times New Roman" w:cs="Times New Roman"/>
          <w:sz w:val="22"/>
          <w:szCs w:val="22"/>
        </w:rPr>
        <w:t>, and full accountability of all medical and non-medical stock.</w:t>
      </w:r>
    </w:p>
    <w:p w14:paraId="73B7CF3A"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 xml:space="preserve">Verified supplier invoices against purchase orders, delivery notes, and contracts, ensuring 100% accuracy and donor compliance prior to payment </w:t>
      </w:r>
      <w:proofErr w:type="spellStart"/>
      <w:r w:rsidRPr="00ED5C7B">
        <w:rPr>
          <w:rFonts w:ascii="Times New Roman" w:hAnsi="Times New Roman" w:cs="Times New Roman"/>
          <w:sz w:val="22"/>
          <w:szCs w:val="22"/>
        </w:rPr>
        <w:t>authorisation</w:t>
      </w:r>
      <w:proofErr w:type="spellEnd"/>
      <w:r w:rsidRPr="00ED5C7B">
        <w:rPr>
          <w:rFonts w:ascii="Times New Roman" w:hAnsi="Times New Roman" w:cs="Times New Roman"/>
          <w:sz w:val="22"/>
          <w:szCs w:val="22"/>
        </w:rPr>
        <w:t>.</w:t>
      </w:r>
    </w:p>
    <w:p w14:paraId="6D95E1DF"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Prepared payment vouchers and maintained comprehensive financial documentation to support transparent recordkeeping, operational audits, and donor reporting requirements.</w:t>
      </w:r>
    </w:p>
    <w:p w14:paraId="2A072751"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Supported financial operations including petty cash management, expenditure tracking, and accounting processes using QuickBooks and Excel-based financial tools.</w:t>
      </w:r>
    </w:p>
    <w:p w14:paraId="6F7C1947"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Maintained and regularly updated supplier databases; monitored vendor performance to ensure reliability, cost-effectiveness, and sustained service quality.</w:t>
      </w:r>
    </w:p>
    <w:p w14:paraId="06E2A43E"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Conducted consumption trend analysis to inform procurement planning and prevent critical stockouts of essential medical supplies.</w:t>
      </w:r>
    </w:p>
    <w:p w14:paraId="3FC3A448"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Designed and maintained Excel-based tracking tools for inventory management, procurement activity, and financial data reporting, improving data accessibility for management decision-making.</w:t>
      </w:r>
    </w:p>
    <w:p w14:paraId="4F823C1E"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Ensured full compliance with internal policies, standard operating procedures, and accountability standards across all logistics, procurement, and administrative functions.</w:t>
      </w:r>
    </w:p>
    <w:p w14:paraId="52491C32"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Facilitated cross-functional coordination between medical, administrative, and finance teams to align supply chain activities with programme delivery priorities.</w:t>
      </w:r>
    </w:p>
    <w:p w14:paraId="59CB8713"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Produced operational and financial reports to support management oversight, programme review, and donor accountability processes.</w:t>
      </w:r>
    </w:p>
    <w:p w14:paraId="7009C6BB" w14:textId="77777777" w:rsidR="00AB2E25" w:rsidRPr="00ED5C7B" w:rsidRDefault="00AB2E25">
      <w:pPr>
        <w:spacing w:after="40"/>
        <w:rPr>
          <w:rFonts w:ascii="Times New Roman" w:hAnsi="Times New Roman" w:cs="Times New Roman"/>
          <w:sz w:val="22"/>
          <w:szCs w:val="22"/>
        </w:rPr>
      </w:pPr>
    </w:p>
    <w:p w14:paraId="4219E42D" w14:textId="77777777" w:rsidR="00AB2E25" w:rsidRPr="00ED5C7B" w:rsidRDefault="00000000">
      <w:pPr>
        <w:spacing w:before="160" w:after="30"/>
        <w:rPr>
          <w:rFonts w:ascii="Times New Roman" w:hAnsi="Times New Roman" w:cs="Times New Roman"/>
          <w:sz w:val="22"/>
          <w:szCs w:val="22"/>
        </w:rPr>
      </w:pPr>
      <w:r w:rsidRPr="00ED5C7B">
        <w:rPr>
          <w:rFonts w:ascii="Times New Roman" w:hAnsi="Times New Roman" w:cs="Times New Roman"/>
          <w:b/>
          <w:bCs/>
          <w:color w:val="1A3557"/>
          <w:sz w:val="24"/>
          <w:szCs w:val="24"/>
        </w:rPr>
        <w:t>Finance &amp; Administrative Assistant</w:t>
      </w:r>
    </w:p>
    <w:p w14:paraId="76537014" w14:textId="77777777" w:rsidR="00AB2E25" w:rsidRPr="00ED5C7B" w:rsidRDefault="00000000">
      <w:pPr>
        <w:tabs>
          <w:tab w:val="right" w:pos="9000"/>
        </w:tabs>
        <w:spacing w:after="50"/>
        <w:rPr>
          <w:rFonts w:ascii="Times New Roman" w:hAnsi="Times New Roman" w:cs="Times New Roman"/>
          <w:sz w:val="22"/>
          <w:szCs w:val="22"/>
        </w:rPr>
      </w:pPr>
      <w:r w:rsidRPr="00ED5C7B">
        <w:rPr>
          <w:rFonts w:ascii="Times New Roman" w:hAnsi="Times New Roman" w:cs="Times New Roman"/>
          <w:color w:val="1D6A72"/>
          <w:sz w:val="22"/>
          <w:szCs w:val="22"/>
        </w:rPr>
        <w:t>Favor Africa Ministries International | Juba, South Sudan</w:t>
      </w:r>
      <w:r w:rsidRPr="00ED5C7B">
        <w:rPr>
          <w:rFonts w:ascii="Times New Roman" w:hAnsi="Times New Roman" w:cs="Times New Roman"/>
          <w:i/>
          <w:iCs/>
          <w:color w:val="4A4A4A"/>
          <w:sz w:val="22"/>
          <w:szCs w:val="22"/>
        </w:rPr>
        <w:tab/>
        <w:t>January 2024 – June 2025</w:t>
      </w:r>
    </w:p>
    <w:p w14:paraId="79FFB862" w14:textId="77777777" w:rsidR="00AB2E25" w:rsidRPr="00ED5C7B" w:rsidRDefault="00000000">
      <w:pPr>
        <w:spacing w:before="20" w:after="50"/>
        <w:rPr>
          <w:rFonts w:ascii="Times New Roman" w:hAnsi="Times New Roman" w:cs="Times New Roman"/>
          <w:sz w:val="22"/>
          <w:szCs w:val="22"/>
        </w:rPr>
      </w:pPr>
      <w:r w:rsidRPr="00ED5C7B">
        <w:rPr>
          <w:rFonts w:ascii="Times New Roman" w:hAnsi="Times New Roman" w:cs="Times New Roman"/>
          <w:i/>
          <w:iCs/>
          <w:color w:val="1D6A72"/>
        </w:rPr>
        <w:t>Programme: Integrated Health Systems Strengthening and Community Service Delivery Programme</w:t>
      </w:r>
    </w:p>
    <w:p w14:paraId="62517106"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Executed end-to-end financial documentation encompassing voucher preparation, payment requests, and expenditure tracking to underpin accurate programme budgeting and donor reporting.</w:t>
      </w:r>
    </w:p>
    <w:p w14:paraId="6969E2E5"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Verified all supplier invoices against purchase orders and delivery notes, ensuring full compliance and elimination of discrepancies across programme financial records.</w:t>
      </w:r>
    </w:p>
    <w:p w14:paraId="1E3264BA"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Maintained audit-ready financial filing systems in alignment with internal controls, donor requirements, and international accountability standards.</w:t>
      </w:r>
    </w:p>
    <w:p w14:paraId="0E4EFEE0"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Supported the full procurement process by preparing RFQs, conducting comparative quotation analysis, evaluating bids, and coordinating supplier follow-up to facilitate timely acquisition of goods and services.</w:t>
      </w:r>
    </w:p>
    <w:p w14:paraId="07949FE9"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Tracked purchase orders and coordinated logistics activities including dispatch planning, transport arrangements, and delivery confirmation to ensure uninterrupted programme operations.</w:t>
      </w:r>
    </w:p>
    <w:p w14:paraId="6BC75A86" w14:textId="77777777" w:rsidR="00AB2E25"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Managed inventory tracking, stock movement recording, and reconciliation processes using Excel-based systems, maintaining accurate and up-to-date stock records.</w:t>
      </w:r>
    </w:p>
    <w:p w14:paraId="33E28130" w14:textId="5C347E98" w:rsidR="00E108C0" w:rsidRDefault="00E108C0">
      <w:pPr>
        <w:pStyle w:val="ListParagraph"/>
        <w:numPr>
          <w:ilvl w:val="0"/>
          <w:numId w:val="2"/>
        </w:numPr>
        <w:spacing w:before="30" w:after="30"/>
        <w:rPr>
          <w:rFonts w:ascii="Times New Roman" w:hAnsi="Times New Roman" w:cs="Times New Roman"/>
          <w:sz w:val="22"/>
          <w:szCs w:val="22"/>
        </w:rPr>
      </w:pPr>
      <w:r w:rsidRPr="00E108C0">
        <w:rPr>
          <w:rFonts w:ascii="Times New Roman" w:hAnsi="Times New Roman" w:cs="Times New Roman"/>
          <w:sz w:val="22"/>
          <w:szCs w:val="22"/>
        </w:rPr>
        <w:t>Supported payroll administration by managing employee time tracking, leave records, and benefits deductions, reducing discrepancies by 15%.</w:t>
      </w:r>
    </w:p>
    <w:p w14:paraId="59E8BF50" w14:textId="58F7C236"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Provided comprehensive administrative support including document control, correspondence management, and office coordination to sustain operational effectiveness.</w:t>
      </w:r>
    </w:p>
    <w:p w14:paraId="51004AFC"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Developed and maintained Excel dashboards for finance, procurement, and inventory reporting, enabling data-driven management oversight and programme planning.</w:t>
      </w:r>
    </w:p>
    <w:p w14:paraId="06D0DD52" w14:textId="77777777" w:rsidR="00AB2E25" w:rsidRPr="00ED5C7B" w:rsidRDefault="00000000">
      <w:pPr>
        <w:pBdr>
          <w:bottom w:val="single" w:sz="8" w:space="4" w:color="1D6A72"/>
        </w:pBdr>
        <w:spacing w:before="200" w:after="60"/>
        <w:rPr>
          <w:rFonts w:ascii="Times New Roman" w:hAnsi="Times New Roman" w:cs="Times New Roman"/>
          <w:sz w:val="22"/>
          <w:szCs w:val="22"/>
        </w:rPr>
      </w:pPr>
      <w:r w:rsidRPr="00ED5C7B">
        <w:rPr>
          <w:rFonts w:ascii="Times New Roman" w:hAnsi="Times New Roman" w:cs="Times New Roman"/>
          <w:b/>
          <w:bCs/>
          <w:color w:val="1A3557"/>
          <w:spacing w:val="40"/>
          <w:sz w:val="24"/>
          <w:szCs w:val="24"/>
        </w:rPr>
        <w:t>EDUCATION</w:t>
      </w:r>
    </w:p>
    <w:p w14:paraId="15C74358" w14:textId="77777777" w:rsidR="00AB2E25" w:rsidRPr="00ED5C7B" w:rsidRDefault="00000000">
      <w:pPr>
        <w:spacing w:before="160" w:after="30"/>
        <w:rPr>
          <w:rFonts w:ascii="Times New Roman" w:hAnsi="Times New Roman" w:cs="Times New Roman"/>
          <w:sz w:val="22"/>
          <w:szCs w:val="22"/>
        </w:rPr>
      </w:pPr>
      <w:r w:rsidRPr="00ED5C7B">
        <w:rPr>
          <w:rFonts w:ascii="Times New Roman" w:hAnsi="Times New Roman" w:cs="Times New Roman"/>
          <w:b/>
          <w:bCs/>
          <w:color w:val="1A3557"/>
          <w:sz w:val="24"/>
          <w:szCs w:val="24"/>
        </w:rPr>
        <w:lastRenderedPageBreak/>
        <w:t>Bachelor of Business Administration (Accounting)</w:t>
      </w:r>
    </w:p>
    <w:p w14:paraId="186F556C" w14:textId="77777777" w:rsidR="00AB2E25" w:rsidRPr="00ED5C7B" w:rsidRDefault="00000000">
      <w:pPr>
        <w:tabs>
          <w:tab w:val="right" w:pos="9000"/>
        </w:tabs>
        <w:spacing w:after="50"/>
        <w:rPr>
          <w:rFonts w:ascii="Times New Roman" w:hAnsi="Times New Roman" w:cs="Times New Roman"/>
          <w:sz w:val="22"/>
          <w:szCs w:val="22"/>
        </w:rPr>
      </w:pPr>
      <w:r w:rsidRPr="00ED5C7B">
        <w:rPr>
          <w:rFonts w:ascii="Times New Roman" w:hAnsi="Times New Roman" w:cs="Times New Roman"/>
          <w:color w:val="1D6A72"/>
          <w:sz w:val="22"/>
          <w:szCs w:val="22"/>
        </w:rPr>
        <w:t>Ndejje University | Uganda</w:t>
      </w:r>
      <w:r w:rsidRPr="00ED5C7B">
        <w:rPr>
          <w:rFonts w:ascii="Times New Roman" w:hAnsi="Times New Roman" w:cs="Times New Roman"/>
          <w:i/>
          <w:iCs/>
          <w:color w:val="4A4A4A"/>
          <w:sz w:val="22"/>
          <w:szCs w:val="22"/>
        </w:rPr>
        <w:tab/>
        <w:t>2020 – 2023</w:t>
      </w:r>
    </w:p>
    <w:p w14:paraId="022CCA88" w14:textId="77777777" w:rsidR="00AB2E25" w:rsidRPr="00ED5C7B" w:rsidRDefault="00AB2E25">
      <w:pPr>
        <w:spacing w:after="20"/>
        <w:rPr>
          <w:rFonts w:ascii="Times New Roman" w:hAnsi="Times New Roman" w:cs="Times New Roman"/>
          <w:sz w:val="22"/>
          <w:szCs w:val="22"/>
        </w:rPr>
      </w:pPr>
    </w:p>
    <w:p w14:paraId="0B628306" w14:textId="77777777" w:rsidR="00AB2E25" w:rsidRPr="00ED5C7B" w:rsidRDefault="00000000">
      <w:pPr>
        <w:spacing w:before="160" w:after="30"/>
        <w:rPr>
          <w:rFonts w:ascii="Times New Roman" w:hAnsi="Times New Roman" w:cs="Times New Roman"/>
          <w:sz w:val="22"/>
          <w:szCs w:val="22"/>
        </w:rPr>
      </w:pPr>
      <w:r w:rsidRPr="00ED5C7B">
        <w:rPr>
          <w:rFonts w:ascii="Times New Roman" w:hAnsi="Times New Roman" w:cs="Times New Roman"/>
          <w:b/>
          <w:bCs/>
          <w:color w:val="1A3557"/>
          <w:sz w:val="24"/>
          <w:szCs w:val="24"/>
        </w:rPr>
        <w:t>South Sudan Certificate of Secondary Education</w:t>
      </w:r>
    </w:p>
    <w:p w14:paraId="5D4938D3" w14:textId="77777777" w:rsidR="00AB2E25" w:rsidRPr="00ED5C7B" w:rsidRDefault="00000000">
      <w:pPr>
        <w:tabs>
          <w:tab w:val="right" w:pos="9000"/>
        </w:tabs>
        <w:spacing w:after="50"/>
        <w:rPr>
          <w:rFonts w:ascii="Times New Roman" w:hAnsi="Times New Roman" w:cs="Times New Roman"/>
          <w:sz w:val="22"/>
          <w:szCs w:val="22"/>
        </w:rPr>
      </w:pPr>
      <w:r w:rsidRPr="00ED5C7B">
        <w:rPr>
          <w:rFonts w:ascii="Times New Roman" w:hAnsi="Times New Roman" w:cs="Times New Roman"/>
          <w:color w:val="1D6A72"/>
          <w:sz w:val="22"/>
          <w:szCs w:val="22"/>
        </w:rPr>
        <w:t>New Testament Christian Senior Secondary School | South Sudan</w:t>
      </w:r>
      <w:r w:rsidRPr="00ED5C7B">
        <w:rPr>
          <w:rFonts w:ascii="Times New Roman" w:hAnsi="Times New Roman" w:cs="Times New Roman"/>
          <w:i/>
          <w:iCs/>
          <w:color w:val="4A4A4A"/>
          <w:sz w:val="22"/>
          <w:szCs w:val="22"/>
        </w:rPr>
        <w:tab/>
        <w:t>Graduated: 2020</w:t>
      </w:r>
    </w:p>
    <w:p w14:paraId="5D15D799" w14:textId="77777777" w:rsidR="00AB2E25" w:rsidRPr="00ED5C7B" w:rsidRDefault="00AB2E25">
      <w:pPr>
        <w:spacing w:after="80"/>
        <w:rPr>
          <w:rFonts w:ascii="Times New Roman" w:hAnsi="Times New Roman" w:cs="Times New Roman"/>
          <w:sz w:val="22"/>
          <w:szCs w:val="22"/>
        </w:rPr>
      </w:pPr>
    </w:p>
    <w:p w14:paraId="29FCFB26" w14:textId="77777777" w:rsidR="00AB2E25" w:rsidRPr="00ED5C7B" w:rsidRDefault="00000000">
      <w:pPr>
        <w:pBdr>
          <w:bottom w:val="single" w:sz="8" w:space="4" w:color="1D6A72"/>
        </w:pBdr>
        <w:spacing w:before="200" w:after="60"/>
        <w:rPr>
          <w:rFonts w:ascii="Times New Roman" w:hAnsi="Times New Roman" w:cs="Times New Roman"/>
          <w:sz w:val="22"/>
          <w:szCs w:val="22"/>
        </w:rPr>
      </w:pPr>
      <w:r w:rsidRPr="00ED5C7B">
        <w:rPr>
          <w:rFonts w:ascii="Times New Roman" w:hAnsi="Times New Roman" w:cs="Times New Roman"/>
          <w:b/>
          <w:bCs/>
          <w:color w:val="1A3557"/>
          <w:spacing w:val="40"/>
          <w:sz w:val="24"/>
          <w:szCs w:val="24"/>
        </w:rPr>
        <w:t>PROFESSIONAL CERTIFICATIONS &amp; TRAINING</w:t>
      </w:r>
    </w:p>
    <w:p w14:paraId="693BB03A" w14:textId="77777777" w:rsidR="00AB2E25" w:rsidRPr="00ED5C7B" w:rsidRDefault="00000000">
      <w:pPr>
        <w:spacing w:before="120" w:after="20"/>
        <w:rPr>
          <w:rFonts w:ascii="Times New Roman" w:hAnsi="Times New Roman" w:cs="Times New Roman"/>
          <w:sz w:val="22"/>
          <w:szCs w:val="22"/>
        </w:rPr>
      </w:pPr>
      <w:r w:rsidRPr="00ED5C7B">
        <w:rPr>
          <w:rFonts w:ascii="Times New Roman" w:hAnsi="Times New Roman" w:cs="Times New Roman"/>
          <w:b/>
          <w:bCs/>
          <w:color w:val="1A3557"/>
          <w:sz w:val="22"/>
          <w:szCs w:val="22"/>
        </w:rPr>
        <w:t>Logistics and Procurement Management Certificate</w:t>
      </w:r>
      <w:r w:rsidRPr="00ED5C7B">
        <w:rPr>
          <w:rFonts w:ascii="Times New Roman" w:hAnsi="Times New Roman" w:cs="Times New Roman"/>
          <w:i/>
          <w:iCs/>
          <w:color w:val="4A4A4A"/>
        </w:rPr>
        <w:t xml:space="preserve">   |   May 2023 – November 2023</w:t>
      </w:r>
    </w:p>
    <w:p w14:paraId="31E48F97"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Supply chain and logistics management; procurement principles and strategic sourcing</w:t>
      </w:r>
    </w:p>
    <w:p w14:paraId="28656AA0"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Vendor management, contract administration, and tendering procedures</w:t>
      </w:r>
    </w:p>
    <w:p w14:paraId="55B83CA3"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Inventory management using Excel; warehouse operations; transport and distribution planning</w:t>
      </w:r>
    </w:p>
    <w:p w14:paraId="17FB221E" w14:textId="77777777" w:rsidR="00AB2E25" w:rsidRPr="00ED5C7B" w:rsidRDefault="00AB2E25">
      <w:pPr>
        <w:spacing w:after="40"/>
        <w:rPr>
          <w:rFonts w:ascii="Times New Roman" w:hAnsi="Times New Roman" w:cs="Times New Roman"/>
          <w:sz w:val="22"/>
          <w:szCs w:val="22"/>
        </w:rPr>
      </w:pPr>
    </w:p>
    <w:p w14:paraId="185897C4" w14:textId="77777777" w:rsidR="00AB2E25" w:rsidRPr="00ED5C7B" w:rsidRDefault="00000000">
      <w:pPr>
        <w:spacing w:before="80" w:after="20"/>
        <w:rPr>
          <w:rFonts w:ascii="Times New Roman" w:hAnsi="Times New Roman" w:cs="Times New Roman"/>
          <w:sz w:val="22"/>
          <w:szCs w:val="22"/>
        </w:rPr>
      </w:pPr>
      <w:proofErr w:type="spellStart"/>
      <w:r w:rsidRPr="00ED5C7B">
        <w:rPr>
          <w:rFonts w:ascii="Times New Roman" w:hAnsi="Times New Roman" w:cs="Times New Roman"/>
          <w:b/>
          <w:bCs/>
          <w:color w:val="1A3557"/>
          <w:sz w:val="22"/>
          <w:szCs w:val="22"/>
        </w:rPr>
        <w:t>Computerised</w:t>
      </w:r>
      <w:proofErr w:type="spellEnd"/>
      <w:r w:rsidRPr="00ED5C7B">
        <w:rPr>
          <w:rFonts w:ascii="Times New Roman" w:hAnsi="Times New Roman" w:cs="Times New Roman"/>
          <w:b/>
          <w:bCs/>
          <w:color w:val="1A3557"/>
          <w:sz w:val="22"/>
          <w:szCs w:val="22"/>
        </w:rPr>
        <w:t xml:space="preserve"> Accounting Certificate</w:t>
      </w:r>
      <w:r w:rsidRPr="00ED5C7B">
        <w:rPr>
          <w:rFonts w:ascii="Times New Roman" w:hAnsi="Times New Roman" w:cs="Times New Roman"/>
          <w:i/>
          <w:iCs/>
          <w:color w:val="4A4A4A"/>
        </w:rPr>
        <w:t xml:space="preserve">   |   May 2023 – November 2023</w:t>
      </w:r>
    </w:p>
    <w:p w14:paraId="19C2FCE4"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QuickBooks: full setup, navigation, journal entries, and ledger posting</w:t>
      </w:r>
    </w:p>
    <w:p w14:paraId="686C83A1"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Accounts payable/receivable management; bank reconciliation; cash control; payroll basics</w:t>
      </w:r>
    </w:p>
    <w:p w14:paraId="2602984C" w14:textId="77777777" w:rsidR="00AB2E25" w:rsidRPr="00ED5C7B" w:rsidRDefault="00000000">
      <w:pPr>
        <w:pStyle w:val="ListParagraph"/>
        <w:numPr>
          <w:ilvl w:val="0"/>
          <w:numId w:val="2"/>
        </w:numPr>
        <w:spacing w:before="30" w:after="30"/>
        <w:rPr>
          <w:rFonts w:ascii="Times New Roman" w:hAnsi="Times New Roman" w:cs="Times New Roman"/>
          <w:sz w:val="22"/>
          <w:szCs w:val="22"/>
        </w:rPr>
      </w:pPr>
      <w:r w:rsidRPr="00ED5C7B">
        <w:rPr>
          <w:rFonts w:ascii="Times New Roman" w:hAnsi="Times New Roman" w:cs="Times New Roman"/>
          <w:sz w:val="22"/>
          <w:szCs w:val="22"/>
        </w:rPr>
        <w:t>Financial reporting, trial balance preparation, and data integrity practices</w:t>
      </w:r>
    </w:p>
    <w:p w14:paraId="4C996929" w14:textId="77777777" w:rsidR="00AB2E25" w:rsidRPr="00ED5C7B" w:rsidRDefault="00AB2E25">
      <w:pPr>
        <w:spacing w:after="40"/>
        <w:rPr>
          <w:rFonts w:ascii="Times New Roman" w:hAnsi="Times New Roman" w:cs="Times New Roman"/>
          <w:sz w:val="22"/>
          <w:szCs w:val="22"/>
        </w:rPr>
      </w:pPr>
    </w:p>
    <w:p w14:paraId="346423A9" w14:textId="77777777" w:rsidR="00AB2E25" w:rsidRPr="00ED5C7B" w:rsidRDefault="00000000">
      <w:pPr>
        <w:spacing w:before="80" w:after="20"/>
        <w:rPr>
          <w:rFonts w:ascii="Times New Roman" w:hAnsi="Times New Roman" w:cs="Times New Roman"/>
          <w:sz w:val="22"/>
          <w:szCs w:val="22"/>
        </w:rPr>
      </w:pPr>
      <w:r w:rsidRPr="00ED5C7B">
        <w:rPr>
          <w:rFonts w:ascii="Times New Roman" w:hAnsi="Times New Roman" w:cs="Times New Roman"/>
          <w:b/>
          <w:bCs/>
          <w:color w:val="1A3557"/>
          <w:sz w:val="22"/>
          <w:szCs w:val="22"/>
        </w:rPr>
        <w:t>Driving Training Programme</w:t>
      </w:r>
      <w:r w:rsidRPr="00ED5C7B">
        <w:rPr>
          <w:rFonts w:ascii="Times New Roman" w:hAnsi="Times New Roman" w:cs="Times New Roman"/>
          <w:i/>
          <w:iCs/>
          <w:color w:val="4A4A4A"/>
        </w:rPr>
        <w:t xml:space="preserve">   |   Nyamora Petroleum, 2019</w:t>
      </w:r>
    </w:p>
    <w:p w14:paraId="00B8D51A" w14:textId="77777777" w:rsidR="00AB2E25" w:rsidRPr="00ED5C7B" w:rsidRDefault="00000000">
      <w:pPr>
        <w:spacing w:before="20" w:after="20"/>
        <w:rPr>
          <w:rFonts w:ascii="Times New Roman" w:hAnsi="Times New Roman" w:cs="Times New Roman"/>
          <w:sz w:val="22"/>
          <w:szCs w:val="22"/>
        </w:rPr>
      </w:pPr>
      <w:proofErr w:type="spellStart"/>
      <w:r w:rsidRPr="00ED5C7B">
        <w:rPr>
          <w:rFonts w:ascii="Times New Roman" w:hAnsi="Times New Roman" w:cs="Times New Roman"/>
          <w:sz w:val="22"/>
          <w:szCs w:val="22"/>
        </w:rPr>
        <w:t>Licence</w:t>
      </w:r>
      <w:proofErr w:type="spellEnd"/>
      <w:r w:rsidRPr="00ED5C7B">
        <w:rPr>
          <w:rFonts w:ascii="Times New Roman" w:hAnsi="Times New Roman" w:cs="Times New Roman"/>
          <w:sz w:val="22"/>
          <w:szCs w:val="22"/>
        </w:rPr>
        <w:t xml:space="preserve"> categories held: A, B, C, D1, D, E, T</w:t>
      </w:r>
    </w:p>
    <w:p w14:paraId="4DD3FD98" w14:textId="77777777" w:rsidR="00AB2E25" w:rsidRPr="00ED5C7B" w:rsidRDefault="00AB2E25">
      <w:pPr>
        <w:spacing w:after="40"/>
        <w:rPr>
          <w:rFonts w:ascii="Times New Roman" w:hAnsi="Times New Roman" w:cs="Times New Roman"/>
          <w:sz w:val="22"/>
          <w:szCs w:val="22"/>
        </w:rPr>
      </w:pPr>
    </w:p>
    <w:p w14:paraId="1F555348" w14:textId="58718F17" w:rsidR="00AB2E25" w:rsidRPr="00ED5C7B" w:rsidRDefault="00000000" w:rsidP="00777524">
      <w:pPr>
        <w:spacing w:before="80" w:after="20"/>
        <w:rPr>
          <w:rFonts w:ascii="Times New Roman" w:hAnsi="Times New Roman" w:cs="Times New Roman"/>
          <w:sz w:val="22"/>
          <w:szCs w:val="22"/>
        </w:rPr>
      </w:pPr>
      <w:r w:rsidRPr="00ED5C7B">
        <w:rPr>
          <w:rFonts w:ascii="Times New Roman" w:hAnsi="Times New Roman" w:cs="Times New Roman"/>
          <w:b/>
          <w:bCs/>
          <w:color w:val="1A3557"/>
          <w:sz w:val="22"/>
          <w:szCs w:val="22"/>
        </w:rPr>
        <w:t>Basic Computer &amp; Photoshop Certificate</w:t>
      </w:r>
      <w:r w:rsidRPr="00ED5C7B">
        <w:rPr>
          <w:rFonts w:ascii="Times New Roman" w:hAnsi="Times New Roman" w:cs="Times New Roman"/>
          <w:i/>
          <w:iCs/>
          <w:color w:val="4A4A4A"/>
        </w:rPr>
        <w:t xml:space="preserve">   |   Ran Chol for Multi Activities Co. Ltd</w:t>
      </w:r>
    </w:p>
    <w:p w14:paraId="2768A35C" w14:textId="77777777" w:rsidR="00AB2E25" w:rsidRPr="00ED5C7B" w:rsidRDefault="00000000">
      <w:pPr>
        <w:pBdr>
          <w:bottom w:val="single" w:sz="8" w:space="4" w:color="1D6A72"/>
        </w:pBdr>
        <w:spacing w:before="200" w:after="60"/>
        <w:rPr>
          <w:rFonts w:ascii="Times New Roman" w:hAnsi="Times New Roman" w:cs="Times New Roman"/>
          <w:sz w:val="22"/>
          <w:szCs w:val="22"/>
        </w:rPr>
      </w:pPr>
      <w:r w:rsidRPr="00ED5C7B">
        <w:rPr>
          <w:rFonts w:ascii="Times New Roman" w:hAnsi="Times New Roman" w:cs="Times New Roman"/>
          <w:b/>
          <w:bCs/>
          <w:color w:val="1A3557"/>
          <w:spacing w:val="40"/>
          <w:sz w:val="24"/>
          <w:szCs w:val="24"/>
        </w:rPr>
        <w:t>LANGUAGES</w:t>
      </w:r>
    </w:p>
    <w:p w14:paraId="744FCEB8" w14:textId="77777777" w:rsidR="00AB2E25" w:rsidRPr="00ED5C7B" w:rsidRDefault="00AB2E25">
      <w:pPr>
        <w:spacing w:after="40"/>
        <w:rPr>
          <w:rFonts w:ascii="Times New Roman" w:hAnsi="Times New Roman" w:cs="Times New Roman"/>
          <w:sz w:val="22"/>
          <w:szCs w:val="22"/>
        </w:rPr>
      </w:pPr>
    </w:p>
    <w:tbl>
      <w:tblPr>
        <w:tblW w:w="9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4"/>
        <w:gridCol w:w="3254"/>
        <w:gridCol w:w="3254"/>
      </w:tblGrid>
      <w:tr w:rsidR="00AB2E25" w:rsidRPr="00ED5C7B" w14:paraId="44881BF7" w14:textId="77777777" w:rsidTr="00ED5C7B">
        <w:trPr>
          <w:trHeight w:val="754"/>
        </w:trPr>
        <w:tc>
          <w:tcPr>
            <w:tcW w:w="3254"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34BA61EE" w14:textId="77777777" w:rsidR="00AB2E25" w:rsidRPr="00ED5C7B" w:rsidRDefault="00000000">
            <w:pPr>
              <w:spacing w:before="20" w:after="10"/>
              <w:jc w:val="center"/>
              <w:rPr>
                <w:rFonts w:ascii="Times New Roman" w:hAnsi="Times New Roman" w:cs="Times New Roman"/>
                <w:sz w:val="22"/>
                <w:szCs w:val="22"/>
              </w:rPr>
            </w:pPr>
            <w:r w:rsidRPr="00ED5C7B">
              <w:rPr>
                <w:rFonts w:ascii="Times New Roman" w:hAnsi="Times New Roman" w:cs="Times New Roman"/>
                <w:b/>
                <w:bCs/>
                <w:color w:val="1A3557"/>
                <w:sz w:val="22"/>
                <w:szCs w:val="22"/>
              </w:rPr>
              <w:t>English</w:t>
            </w:r>
          </w:p>
          <w:p w14:paraId="6D4BAF51" w14:textId="77777777" w:rsidR="00AB2E25" w:rsidRPr="00ED5C7B" w:rsidRDefault="00000000">
            <w:pPr>
              <w:spacing w:after="20"/>
              <w:jc w:val="center"/>
              <w:rPr>
                <w:rFonts w:ascii="Times New Roman" w:hAnsi="Times New Roman" w:cs="Times New Roman"/>
                <w:sz w:val="22"/>
                <w:szCs w:val="22"/>
              </w:rPr>
            </w:pPr>
            <w:r w:rsidRPr="00ED5C7B">
              <w:rPr>
                <w:rFonts w:ascii="Times New Roman" w:hAnsi="Times New Roman" w:cs="Times New Roman"/>
                <w:i/>
                <w:iCs/>
                <w:color w:val="4A4A4A"/>
              </w:rPr>
              <w:t>Fluent (Professional Working Proficiency)</w:t>
            </w:r>
          </w:p>
        </w:tc>
        <w:tc>
          <w:tcPr>
            <w:tcW w:w="3254"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0B9197B0" w14:textId="77777777" w:rsidR="00AB2E25" w:rsidRPr="00ED5C7B" w:rsidRDefault="00000000">
            <w:pPr>
              <w:spacing w:before="20" w:after="10"/>
              <w:jc w:val="center"/>
              <w:rPr>
                <w:rFonts w:ascii="Times New Roman" w:hAnsi="Times New Roman" w:cs="Times New Roman"/>
                <w:sz w:val="22"/>
                <w:szCs w:val="22"/>
              </w:rPr>
            </w:pPr>
            <w:r w:rsidRPr="00ED5C7B">
              <w:rPr>
                <w:rFonts w:ascii="Times New Roman" w:hAnsi="Times New Roman" w:cs="Times New Roman"/>
                <w:b/>
                <w:bCs/>
                <w:color w:val="1A3557"/>
                <w:sz w:val="22"/>
                <w:szCs w:val="22"/>
              </w:rPr>
              <w:t>Arabic</w:t>
            </w:r>
          </w:p>
          <w:p w14:paraId="6B74E5B8" w14:textId="77777777" w:rsidR="00AB2E25" w:rsidRPr="00ED5C7B" w:rsidRDefault="00000000">
            <w:pPr>
              <w:spacing w:after="20"/>
              <w:jc w:val="center"/>
              <w:rPr>
                <w:rFonts w:ascii="Times New Roman" w:hAnsi="Times New Roman" w:cs="Times New Roman"/>
                <w:sz w:val="22"/>
                <w:szCs w:val="22"/>
              </w:rPr>
            </w:pPr>
            <w:r w:rsidRPr="00ED5C7B">
              <w:rPr>
                <w:rFonts w:ascii="Times New Roman" w:hAnsi="Times New Roman" w:cs="Times New Roman"/>
                <w:i/>
                <w:iCs/>
                <w:color w:val="4A4A4A"/>
              </w:rPr>
              <w:t>Conversational</w:t>
            </w:r>
          </w:p>
        </w:tc>
        <w:tc>
          <w:tcPr>
            <w:tcW w:w="3254"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7E9DB92E" w14:textId="77777777" w:rsidR="00AB2E25" w:rsidRPr="00ED5C7B" w:rsidRDefault="00000000">
            <w:pPr>
              <w:spacing w:before="20" w:after="10"/>
              <w:jc w:val="center"/>
              <w:rPr>
                <w:rFonts w:ascii="Times New Roman" w:hAnsi="Times New Roman" w:cs="Times New Roman"/>
                <w:sz w:val="22"/>
                <w:szCs w:val="22"/>
              </w:rPr>
            </w:pPr>
            <w:r w:rsidRPr="00ED5C7B">
              <w:rPr>
                <w:rFonts w:ascii="Times New Roman" w:hAnsi="Times New Roman" w:cs="Times New Roman"/>
                <w:b/>
                <w:bCs/>
                <w:color w:val="1A3557"/>
                <w:sz w:val="22"/>
                <w:szCs w:val="22"/>
              </w:rPr>
              <w:t>Dinka</w:t>
            </w:r>
          </w:p>
          <w:p w14:paraId="03D604F0" w14:textId="77777777" w:rsidR="00AB2E25" w:rsidRPr="00ED5C7B" w:rsidRDefault="00000000">
            <w:pPr>
              <w:spacing w:after="20"/>
              <w:jc w:val="center"/>
              <w:rPr>
                <w:rFonts w:ascii="Times New Roman" w:hAnsi="Times New Roman" w:cs="Times New Roman"/>
                <w:sz w:val="22"/>
                <w:szCs w:val="22"/>
              </w:rPr>
            </w:pPr>
            <w:r w:rsidRPr="00ED5C7B">
              <w:rPr>
                <w:rFonts w:ascii="Times New Roman" w:hAnsi="Times New Roman" w:cs="Times New Roman"/>
                <w:i/>
                <w:iCs/>
                <w:color w:val="4A4A4A"/>
              </w:rPr>
              <w:t>Native / Mother Tongue</w:t>
            </w:r>
          </w:p>
        </w:tc>
      </w:tr>
    </w:tbl>
    <w:p w14:paraId="34A5B616" w14:textId="77777777" w:rsidR="00AB2E25" w:rsidRPr="00ED5C7B" w:rsidRDefault="00AB2E25">
      <w:pPr>
        <w:spacing w:after="80"/>
        <w:rPr>
          <w:rFonts w:ascii="Times New Roman" w:hAnsi="Times New Roman" w:cs="Times New Roman"/>
          <w:sz w:val="22"/>
          <w:szCs w:val="22"/>
        </w:rPr>
      </w:pPr>
    </w:p>
    <w:p w14:paraId="4C2D5D9F" w14:textId="234C803A" w:rsidR="00AB2E25" w:rsidRPr="00ED5C7B" w:rsidRDefault="00000000" w:rsidP="00732CBA">
      <w:pPr>
        <w:pBdr>
          <w:bottom w:val="single" w:sz="8" w:space="4" w:color="1D6A72"/>
        </w:pBdr>
        <w:spacing w:before="200" w:after="60"/>
        <w:rPr>
          <w:rFonts w:ascii="Times New Roman" w:hAnsi="Times New Roman" w:cs="Times New Roman"/>
          <w:sz w:val="22"/>
          <w:szCs w:val="22"/>
        </w:rPr>
      </w:pPr>
      <w:r w:rsidRPr="00ED5C7B">
        <w:rPr>
          <w:rFonts w:ascii="Times New Roman" w:hAnsi="Times New Roman" w:cs="Times New Roman"/>
          <w:b/>
          <w:bCs/>
          <w:color w:val="1A3557"/>
          <w:spacing w:val="40"/>
          <w:sz w:val="24"/>
          <w:szCs w:val="24"/>
        </w:rPr>
        <w:t>PROFESSIONAL ATTRIBUTES</w:t>
      </w:r>
    </w:p>
    <w:p w14:paraId="190FC7C2" w14:textId="381B5DBA" w:rsidR="00AB2E25" w:rsidRDefault="00000000" w:rsidP="00732CBA">
      <w:pPr>
        <w:spacing w:after="60"/>
        <w:jc w:val="both"/>
        <w:rPr>
          <w:rFonts w:ascii="Times New Roman" w:hAnsi="Times New Roman" w:cs="Times New Roman"/>
          <w:sz w:val="22"/>
          <w:szCs w:val="22"/>
        </w:rPr>
      </w:pPr>
      <w:r w:rsidRPr="00ED5C7B">
        <w:rPr>
          <w:rFonts w:ascii="Times New Roman" w:hAnsi="Times New Roman" w:cs="Times New Roman"/>
          <w:sz w:val="22"/>
          <w:szCs w:val="22"/>
        </w:rPr>
        <w:t xml:space="preserve">Highly </w:t>
      </w:r>
      <w:proofErr w:type="spellStart"/>
      <w:r w:rsidRPr="00ED5C7B">
        <w:rPr>
          <w:rFonts w:ascii="Times New Roman" w:hAnsi="Times New Roman" w:cs="Times New Roman"/>
          <w:sz w:val="22"/>
          <w:szCs w:val="22"/>
        </w:rPr>
        <w:t>organised</w:t>
      </w:r>
      <w:proofErr w:type="spellEnd"/>
      <w:r w:rsidRPr="00ED5C7B">
        <w:rPr>
          <w:rFonts w:ascii="Times New Roman" w:hAnsi="Times New Roman" w:cs="Times New Roman"/>
          <w:sz w:val="22"/>
          <w:szCs w:val="22"/>
        </w:rPr>
        <w:t xml:space="preserve"> and detail-oriented professional with demonstrated integrity, accountability, and adaptability in complex humanitarian environments. Proven capacity to deliver accurate, time-sensitive results under pressure while maintaining full compliance with donor requirements and </w:t>
      </w:r>
      <w:proofErr w:type="spellStart"/>
      <w:r w:rsidRPr="00ED5C7B">
        <w:rPr>
          <w:rFonts w:ascii="Times New Roman" w:hAnsi="Times New Roman" w:cs="Times New Roman"/>
          <w:sz w:val="22"/>
          <w:szCs w:val="22"/>
        </w:rPr>
        <w:t>organisational</w:t>
      </w:r>
      <w:proofErr w:type="spellEnd"/>
      <w:r w:rsidRPr="00ED5C7B">
        <w:rPr>
          <w:rFonts w:ascii="Times New Roman" w:hAnsi="Times New Roman" w:cs="Times New Roman"/>
          <w:sz w:val="22"/>
          <w:szCs w:val="22"/>
        </w:rPr>
        <w:t xml:space="preserve"> procedures. Collaborative team player with strong interpersonal communication skills and a consistent record of supporting cross-functional teams in resource-constrained field settings. Committed to confidentiality, continuous learning, and the highest standards of professional conduct.</w:t>
      </w:r>
    </w:p>
    <w:p w14:paraId="3CAB188C" w14:textId="77777777" w:rsidR="00732CBA" w:rsidRPr="00ED5C7B" w:rsidRDefault="00732CBA" w:rsidP="00732CBA">
      <w:pPr>
        <w:spacing w:after="60"/>
        <w:jc w:val="both"/>
        <w:rPr>
          <w:rFonts w:ascii="Times New Roman" w:hAnsi="Times New Roman" w:cs="Times New Roman"/>
          <w:sz w:val="22"/>
          <w:szCs w:val="22"/>
        </w:rPr>
      </w:pPr>
    </w:p>
    <w:p w14:paraId="0D6F214A" w14:textId="77777777" w:rsidR="00AB2E25" w:rsidRPr="00ED5C7B" w:rsidRDefault="00000000">
      <w:pPr>
        <w:pBdr>
          <w:bottom w:val="single" w:sz="8" w:space="4" w:color="1D6A72"/>
        </w:pBdr>
        <w:spacing w:before="200" w:after="60"/>
        <w:rPr>
          <w:rFonts w:ascii="Times New Roman" w:hAnsi="Times New Roman" w:cs="Times New Roman"/>
          <w:sz w:val="22"/>
          <w:szCs w:val="22"/>
        </w:rPr>
      </w:pPr>
      <w:r w:rsidRPr="00ED5C7B">
        <w:rPr>
          <w:rFonts w:ascii="Times New Roman" w:hAnsi="Times New Roman" w:cs="Times New Roman"/>
          <w:b/>
          <w:bCs/>
          <w:color w:val="1A3557"/>
          <w:spacing w:val="40"/>
          <w:sz w:val="24"/>
          <w:szCs w:val="24"/>
        </w:rPr>
        <w:t>REFERENCES</w:t>
      </w:r>
    </w:p>
    <w:tbl>
      <w:tblPr>
        <w:tblW w:w="9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3600"/>
        <w:gridCol w:w="4183"/>
      </w:tblGrid>
      <w:tr w:rsidR="00B015EF" w:rsidRPr="00ED5C7B" w14:paraId="27062F90" w14:textId="77777777" w:rsidTr="00732CBA">
        <w:trPr>
          <w:trHeight w:val="134"/>
        </w:trPr>
        <w:tc>
          <w:tcPr>
            <w:tcW w:w="1979"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481C6DD7" w14:textId="743F9370" w:rsidR="00B015EF" w:rsidRPr="00ED5C7B" w:rsidRDefault="00B015EF" w:rsidP="00B015EF">
            <w:pPr>
              <w:spacing w:after="20"/>
              <w:jc w:val="center"/>
              <w:rPr>
                <w:rFonts w:ascii="Times New Roman" w:hAnsi="Times New Roman" w:cs="Times New Roman"/>
                <w:sz w:val="22"/>
                <w:szCs w:val="22"/>
              </w:rPr>
            </w:pPr>
            <w:r>
              <w:rPr>
                <w:rFonts w:ascii="Times New Roman" w:hAnsi="Times New Roman" w:cs="Times New Roman"/>
                <w:b/>
                <w:bCs/>
                <w:color w:val="1A3557"/>
                <w:spacing w:val="40"/>
                <w:sz w:val="24"/>
                <w:szCs w:val="24"/>
              </w:rPr>
              <w:t>Name</w:t>
            </w:r>
          </w:p>
        </w:tc>
        <w:tc>
          <w:tcPr>
            <w:tcW w:w="3600"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176568A9" w14:textId="6995A007" w:rsidR="00B015EF" w:rsidRPr="00ED5C7B" w:rsidRDefault="00B015EF" w:rsidP="00B015EF">
            <w:pPr>
              <w:spacing w:after="20"/>
              <w:jc w:val="center"/>
              <w:rPr>
                <w:rFonts w:ascii="Times New Roman" w:hAnsi="Times New Roman" w:cs="Times New Roman"/>
                <w:sz w:val="22"/>
                <w:szCs w:val="22"/>
              </w:rPr>
            </w:pPr>
            <w:r>
              <w:rPr>
                <w:rFonts w:ascii="Times New Roman" w:hAnsi="Times New Roman" w:cs="Times New Roman"/>
                <w:b/>
                <w:bCs/>
                <w:color w:val="1A3557"/>
                <w:spacing w:val="40"/>
                <w:sz w:val="24"/>
                <w:szCs w:val="24"/>
              </w:rPr>
              <w:t>Position &amp; Institution</w:t>
            </w:r>
          </w:p>
        </w:tc>
        <w:tc>
          <w:tcPr>
            <w:tcW w:w="4183"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7240478F" w14:textId="2B3F471E" w:rsidR="00B015EF" w:rsidRPr="00ED5C7B" w:rsidRDefault="00B015EF" w:rsidP="00B015EF">
            <w:pPr>
              <w:spacing w:after="20"/>
              <w:jc w:val="center"/>
              <w:rPr>
                <w:rFonts w:ascii="Times New Roman" w:hAnsi="Times New Roman" w:cs="Times New Roman"/>
                <w:sz w:val="22"/>
                <w:szCs w:val="22"/>
              </w:rPr>
            </w:pPr>
            <w:r>
              <w:rPr>
                <w:rFonts w:ascii="Times New Roman" w:hAnsi="Times New Roman" w:cs="Times New Roman"/>
                <w:b/>
                <w:bCs/>
                <w:color w:val="1A3557"/>
                <w:spacing w:val="40"/>
                <w:sz w:val="24"/>
                <w:szCs w:val="24"/>
              </w:rPr>
              <w:t>Contact</w:t>
            </w:r>
          </w:p>
        </w:tc>
      </w:tr>
      <w:tr w:rsidR="00B015EF" w:rsidRPr="00ED5C7B" w14:paraId="7F415CE9" w14:textId="77777777" w:rsidTr="00732CBA">
        <w:trPr>
          <w:trHeight w:val="134"/>
        </w:trPr>
        <w:tc>
          <w:tcPr>
            <w:tcW w:w="1979"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0A44692B" w14:textId="3998721E" w:rsidR="00B015EF" w:rsidRPr="00ED5C7B" w:rsidRDefault="00B015EF" w:rsidP="00B76146">
            <w:pPr>
              <w:spacing w:after="20"/>
              <w:jc w:val="center"/>
              <w:rPr>
                <w:rFonts w:ascii="Times New Roman" w:hAnsi="Times New Roman" w:cs="Times New Roman"/>
                <w:sz w:val="22"/>
                <w:szCs w:val="22"/>
              </w:rPr>
            </w:pPr>
            <w:r>
              <w:rPr>
                <w:rFonts w:ascii="Times New Roman" w:hAnsi="Times New Roman" w:cs="Times New Roman"/>
                <w:sz w:val="22"/>
                <w:szCs w:val="22"/>
              </w:rPr>
              <w:t>Dr. Emmanuel Sasuk</w:t>
            </w:r>
          </w:p>
        </w:tc>
        <w:tc>
          <w:tcPr>
            <w:tcW w:w="3600"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7D835841" w14:textId="0A97A714" w:rsidR="00B015EF" w:rsidRPr="00ED5C7B" w:rsidRDefault="00B015EF" w:rsidP="00B76146">
            <w:pPr>
              <w:spacing w:after="20"/>
              <w:jc w:val="center"/>
              <w:rPr>
                <w:rFonts w:ascii="Times New Roman" w:hAnsi="Times New Roman" w:cs="Times New Roman"/>
                <w:sz w:val="22"/>
                <w:szCs w:val="22"/>
              </w:rPr>
            </w:pPr>
            <w:r>
              <w:rPr>
                <w:rFonts w:ascii="Times New Roman" w:hAnsi="Times New Roman" w:cs="Times New Roman"/>
                <w:sz w:val="22"/>
                <w:szCs w:val="22"/>
              </w:rPr>
              <w:t>Medical Doctor – Mayar Medical Center</w:t>
            </w:r>
          </w:p>
        </w:tc>
        <w:tc>
          <w:tcPr>
            <w:tcW w:w="4183"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32DDBA50" w14:textId="09CF8CB5" w:rsidR="00B015EF" w:rsidRPr="00ED5C7B" w:rsidRDefault="00B015EF" w:rsidP="00B76146">
            <w:pPr>
              <w:spacing w:after="20"/>
              <w:jc w:val="center"/>
              <w:rPr>
                <w:rFonts w:ascii="Times New Roman" w:hAnsi="Times New Roman" w:cs="Times New Roman"/>
                <w:sz w:val="22"/>
                <w:szCs w:val="22"/>
              </w:rPr>
            </w:pPr>
            <w:hyperlink r:id="rId6" w:history="1">
              <w:r w:rsidRPr="00410195">
                <w:rPr>
                  <w:rStyle w:val="Hyperlink"/>
                  <w:rFonts w:ascii="Times New Roman" w:hAnsi="Times New Roman" w:cs="Times New Roman"/>
                  <w:sz w:val="22"/>
                  <w:szCs w:val="22"/>
                </w:rPr>
                <w:t>kayasasuk@gmail.com/</w:t>
              </w:r>
            </w:hyperlink>
            <w:r>
              <w:rPr>
                <w:rFonts w:ascii="Times New Roman" w:hAnsi="Times New Roman" w:cs="Times New Roman"/>
                <w:sz w:val="22"/>
                <w:szCs w:val="22"/>
              </w:rPr>
              <w:t xml:space="preserve"> +211 980 000 855</w:t>
            </w:r>
          </w:p>
        </w:tc>
      </w:tr>
      <w:tr w:rsidR="00B015EF" w:rsidRPr="00ED5C7B" w14:paraId="132D838D" w14:textId="77777777" w:rsidTr="00732CBA">
        <w:trPr>
          <w:trHeight w:val="134"/>
        </w:trPr>
        <w:tc>
          <w:tcPr>
            <w:tcW w:w="1979"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46561D08" w14:textId="347EFCA1" w:rsidR="00B015EF" w:rsidRPr="00ED5C7B" w:rsidRDefault="00B015EF" w:rsidP="00B76146">
            <w:pPr>
              <w:spacing w:after="20"/>
              <w:jc w:val="center"/>
              <w:rPr>
                <w:rFonts w:ascii="Times New Roman" w:hAnsi="Times New Roman" w:cs="Times New Roman"/>
                <w:sz w:val="22"/>
                <w:szCs w:val="22"/>
              </w:rPr>
            </w:pPr>
            <w:r>
              <w:rPr>
                <w:rFonts w:ascii="Times New Roman" w:hAnsi="Times New Roman" w:cs="Times New Roman"/>
                <w:sz w:val="22"/>
                <w:szCs w:val="22"/>
              </w:rPr>
              <w:t>Mr. Albert Lual</w:t>
            </w:r>
          </w:p>
        </w:tc>
        <w:tc>
          <w:tcPr>
            <w:tcW w:w="3600"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70A4863C" w14:textId="31D44D89" w:rsidR="00B015EF" w:rsidRPr="00ED5C7B" w:rsidRDefault="00B015EF" w:rsidP="00B76146">
            <w:pPr>
              <w:spacing w:after="20"/>
              <w:jc w:val="center"/>
              <w:rPr>
                <w:rFonts w:ascii="Times New Roman" w:hAnsi="Times New Roman" w:cs="Times New Roman"/>
                <w:sz w:val="22"/>
                <w:szCs w:val="22"/>
              </w:rPr>
            </w:pPr>
            <w:r>
              <w:rPr>
                <w:rFonts w:ascii="Times New Roman" w:hAnsi="Times New Roman" w:cs="Times New Roman"/>
                <w:sz w:val="22"/>
                <w:szCs w:val="22"/>
              </w:rPr>
              <w:t>Head of Finance – Mayar Medical Center</w:t>
            </w:r>
          </w:p>
        </w:tc>
        <w:tc>
          <w:tcPr>
            <w:tcW w:w="4183"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72BE8CD4" w14:textId="1D8429C3" w:rsidR="00B015EF" w:rsidRPr="00ED5C7B" w:rsidRDefault="00F05C8D" w:rsidP="00B76146">
            <w:pPr>
              <w:spacing w:after="20"/>
              <w:jc w:val="center"/>
              <w:rPr>
                <w:rFonts w:ascii="Times New Roman" w:hAnsi="Times New Roman" w:cs="Times New Roman"/>
                <w:sz w:val="22"/>
                <w:szCs w:val="22"/>
              </w:rPr>
            </w:pPr>
            <w:hyperlink r:id="rId7" w:history="1">
              <w:r w:rsidRPr="00410195">
                <w:rPr>
                  <w:rStyle w:val="Hyperlink"/>
                  <w:rFonts w:ascii="Times New Roman" w:hAnsi="Times New Roman" w:cs="Times New Roman"/>
                  <w:sz w:val="22"/>
                  <w:szCs w:val="22"/>
                </w:rPr>
                <w:t>Kuolakuot1990@gmail.com/</w:t>
              </w:r>
            </w:hyperlink>
            <w:r>
              <w:rPr>
                <w:rFonts w:ascii="Times New Roman" w:hAnsi="Times New Roman" w:cs="Times New Roman"/>
                <w:sz w:val="22"/>
                <w:szCs w:val="22"/>
              </w:rPr>
              <w:t xml:space="preserve"> </w:t>
            </w:r>
            <w:r w:rsidR="00B015EF">
              <w:rPr>
                <w:rFonts w:ascii="Times New Roman" w:hAnsi="Times New Roman" w:cs="Times New Roman"/>
                <w:sz w:val="22"/>
                <w:szCs w:val="22"/>
              </w:rPr>
              <w:t>0922233738</w:t>
            </w:r>
          </w:p>
        </w:tc>
      </w:tr>
      <w:tr w:rsidR="00B015EF" w:rsidRPr="00ED5C7B" w14:paraId="7443F1C1" w14:textId="77777777" w:rsidTr="00732CBA">
        <w:trPr>
          <w:trHeight w:val="359"/>
        </w:trPr>
        <w:tc>
          <w:tcPr>
            <w:tcW w:w="1979"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69F19F7F" w14:textId="209D71D3" w:rsidR="00B015EF" w:rsidRPr="00ED5C7B" w:rsidRDefault="00B015EF" w:rsidP="00B76146">
            <w:pPr>
              <w:spacing w:after="20"/>
              <w:jc w:val="center"/>
              <w:rPr>
                <w:rFonts w:ascii="Times New Roman" w:hAnsi="Times New Roman" w:cs="Times New Roman"/>
                <w:sz w:val="22"/>
                <w:szCs w:val="22"/>
              </w:rPr>
            </w:pPr>
            <w:r>
              <w:rPr>
                <w:rFonts w:ascii="Times New Roman" w:hAnsi="Times New Roman" w:cs="Times New Roman"/>
                <w:sz w:val="22"/>
                <w:szCs w:val="22"/>
              </w:rPr>
              <w:t>Mr. James Mawut</w:t>
            </w:r>
          </w:p>
        </w:tc>
        <w:tc>
          <w:tcPr>
            <w:tcW w:w="3600"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7580AE44" w14:textId="794997FC" w:rsidR="00B015EF" w:rsidRPr="00ED5C7B" w:rsidRDefault="00263669" w:rsidP="00B76146">
            <w:pPr>
              <w:spacing w:after="20"/>
              <w:jc w:val="center"/>
              <w:rPr>
                <w:rFonts w:ascii="Times New Roman" w:hAnsi="Times New Roman" w:cs="Times New Roman"/>
                <w:sz w:val="22"/>
                <w:szCs w:val="22"/>
              </w:rPr>
            </w:pPr>
            <w:r>
              <w:rPr>
                <w:rFonts w:ascii="Times New Roman" w:hAnsi="Times New Roman" w:cs="Times New Roman"/>
                <w:sz w:val="22"/>
                <w:szCs w:val="22"/>
              </w:rPr>
              <w:t>Administrative Officer</w:t>
            </w:r>
            <w:r w:rsidR="00F05C8D">
              <w:rPr>
                <w:rFonts w:ascii="Times New Roman" w:hAnsi="Times New Roman" w:cs="Times New Roman"/>
                <w:sz w:val="22"/>
                <w:szCs w:val="22"/>
              </w:rPr>
              <w:t xml:space="preserve"> – Favor Africa</w:t>
            </w:r>
            <w:r w:rsidR="00777524">
              <w:rPr>
                <w:rFonts w:ascii="Times New Roman" w:hAnsi="Times New Roman" w:cs="Times New Roman"/>
                <w:sz w:val="22"/>
                <w:szCs w:val="22"/>
              </w:rPr>
              <w:t xml:space="preserve"> International Ministries </w:t>
            </w:r>
            <w:r w:rsidR="00F05C8D">
              <w:rPr>
                <w:rFonts w:ascii="Times New Roman" w:hAnsi="Times New Roman" w:cs="Times New Roman"/>
                <w:sz w:val="22"/>
                <w:szCs w:val="22"/>
              </w:rPr>
              <w:t>.org</w:t>
            </w:r>
          </w:p>
        </w:tc>
        <w:tc>
          <w:tcPr>
            <w:tcW w:w="4183" w:type="dxa"/>
            <w:tcBorders>
              <w:top w:val="single" w:sz="1" w:space="0" w:color="D0D8DF"/>
              <w:left w:val="single" w:sz="1" w:space="0" w:color="D0D8DF"/>
              <w:bottom w:val="single" w:sz="1" w:space="0" w:color="D0D8DF"/>
              <w:right w:val="single" w:sz="1" w:space="0" w:color="D0D8DF"/>
            </w:tcBorders>
            <w:shd w:val="clear" w:color="auto" w:fill="F2F5F7"/>
            <w:tcMar>
              <w:top w:w="80" w:type="dxa"/>
              <w:left w:w="120" w:type="dxa"/>
              <w:bottom w:w="80" w:type="dxa"/>
              <w:right w:w="120" w:type="dxa"/>
            </w:tcMar>
          </w:tcPr>
          <w:p w14:paraId="64AA4C74" w14:textId="4D71E18E" w:rsidR="00B015EF" w:rsidRPr="00ED5C7B" w:rsidRDefault="00F05C8D" w:rsidP="00F05C8D">
            <w:pPr>
              <w:spacing w:after="20"/>
              <w:jc w:val="center"/>
              <w:rPr>
                <w:rFonts w:ascii="Times New Roman" w:hAnsi="Times New Roman" w:cs="Times New Roman"/>
                <w:sz w:val="22"/>
                <w:szCs w:val="22"/>
              </w:rPr>
            </w:pPr>
            <w:hyperlink r:id="rId8" w:history="1">
              <w:r w:rsidRPr="00410195">
                <w:rPr>
                  <w:rStyle w:val="Hyperlink"/>
                  <w:rFonts w:ascii="Times New Roman" w:hAnsi="Times New Roman" w:cs="Times New Roman"/>
                  <w:sz w:val="22"/>
                  <w:szCs w:val="22"/>
                </w:rPr>
                <w:t>Mawutjames3@gmail.com</w:t>
              </w:r>
            </w:hyperlink>
          </w:p>
        </w:tc>
      </w:tr>
    </w:tbl>
    <w:p w14:paraId="53BF0DAD" w14:textId="77777777" w:rsidR="00732CBA" w:rsidRPr="00732CBA" w:rsidRDefault="00732CBA" w:rsidP="00732CBA">
      <w:pPr>
        <w:rPr>
          <w:rFonts w:ascii="Times New Roman" w:hAnsi="Times New Roman" w:cs="Times New Roman"/>
          <w:sz w:val="22"/>
          <w:szCs w:val="22"/>
        </w:rPr>
      </w:pPr>
    </w:p>
    <w:sectPr w:rsidR="00732CBA" w:rsidRPr="00732CBA" w:rsidSect="00ED5C7B">
      <w:pgSz w:w="11906" w:h="16838" w:code="9"/>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75D27"/>
    <w:multiLevelType w:val="hybridMultilevel"/>
    <w:tmpl w:val="BAFE4448"/>
    <w:lvl w:ilvl="0" w:tplc="F21CB404">
      <w:start w:val="1"/>
      <w:numFmt w:val="bullet"/>
      <w:lvlText w:val="•"/>
      <w:lvlJc w:val="left"/>
      <w:pPr>
        <w:ind w:left="480" w:hanging="280"/>
      </w:pPr>
    </w:lvl>
    <w:lvl w:ilvl="1" w:tplc="738C1E06">
      <w:numFmt w:val="decimal"/>
      <w:lvlText w:val=""/>
      <w:lvlJc w:val="left"/>
    </w:lvl>
    <w:lvl w:ilvl="2" w:tplc="45B6AD92">
      <w:numFmt w:val="decimal"/>
      <w:lvlText w:val=""/>
      <w:lvlJc w:val="left"/>
    </w:lvl>
    <w:lvl w:ilvl="3" w:tplc="555C3600">
      <w:numFmt w:val="decimal"/>
      <w:lvlText w:val=""/>
      <w:lvlJc w:val="left"/>
    </w:lvl>
    <w:lvl w:ilvl="4" w:tplc="1C927C20">
      <w:numFmt w:val="decimal"/>
      <w:lvlText w:val=""/>
      <w:lvlJc w:val="left"/>
    </w:lvl>
    <w:lvl w:ilvl="5" w:tplc="5A5039F2">
      <w:numFmt w:val="decimal"/>
      <w:lvlText w:val=""/>
      <w:lvlJc w:val="left"/>
    </w:lvl>
    <w:lvl w:ilvl="6" w:tplc="572EE28A">
      <w:numFmt w:val="decimal"/>
      <w:lvlText w:val=""/>
      <w:lvlJc w:val="left"/>
    </w:lvl>
    <w:lvl w:ilvl="7" w:tplc="859C50D2">
      <w:numFmt w:val="decimal"/>
      <w:lvlText w:val=""/>
      <w:lvlJc w:val="left"/>
    </w:lvl>
    <w:lvl w:ilvl="8" w:tplc="E12632AA">
      <w:numFmt w:val="decimal"/>
      <w:lvlText w:val=""/>
      <w:lvlJc w:val="left"/>
    </w:lvl>
  </w:abstractNum>
  <w:abstractNum w:abstractNumId="1" w15:restartNumberingAfterBreak="0">
    <w:nsid w:val="5497620F"/>
    <w:multiLevelType w:val="hybridMultilevel"/>
    <w:tmpl w:val="8710E170"/>
    <w:lvl w:ilvl="0" w:tplc="428416D4">
      <w:start w:val="1"/>
      <w:numFmt w:val="bullet"/>
      <w:lvlText w:val="●"/>
      <w:lvlJc w:val="left"/>
      <w:pPr>
        <w:ind w:left="720" w:hanging="360"/>
      </w:pPr>
    </w:lvl>
    <w:lvl w:ilvl="1" w:tplc="4650FBBC">
      <w:start w:val="1"/>
      <w:numFmt w:val="bullet"/>
      <w:lvlText w:val="○"/>
      <w:lvlJc w:val="left"/>
      <w:pPr>
        <w:ind w:left="1440" w:hanging="360"/>
      </w:pPr>
    </w:lvl>
    <w:lvl w:ilvl="2" w:tplc="0F44DEFE">
      <w:start w:val="1"/>
      <w:numFmt w:val="bullet"/>
      <w:lvlText w:val="■"/>
      <w:lvlJc w:val="left"/>
      <w:pPr>
        <w:ind w:left="2160" w:hanging="360"/>
      </w:pPr>
    </w:lvl>
    <w:lvl w:ilvl="3" w:tplc="54C0B5DA">
      <w:start w:val="1"/>
      <w:numFmt w:val="bullet"/>
      <w:lvlText w:val="●"/>
      <w:lvlJc w:val="left"/>
      <w:pPr>
        <w:ind w:left="2880" w:hanging="360"/>
      </w:pPr>
    </w:lvl>
    <w:lvl w:ilvl="4" w:tplc="005E6C3E">
      <w:start w:val="1"/>
      <w:numFmt w:val="bullet"/>
      <w:lvlText w:val="○"/>
      <w:lvlJc w:val="left"/>
      <w:pPr>
        <w:ind w:left="3600" w:hanging="360"/>
      </w:pPr>
    </w:lvl>
    <w:lvl w:ilvl="5" w:tplc="FAA63668">
      <w:start w:val="1"/>
      <w:numFmt w:val="bullet"/>
      <w:lvlText w:val="■"/>
      <w:lvlJc w:val="left"/>
      <w:pPr>
        <w:ind w:left="4320" w:hanging="360"/>
      </w:pPr>
    </w:lvl>
    <w:lvl w:ilvl="6" w:tplc="98E0369E">
      <w:start w:val="1"/>
      <w:numFmt w:val="bullet"/>
      <w:lvlText w:val="●"/>
      <w:lvlJc w:val="left"/>
      <w:pPr>
        <w:ind w:left="5040" w:hanging="360"/>
      </w:pPr>
    </w:lvl>
    <w:lvl w:ilvl="7" w:tplc="A8AA1A32">
      <w:start w:val="1"/>
      <w:numFmt w:val="bullet"/>
      <w:lvlText w:val="●"/>
      <w:lvlJc w:val="left"/>
      <w:pPr>
        <w:ind w:left="5760" w:hanging="360"/>
      </w:pPr>
    </w:lvl>
    <w:lvl w:ilvl="8" w:tplc="5EBE0440">
      <w:start w:val="1"/>
      <w:numFmt w:val="bullet"/>
      <w:lvlText w:val="●"/>
      <w:lvlJc w:val="left"/>
      <w:pPr>
        <w:ind w:left="6480" w:hanging="360"/>
      </w:pPr>
    </w:lvl>
  </w:abstractNum>
  <w:num w:numId="1" w16cid:durableId="212541344">
    <w:abstractNumId w:val="1"/>
    <w:lvlOverride w:ilvl="0">
      <w:startOverride w:val="1"/>
    </w:lvlOverride>
  </w:num>
  <w:num w:numId="2" w16cid:durableId="9822000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E25"/>
    <w:rsid w:val="00263669"/>
    <w:rsid w:val="00482D9C"/>
    <w:rsid w:val="00732CBA"/>
    <w:rsid w:val="00777524"/>
    <w:rsid w:val="007D5D26"/>
    <w:rsid w:val="0096193C"/>
    <w:rsid w:val="00AB2E25"/>
    <w:rsid w:val="00B015EF"/>
    <w:rsid w:val="00B52163"/>
    <w:rsid w:val="00D82ADF"/>
    <w:rsid w:val="00DB58EF"/>
    <w:rsid w:val="00E108C0"/>
    <w:rsid w:val="00E33D2C"/>
    <w:rsid w:val="00ED5C7B"/>
    <w:rsid w:val="00F05C8D"/>
    <w:rsid w:val="00F76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E1F3"/>
  <w15:docId w15:val="{C56E04FE-FFC7-4841-97EA-155402EE2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5E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015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wutjames3@gmail.com" TargetMode="External"/><Relationship Id="rId3" Type="http://schemas.openxmlformats.org/officeDocument/2006/relationships/styles" Target="styles.xml"/><Relationship Id="rId7" Type="http://schemas.openxmlformats.org/officeDocument/2006/relationships/hyperlink" Target="mailto:Kuolakuot1990@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yasasuk@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2C7FB-C87A-401C-8020-FB8B99E30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1327</Words>
  <Characters>7565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Riak Mawut</cp:lastModifiedBy>
  <cp:revision>12</cp:revision>
  <dcterms:created xsi:type="dcterms:W3CDTF">2026-04-21T08:59:00Z</dcterms:created>
  <dcterms:modified xsi:type="dcterms:W3CDTF">2026-04-24T14:47:00Z</dcterms:modified>
</cp:coreProperties>
</file>