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2EDC5" w14:textId="2AEF1E55" w:rsidR="004B46DC" w:rsidRPr="00383573" w:rsidRDefault="004B46DC" w:rsidP="00975E4A">
      <w:pPr>
        <w:pStyle w:val="Heading1"/>
        <w:rPr>
          <w:lang w:val="id-ID"/>
        </w:rPr>
      </w:pPr>
      <w:bookmarkStart w:id="0" w:name="_GoBack"/>
      <w:r w:rsidRPr="00383573">
        <w:rPr>
          <w:lang w:val="id-ID"/>
        </w:rPr>
        <w:t>5</w:t>
      </w:r>
      <w:r w:rsidR="00ED6813" w:rsidRPr="00383573">
        <w:rPr>
          <w:lang w:val="id-ID"/>
        </w:rPr>
        <w:t xml:space="preserve">. </w:t>
      </w:r>
      <w:r w:rsidRPr="00383573">
        <w:rPr>
          <w:lang w:val="id-ID"/>
        </w:rPr>
        <w:t>PENUTUP</w:t>
      </w:r>
    </w:p>
    <w:p w14:paraId="7127508B" w14:textId="0C49C9F4" w:rsidR="004B46DC" w:rsidRPr="00383573" w:rsidRDefault="004B46DC" w:rsidP="00975E4A">
      <w:pPr>
        <w:pStyle w:val="Heading2"/>
        <w:rPr>
          <w:lang w:val="id-ID"/>
        </w:rPr>
      </w:pPr>
    </w:p>
    <w:p w14:paraId="05D54706" w14:textId="0D9F711B" w:rsidR="004B46DC" w:rsidRPr="00383573" w:rsidRDefault="004B46DC" w:rsidP="00975E4A">
      <w:pPr>
        <w:pStyle w:val="Heading2"/>
        <w:rPr>
          <w:szCs w:val="24"/>
          <w:lang w:val="id-ID"/>
        </w:rPr>
      </w:pPr>
      <w:r w:rsidRPr="00383573">
        <w:rPr>
          <w:szCs w:val="24"/>
          <w:lang w:val="id-ID"/>
        </w:rPr>
        <w:t xml:space="preserve">5.1 </w:t>
      </w:r>
      <w:r w:rsidR="00975E4A" w:rsidRPr="00383573">
        <w:rPr>
          <w:szCs w:val="24"/>
          <w:lang w:val="id-ID"/>
        </w:rPr>
        <w:tab/>
      </w:r>
      <w:r w:rsidRPr="00383573">
        <w:rPr>
          <w:szCs w:val="24"/>
          <w:lang w:val="id-ID"/>
        </w:rPr>
        <w:t>Kesimpulan</w:t>
      </w:r>
    </w:p>
    <w:p w14:paraId="629FD36A" w14:textId="6B660B13" w:rsidR="004B46DC" w:rsidRPr="00383573" w:rsidRDefault="004B46DC" w:rsidP="00E729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83573">
        <w:rPr>
          <w:rFonts w:ascii="Times New Roman" w:hAnsi="Times New Roman" w:cs="Times New Roman"/>
          <w:sz w:val="24"/>
          <w:szCs w:val="24"/>
          <w:lang w:val="id-ID"/>
        </w:rPr>
        <w:tab/>
        <w:t xml:space="preserve">Pada penelitian ini telah dikembangkan sistem </w:t>
      </w:r>
      <w:r w:rsidR="00A53410" w:rsidRPr="00383573">
        <w:rPr>
          <w:rFonts w:ascii="Times New Roman" w:hAnsi="Times New Roman" w:cs="Times New Roman"/>
          <w:sz w:val="24"/>
          <w:szCs w:val="24"/>
          <w:lang w:val="id-ID"/>
        </w:rPr>
        <w:t>identifikasi</w:t>
      </w:r>
      <w:r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 jenis daun berdasarkan </w:t>
      </w:r>
      <w:r w:rsidR="00E729B1"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fitur bentuk dan tekstur dengan menggunakan metode </w:t>
      </w:r>
      <w:r w:rsidRPr="00383573">
        <w:rPr>
          <w:rFonts w:ascii="Times New Roman" w:hAnsi="Times New Roman" w:cs="Times New Roman"/>
          <w:i/>
          <w:iCs/>
          <w:sz w:val="24"/>
          <w:szCs w:val="24"/>
          <w:lang w:val="id-ID"/>
        </w:rPr>
        <w:t>Gray Level Co-occurrence Matrix</w:t>
      </w:r>
      <w:r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 (GLCM) yaitu </w:t>
      </w:r>
      <w:r w:rsidRPr="00383573">
        <w:rPr>
          <w:rFonts w:ascii="Times New Roman" w:hAnsi="Times New Roman" w:cs="Times New Roman"/>
          <w:i/>
          <w:iCs/>
          <w:sz w:val="24"/>
          <w:szCs w:val="24"/>
          <w:lang w:val="id-ID"/>
        </w:rPr>
        <w:t>contrast</w:t>
      </w:r>
      <w:r w:rsidRPr="00383573">
        <w:rPr>
          <w:lang w:val="id-ID"/>
        </w:rPr>
        <w:t xml:space="preserve">, </w:t>
      </w:r>
      <w:r w:rsidRPr="00383573">
        <w:rPr>
          <w:rFonts w:ascii="Times New Roman" w:hAnsi="Times New Roman" w:cs="Times New Roman"/>
          <w:i/>
          <w:iCs/>
          <w:sz w:val="24"/>
          <w:szCs w:val="24"/>
          <w:lang w:val="id-ID"/>
        </w:rPr>
        <w:t>correlation</w:t>
      </w:r>
      <w:r w:rsidRPr="00383573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38357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energy</w:t>
      </w:r>
      <w:r w:rsidRPr="00383573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38357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dan homogeneity</w:t>
      </w:r>
      <w:r w:rsidR="00E729B1" w:rsidRPr="0038357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, metric </w:t>
      </w:r>
      <w:r w:rsidR="00E729B1"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="00E729B1" w:rsidRPr="00383573">
        <w:rPr>
          <w:rFonts w:ascii="Times New Roman" w:hAnsi="Times New Roman" w:cs="Times New Roman"/>
          <w:i/>
          <w:iCs/>
          <w:sz w:val="24"/>
          <w:szCs w:val="24"/>
          <w:lang w:val="id-ID"/>
        </w:rPr>
        <w:t>eccentricity</w:t>
      </w:r>
      <w:r w:rsidR="00E729B1"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175BCD" w:rsidRPr="00383573">
        <w:rPr>
          <w:rFonts w:ascii="Times New Roman" w:hAnsi="Times New Roman" w:cs="Times New Roman"/>
          <w:sz w:val="24"/>
          <w:szCs w:val="24"/>
          <w:lang w:val="id-ID"/>
        </w:rPr>
        <w:t>Ektraksi fitur bentuk diperoleh dengan mengubah citra ke dalam citra keabuan dan e</w:t>
      </w:r>
      <w:r w:rsidR="00E729B1"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ktraksi fitur </w:t>
      </w:r>
      <w:r w:rsidR="00175BCD"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tekstur </w:t>
      </w:r>
      <w:r w:rsidR="00E729B1"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diambil dari citra hasil segmentasi dari ruang warna RGB </w:t>
      </w:r>
      <w:r w:rsidR="00175BCD" w:rsidRPr="00383573">
        <w:rPr>
          <w:rFonts w:ascii="Times New Roman" w:hAnsi="Times New Roman" w:cs="Times New Roman"/>
          <w:sz w:val="24"/>
          <w:szCs w:val="24"/>
          <w:lang w:val="id-ID"/>
        </w:rPr>
        <w:t>menjadi</w:t>
      </w:r>
      <w:r w:rsidR="00E729B1"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 CIELaB</w:t>
      </w:r>
      <w:r w:rsidR="00175BCD" w:rsidRPr="00383573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A53410"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 Data yang digunakan dalam peneltian adalah 160 citra untuk pelatihan dan 15 citra untuk pengujian </w:t>
      </w:r>
      <w:r w:rsidR="00C9705C" w:rsidRPr="00383573">
        <w:rPr>
          <w:rFonts w:ascii="Times New Roman" w:hAnsi="Times New Roman" w:cs="Times New Roman"/>
          <w:sz w:val="24"/>
          <w:szCs w:val="24"/>
          <w:lang w:val="id-ID"/>
        </w:rPr>
        <w:t>dimana</w:t>
      </w:r>
      <w:r w:rsidR="00A53410"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 masing-masing</w:t>
      </w:r>
      <w:r w:rsidR="00C9705C"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 citra</w:t>
      </w:r>
      <w:r w:rsidR="00A53410"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8456D" w:rsidRPr="00383573">
        <w:rPr>
          <w:rFonts w:ascii="Times New Roman" w:hAnsi="Times New Roman" w:cs="Times New Roman"/>
          <w:sz w:val="24"/>
          <w:szCs w:val="24"/>
          <w:lang w:val="id-ID"/>
        </w:rPr>
        <w:t>terdiri dari 5 jenis daun.</w:t>
      </w:r>
    </w:p>
    <w:p w14:paraId="1AE21679" w14:textId="4B9F70AE" w:rsidR="0018456D" w:rsidRPr="00383573" w:rsidRDefault="00A53410" w:rsidP="00E729B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383573">
        <w:rPr>
          <w:rFonts w:ascii="Times New Roman" w:hAnsi="Times New Roman" w:cs="Times New Roman"/>
          <w:sz w:val="24"/>
          <w:szCs w:val="24"/>
          <w:lang w:val="id-ID"/>
        </w:rPr>
        <w:tab/>
        <w:t xml:space="preserve">Hasil evaluasi performa identifikasi pada jenis </w:t>
      </w:r>
      <w:r w:rsidR="003E61CE" w:rsidRPr="00383573">
        <w:rPr>
          <w:rFonts w:ascii="Times New Roman" w:hAnsi="Times New Roman" w:cs="Times New Roman"/>
          <w:sz w:val="24"/>
          <w:szCs w:val="24"/>
          <w:lang w:val="id-ID"/>
        </w:rPr>
        <w:t>daun</w:t>
      </w:r>
      <w:r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 mendapatkan hasil yang berbeda pada setiap pengujian yang telah dilakukan. Pada pengujian dengan nilai k = 1 didapat nilai rata-rata keseluruhan </w:t>
      </w:r>
      <w:r w:rsidR="00C9705C" w:rsidRPr="00383573">
        <w:rPr>
          <w:rFonts w:ascii="Times New Roman" w:hAnsi="Times New Roman" w:cs="Times New Roman"/>
          <w:i/>
          <w:iCs/>
          <w:sz w:val="24"/>
          <w:szCs w:val="24"/>
          <w:lang w:val="id-ID"/>
        </w:rPr>
        <w:t>r</w:t>
      </w:r>
      <w:r w:rsidRPr="00383573">
        <w:rPr>
          <w:rFonts w:ascii="Times New Roman" w:hAnsi="Times New Roman" w:cs="Times New Roman"/>
          <w:i/>
          <w:iCs/>
          <w:sz w:val="24"/>
          <w:szCs w:val="24"/>
          <w:lang w:val="id-ID"/>
        </w:rPr>
        <w:t>ecall</w:t>
      </w:r>
      <w:r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 sebesar </w:t>
      </w:r>
      <w:r w:rsidR="002B4528" w:rsidRPr="00383573">
        <w:rPr>
          <w:rFonts w:ascii="Times New Roman" w:hAnsi="Times New Roman" w:cs="Times New Roman"/>
          <w:sz w:val="24"/>
          <w:szCs w:val="24"/>
          <w:lang w:val="id-ID"/>
        </w:rPr>
        <w:t>87</w:t>
      </w:r>
      <w:r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%, nilai rata-rata keseluruhan </w:t>
      </w:r>
      <w:r w:rsidR="00C9705C" w:rsidRPr="00383573">
        <w:rPr>
          <w:rFonts w:ascii="Times New Roman" w:hAnsi="Times New Roman" w:cs="Times New Roman"/>
          <w:i/>
          <w:iCs/>
          <w:sz w:val="24"/>
          <w:szCs w:val="24"/>
          <w:lang w:val="id-ID"/>
        </w:rPr>
        <w:t>precision</w:t>
      </w:r>
      <w:r w:rsidR="00C9705C"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sebesar </w:t>
      </w:r>
      <w:r w:rsidR="002B4528" w:rsidRPr="00383573">
        <w:rPr>
          <w:rFonts w:ascii="Times New Roman" w:hAnsi="Times New Roman" w:cs="Times New Roman"/>
          <w:sz w:val="24"/>
          <w:szCs w:val="24"/>
          <w:lang w:val="id-ID"/>
        </w:rPr>
        <w:t>88</w:t>
      </w:r>
      <w:r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%, </w:t>
      </w:r>
      <w:r w:rsidR="00C9705C"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nilai rata-rata keseluruhan </w:t>
      </w:r>
      <w:r w:rsidR="00C9705C" w:rsidRPr="0038357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f-measure </w:t>
      </w:r>
      <w:r w:rsidR="00C9705C"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sebesar </w:t>
      </w:r>
      <w:r w:rsidR="002B4528" w:rsidRPr="00383573">
        <w:rPr>
          <w:rFonts w:ascii="Times New Roman" w:hAnsi="Times New Roman" w:cs="Times New Roman"/>
          <w:sz w:val="24"/>
          <w:szCs w:val="24"/>
          <w:lang w:val="id-ID"/>
        </w:rPr>
        <w:t>87</w:t>
      </w:r>
      <w:r w:rsidR="00C9705C" w:rsidRPr="00383573">
        <w:rPr>
          <w:rFonts w:ascii="Times New Roman" w:hAnsi="Times New Roman" w:cs="Times New Roman"/>
          <w:sz w:val="24"/>
          <w:szCs w:val="24"/>
          <w:lang w:val="id-ID"/>
        </w:rPr>
        <w:t>%</w:t>
      </w:r>
      <w:r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. Nilai </w:t>
      </w:r>
      <w:r w:rsidR="00C9705C" w:rsidRPr="00383573">
        <w:rPr>
          <w:rFonts w:ascii="Times New Roman" w:hAnsi="Times New Roman" w:cs="Times New Roman"/>
          <w:i/>
          <w:iCs/>
          <w:sz w:val="24"/>
          <w:szCs w:val="24"/>
          <w:lang w:val="id-ID"/>
        </w:rPr>
        <w:t>recall</w:t>
      </w:r>
      <w:r w:rsidR="00C9705C"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tertinggi adalah daun </w:t>
      </w:r>
      <w:r w:rsidR="002B4528" w:rsidRPr="00383573">
        <w:rPr>
          <w:rFonts w:ascii="Times New Roman" w:hAnsi="Times New Roman" w:cs="Times New Roman"/>
          <w:sz w:val="24"/>
          <w:szCs w:val="24"/>
          <w:lang w:val="id-ID"/>
        </w:rPr>
        <w:t>jambu biji</w:t>
      </w:r>
      <w:r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 dan daun sirih,</w:t>
      </w:r>
      <w:r w:rsidR="0018456D"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 sedangkan nilai </w:t>
      </w:r>
      <w:r w:rsidR="0018456D" w:rsidRPr="00383573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recall</w:t>
      </w:r>
      <w:r w:rsidR="0018456D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terendah adalah daun </w:t>
      </w:r>
      <w:r w:rsidR="002B4528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>kersen</w:t>
      </w:r>
      <w:r w:rsidR="0018456D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. Untuk nilai </w:t>
      </w:r>
      <w:r w:rsidR="00C9705C" w:rsidRPr="00383573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precision</w:t>
      </w:r>
      <w:r w:rsidR="00C9705C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 w:rsidR="0018456D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yang tertinggi adalah daun sirih, sedangkan nilai </w:t>
      </w:r>
      <w:r w:rsidR="0018456D" w:rsidRPr="00383573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precision</w:t>
      </w:r>
      <w:r w:rsidR="0018456D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yang terendah adalah daun </w:t>
      </w:r>
      <w:r w:rsidR="002B4528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>jambu biji</w:t>
      </w:r>
      <w:r w:rsidR="0018456D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. Untuk nilai </w:t>
      </w:r>
      <w:r w:rsidR="0018456D" w:rsidRPr="00383573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f-measure</w:t>
      </w:r>
      <w:r w:rsidR="0018456D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tertinggi adalah daun sirih, sedangkan nilai </w:t>
      </w:r>
      <w:r w:rsidR="0018456D" w:rsidRPr="00383573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f-measure</w:t>
      </w:r>
      <w:r w:rsidR="0018456D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terendah adalah daun jambu biji. Untuk pengujian dengan nilai k = 2</w:t>
      </w:r>
      <w:r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8456D"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nilai rata-rata </w:t>
      </w:r>
      <w:r w:rsidR="0018456D" w:rsidRPr="00383573">
        <w:rPr>
          <w:rFonts w:ascii="Times New Roman" w:hAnsi="Times New Roman" w:cs="Times New Roman"/>
          <w:i/>
          <w:iCs/>
          <w:sz w:val="24"/>
          <w:szCs w:val="24"/>
          <w:lang w:val="id-ID"/>
        </w:rPr>
        <w:t>recall</w:t>
      </w:r>
      <w:r w:rsidR="0018456D" w:rsidRPr="00383573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18456D" w:rsidRPr="0038357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precision dan f-measure</w:t>
      </w:r>
      <w:r w:rsidR="0018456D"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 pada masing-masing jenis citra memiliki </w:t>
      </w:r>
      <w:r w:rsidR="0018456D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>akurasi yang sama pada pengujian sebelumnya yaitu dengan nilai k=1.</w:t>
      </w:r>
      <w:r w:rsidR="00C9705C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 w:rsidR="00C339FF" w:rsidRPr="00383573">
        <w:rPr>
          <w:rFonts w:ascii="Times New Roman" w:hAnsi="Times New Roman" w:cs="Times New Roman"/>
          <w:sz w:val="24"/>
          <w:szCs w:val="24"/>
          <w:lang w:val="id-ID"/>
        </w:rPr>
        <w:t>Untuk</w:t>
      </w:r>
      <w:r w:rsidR="00C339FF"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 pengujian dengan nilai k = </w:t>
      </w:r>
      <w:r w:rsidR="00C339FF" w:rsidRPr="00383573">
        <w:rPr>
          <w:rFonts w:ascii="Times New Roman" w:hAnsi="Times New Roman" w:cs="Times New Roman"/>
          <w:sz w:val="24"/>
          <w:szCs w:val="24"/>
          <w:lang w:val="id-ID"/>
        </w:rPr>
        <w:t>3</w:t>
      </w:r>
      <w:r w:rsidR="00C339FF"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 didapat nilai rata-rata keseluruhan </w:t>
      </w:r>
      <w:r w:rsidR="00C339FF" w:rsidRPr="00383573">
        <w:rPr>
          <w:rFonts w:ascii="Times New Roman" w:hAnsi="Times New Roman" w:cs="Times New Roman"/>
          <w:i/>
          <w:iCs/>
          <w:sz w:val="24"/>
          <w:szCs w:val="24"/>
          <w:lang w:val="id-ID"/>
        </w:rPr>
        <w:t>recall</w:t>
      </w:r>
      <w:r w:rsidR="00C339FF"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 sebesar 8</w:t>
      </w:r>
      <w:r w:rsidR="00C339FF" w:rsidRPr="00383573">
        <w:rPr>
          <w:rFonts w:ascii="Times New Roman" w:hAnsi="Times New Roman" w:cs="Times New Roman"/>
          <w:sz w:val="24"/>
          <w:szCs w:val="24"/>
          <w:lang w:val="id-ID"/>
        </w:rPr>
        <w:t>3</w:t>
      </w:r>
      <w:r w:rsidR="00C339FF"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%, nilai rata-rata keseluruhan </w:t>
      </w:r>
      <w:r w:rsidR="00C339FF" w:rsidRPr="00383573">
        <w:rPr>
          <w:rFonts w:ascii="Times New Roman" w:hAnsi="Times New Roman" w:cs="Times New Roman"/>
          <w:i/>
          <w:iCs/>
          <w:sz w:val="24"/>
          <w:szCs w:val="24"/>
          <w:lang w:val="id-ID"/>
        </w:rPr>
        <w:t>precision</w:t>
      </w:r>
      <w:r w:rsidR="00C339FF"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339FF"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="00C339FF" w:rsidRPr="0038357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f-measure </w:t>
      </w:r>
      <w:r w:rsidR="00C339FF"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sebesar 84%. Nilai </w:t>
      </w:r>
      <w:r w:rsidR="00C339FF" w:rsidRPr="00383573">
        <w:rPr>
          <w:rFonts w:ascii="Times New Roman" w:hAnsi="Times New Roman" w:cs="Times New Roman"/>
          <w:i/>
          <w:iCs/>
          <w:sz w:val="24"/>
          <w:szCs w:val="24"/>
          <w:lang w:val="id-ID"/>
        </w:rPr>
        <w:t>recall</w:t>
      </w:r>
      <w:r w:rsidR="00C339FF"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 tertinggi adalah daun jambu biji dan daun sirih, sedangkan nilai </w:t>
      </w:r>
      <w:r w:rsidR="00C339FF" w:rsidRPr="00383573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recall</w:t>
      </w:r>
      <w:r w:rsidR="00C339FF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terendah adalah daun kersen. Untuk nilai </w:t>
      </w:r>
      <w:r w:rsidR="00C339FF" w:rsidRPr="00383573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precision</w:t>
      </w:r>
      <w:r w:rsidR="00C339FF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yang tertinggi adalah daun sirih, sedangkan nilai </w:t>
      </w:r>
      <w:r w:rsidR="00C339FF" w:rsidRPr="00383573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precision</w:t>
      </w:r>
      <w:r w:rsidR="00C339FF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yang terendah adalah daun jambu biji. Untuk nilai </w:t>
      </w:r>
      <w:r w:rsidR="00C339FF" w:rsidRPr="00383573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f-measure</w:t>
      </w:r>
      <w:r w:rsidR="00C339FF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tertinggi adalah daun sirih, sedangkan nilai </w:t>
      </w:r>
      <w:r w:rsidR="00C339FF" w:rsidRPr="00383573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f-measure</w:t>
      </w:r>
      <w:r w:rsidR="00C339FF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terendah adalah daun jambu biji</w:t>
      </w:r>
      <w:r w:rsidR="00C339FF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.  </w:t>
      </w:r>
      <w:r w:rsidR="0018456D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Untuk pengujian dengan nilai k = </w:t>
      </w:r>
      <w:r w:rsidR="00576D61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>5</w:t>
      </w:r>
      <w:r w:rsidR="0018456D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nilai rata-rata </w:t>
      </w:r>
      <w:r w:rsidR="0018456D" w:rsidRPr="00383573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recall</w:t>
      </w:r>
      <w:r w:rsidR="0018456D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, </w:t>
      </w:r>
      <w:r w:rsidR="0018456D" w:rsidRPr="00383573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precision</w:t>
      </w:r>
      <w:r w:rsidR="0018456D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, dan </w:t>
      </w:r>
      <w:r w:rsidR="0018456D" w:rsidRPr="00383573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f-measure</w:t>
      </w:r>
      <w:r w:rsidR="0018456D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yang diperoleh pada masing-masing jenis daun memiliki nilai akurasi</w:t>
      </w:r>
      <w:r w:rsidR="00C339FF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yang sangat baik yaitu sebesar 97%.</w:t>
      </w:r>
      <w:r w:rsidR="002E34C3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 w:rsidR="002E34C3"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Nilai </w:t>
      </w:r>
      <w:r w:rsidR="002E34C3" w:rsidRPr="00383573">
        <w:rPr>
          <w:rFonts w:ascii="Times New Roman" w:hAnsi="Times New Roman" w:cs="Times New Roman"/>
          <w:i/>
          <w:iCs/>
          <w:sz w:val="24"/>
          <w:szCs w:val="24"/>
          <w:lang w:val="id-ID"/>
        </w:rPr>
        <w:t>recall</w:t>
      </w:r>
      <w:r w:rsidR="002E34C3"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 tertinggi adalah daun jambu biji dan daun </w:t>
      </w:r>
      <w:r w:rsidR="002E34C3" w:rsidRPr="00383573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sirih, sedangkan nilai </w:t>
      </w:r>
      <w:r w:rsidR="002E34C3" w:rsidRPr="00383573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recall</w:t>
      </w:r>
      <w:r w:rsidR="002E34C3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terendah adalah daun kersen. Untuk nilai </w:t>
      </w:r>
      <w:r w:rsidR="002E34C3" w:rsidRPr="00383573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precision</w:t>
      </w:r>
      <w:r w:rsidR="002E34C3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yang tertinggi adalah daun </w:t>
      </w:r>
      <w:r w:rsidR="002E34C3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kersen dan </w:t>
      </w:r>
      <w:r w:rsidR="002E34C3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sirih, sedangkan nilai </w:t>
      </w:r>
      <w:r w:rsidR="002E34C3" w:rsidRPr="00383573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precision</w:t>
      </w:r>
      <w:r w:rsidR="002E34C3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yang terendah adalah daun jambu biji. Untuk nilai </w:t>
      </w:r>
      <w:r w:rsidR="002E34C3" w:rsidRPr="00383573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f-measure</w:t>
      </w:r>
      <w:r w:rsidR="002E34C3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tertinggi adalah daun sirih, sedangkan nilai </w:t>
      </w:r>
      <w:r w:rsidR="002E34C3" w:rsidRPr="00383573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f-measure</w:t>
      </w:r>
      <w:r w:rsidR="002E34C3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terendah adalah daun jambu biji</w:t>
      </w:r>
      <w:r w:rsidR="002E34C3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dan kersen</w:t>
      </w:r>
      <w:r w:rsidR="002E34C3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>.</w:t>
      </w:r>
    </w:p>
    <w:p w14:paraId="34A8E51C" w14:textId="50DA5798" w:rsidR="0018456D" w:rsidRPr="00383573" w:rsidRDefault="0018456D" w:rsidP="00E729B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 xml:space="preserve">Dari hasil evaluasi </w:t>
      </w:r>
      <w:r w:rsidR="003E61CE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performa identifikasi jenis daun dapat disimpulkan bahwa </w:t>
      </w:r>
      <w:r w:rsidR="00B04D77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>pengujian yang dilakukan dengan nilai k=</w:t>
      </w:r>
      <w:r w:rsidR="00C339FF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>5</w:t>
      </w:r>
      <w:r w:rsidR="00B04D77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mampu mengidentifikasi secara sangat akurat dan mendapatkan hasil akurasi tertinggi</w:t>
      </w:r>
      <w:r w:rsidR="003E61CE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>, sedangkan hasil identifikasi yang nilai akurasi</w:t>
      </w:r>
      <w:r w:rsidR="00B04D77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>nya</w:t>
      </w:r>
      <w:r w:rsidR="003E61CE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terendah adalah pengujian dengan nilai k=</w:t>
      </w:r>
      <w:r w:rsidR="00C339FF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="003E61CE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>.</w:t>
      </w:r>
    </w:p>
    <w:p w14:paraId="569BEAD1" w14:textId="368C302A" w:rsidR="003E61CE" w:rsidRPr="00383573" w:rsidRDefault="003E61CE" w:rsidP="00E729B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5DCA7385" w14:textId="2C4FD4B2" w:rsidR="003E61CE" w:rsidRPr="00383573" w:rsidRDefault="003E61CE" w:rsidP="00975E4A">
      <w:pPr>
        <w:pStyle w:val="Heading2"/>
        <w:rPr>
          <w:lang w:val="id-ID"/>
        </w:rPr>
      </w:pPr>
      <w:r w:rsidRPr="00383573">
        <w:rPr>
          <w:lang w:val="id-ID"/>
        </w:rPr>
        <w:t xml:space="preserve">5.2 </w:t>
      </w:r>
      <w:r w:rsidR="00975E4A" w:rsidRPr="00383573">
        <w:rPr>
          <w:lang w:val="id-ID"/>
        </w:rPr>
        <w:tab/>
      </w:r>
      <w:r w:rsidRPr="00383573">
        <w:rPr>
          <w:lang w:val="id-ID"/>
        </w:rPr>
        <w:t>Saran</w:t>
      </w:r>
    </w:p>
    <w:p w14:paraId="721483A3" w14:textId="77777777" w:rsidR="002658F9" w:rsidRPr="00383573" w:rsidRDefault="00B04D77" w:rsidP="00E729B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 xml:space="preserve">Untuk penelitian selanjutnya </w:t>
      </w:r>
      <w:r w:rsidR="00674F1B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perlu dikembangkan dengan menambahkan jenis daun, metode dan pengujian pada dataset yang berbeda </w:t>
      </w:r>
      <w:r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 w:rsidR="00674F1B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untuk menguji efektifitasnya dari metode yang telah dikembangkan. </w:t>
      </w:r>
    </w:p>
    <w:p w14:paraId="78280C51" w14:textId="06ECD184" w:rsidR="004B46DC" w:rsidRPr="00383573" w:rsidRDefault="002658F9" w:rsidP="00C970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="00674F1B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Disamping itu, aplikasi hanya dapat melakukan proses pengujian klasifikasi. Diharapkan aplikasi ini dapat disempurnakan dengan menambahkan fitur </w:t>
      </w:r>
      <w:r w:rsidR="00674F1B" w:rsidRPr="00383573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training</w:t>
      </w:r>
      <w:r w:rsidR="00674F1B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pada </w:t>
      </w:r>
      <w:r w:rsidR="00674F1B" w:rsidRPr="00383573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user</w:t>
      </w:r>
      <w:r w:rsidR="00674F1B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 w:rsidR="00674F1B" w:rsidRPr="00383573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interface</w:t>
      </w:r>
      <w:r w:rsidR="00674F1B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agar </w:t>
      </w:r>
      <w:r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dapat digunakan secara </w:t>
      </w:r>
      <w:r w:rsidR="00674F1B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>lebih ef</w:t>
      </w:r>
      <w:r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>isien.</w:t>
      </w:r>
    </w:p>
    <w:p w14:paraId="074DDD47" w14:textId="512E8ECF" w:rsidR="004B46DC" w:rsidRPr="00383573" w:rsidRDefault="004B46DC" w:rsidP="004B46D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bookmarkEnd w:id="0"/>
    <w:p w14:paraId="022986E0" w14:textId="77777777" w:rsidR="004B46DC" w:rsidRPr="00383573" w:rsidRDefault="004B46DC" w:rsidP="004B46D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sectPr w:rsidR="004B46DC" w:rsidRPr="00383573" w:rsidSect="00BC25BB">
      <w:pgSz w:w="12240" w:h="15840"/>
      <w:pgMar w:top="1699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DC"/>
    <w:rsid w:val="00175BCD"/>
    <w:rsid w:val="0018456D"/>
    <w:rsid w:val="002432FD"/>
    <w:rsid w:val="002658F9"/>
    <w:rsid w:val="002B4528"/>
    <w:rsid w:val="002E34C3"/>
    <w:rsid w:val="00383573"/>
    <w:rsid w:val="003E61CE"/>
    <w:rsid w:val="004B46DC"/>
    <w:rsid w:val="00576D61"/>
    <w:rsid w:val="005B353B"/>
    <w:rsid w:val="00674F1B"/>
    <w:rsid w:val="00806D1F"/>
    <w:rsid w:val="0095518B"/>
    <w:rsid w:val="00975E4A"/>
    <w:rsid w:val="00A53410"/>
    <w:rsid w:val="00B04D77"/>
    <w:rsid w:val="00BC25BB"/>
    <w:rsid w:val="00BF1178"/>
    <w:rsid w:val="00C339FF"/>
    <w:rsid w:val="00C9705C"/>
    <w:rsid w:val="00CE297E"/>
    <w:rsid w:val="00E729B1"/>
    <w:rsid w:val="00ED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A1ED1"/>
  <w15:chartTrackingRefBased/>
  <w15:docId w15:val="{57FF4135-5168-4EBC-A283-D7FC1E534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E4A"/>
    <w:pPr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E4A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E4A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5E4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0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</dc:creator>
  <cp:keywords/>
  <dc:description/>
  <cp:lastModifiedBy>rian</cp:lastModifiedBy>
  <cp:revision>20</cp:revision>
  <cp:lastPrinted>2019-07-04T01:52:00Z</cp:lastPrinted>
  <dcterms:created xsi:type="dcterms:W3CDTF">2019-06-14T14:17:00Z</dcterms:created>
  <dcterms:modified xsi:type="dcterms:W3CDTF">2019-07-11T13:33:00Z</dcterms:modified>
</cp:coreProperties>
</file>