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34" w:rsidRDefault="00A95379">
      <w:r>
        <w:t xml:space="preserve">Hi all, </w:t>
      </w:r>
    </w:p>
    <w:p w:rsidR="00F45AD8" w:rsidRDefault="00F45AD8">
      <w:r>
        <w:t>This is a call to action</w:t>
      </w:r>
      <w:r w:rsidR="00BF6495">
        <w:t xml:space="preserve"> on</w:t>
      </w:r>
      <w:r w:rsidR="00A95379">
        <w:t xml:space="preserve"> the Imaginaries</w:t>
      </w:r>
      <w:r w:rsidR="00BD3A1A">
        <w:t xml:space="preserve"> entry.  </w:t>
      </w:r>
      <w:r>
        <w:t>There have been a few crucial developments:</w:t>
      </w:r>
    </w:p>
    <w:p w:rsidR="00F45AD8" w:rsidRDefault="00066F8A" w:rsidP="00F45AD8">
      <w:pPr>
        <w:pStyle w:val="ListParagraph"/>
        <w:numPr>
          <w:ilvl w:val="0"/>
          <w:numId w:val="1"/>
        </w:numPr>
        <w:rPr>
          <w:b/>
        </w:rPr>
      </w:pPr>
      <w:r>
        <w:t>Clark</w:t>
      </w:r>
      <w:r w:rsidR="00BD3A1A">
        <w:t xml:space="preserve"> Miller sent </w:t>
      </w:r>
      <w:r w:rsidR="00A95379">
        <w:t xml:space="preserve">a </w:t>
      </w:r>
      <w:r w:rsidR="00BD6AF6">
        <w:t>message about editorial support, formatting, etc.</w:t>
      </w:r>
      <w:r w:rsidR="00A95379">
        <w:t xml:space="preserve"> and this included the outline of the </w:t>
      </w:r>
      <w:r w:rsidR="00BD3A1A">
        <w:t>whole volume</w:t>
      </w:r>
      <w:r w:rsidR="00A95379">
        <w:t xml:space="preserve">—which indicates the sections. (Not sure if the rest of you received this—so I’m attaching a copy.) </w:t>
      </w:r>
      <w:r>
        <w:t xml:space="preserve"> You will see that our chapter is to be included in a section titled:  ‘Socio-Technological (Re-) Configurations’. </w:t>
      </w:r>
      <w:r w:rsidR="00A95379">
        <w:t xml:space="preserve"> I noted that there was a recasting of the title of our section</w:t>
      </w:r>
      <w:r w:rsidR="003732EC">
        <w:t xml:space="preserve"> (STS and the I</w:t>
      </w:r>
      <w:r w:rsidR="00BF6495">
        <w:t>magination?)</w:t>
      </w:r>
      <w:r w:rsidR="00A95379">
        <w:t xml:space="preserve">.   I’m not sure how this happened but I’ve written to him to have this corrected.  </w:t>
      </w:r>
      <w:r w:rsidR="00320CF8">
        <w:t xml:space="preserve"> </w:t>
      </w:r>
      <w:r w:rsidR="00320CF8" w:rsidRPr="000C140E">
        <w:rPr>
          <w:b/>
          <w:u w:val="single"/>
        </w:rPr>
        <w:t>Please read the rubric here and note the anticipated readership, etc</w:t>
      </w:r>
      <w:r w:rsidR="00320CF8" w:rsidRPr="000C140E">
        <w:rPr>
          <w:b/>
        </w:rPr>
        <w:t>.</w:t>
      </w:r>
    </w:p>
    <w:p w:rsidR="008669BD" w:rsidRPr="008669BD" w:rsidRDefault="008669BD" w:rsidP="00F45AD8">
      <w:pPr>
        <w:pStyle w:val="ListParagraph"/>
        <w:numPr>
          <w:ilvl w:val="0"/>
          <w:numId w:val="1"/>
        </w:numPr>
      </w:pPr>
      <w:r w:rsidRPr="008669BD">
        <w:t xml:space="preserve">There has also been a reminder about the schedule – also attached. </w:t>
      </w:r>
    </w:p>
    <w:p w:rsidR="00A95379" w:rsidRPr="000C140E" w:rsidRDefault="00F45AD8" w:rsidP="00F45AD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 also wrote</w:t>
      </w:r>
      <w:r w:rsidR="00A95379">
        <w:t xml:space="preserve"> to Sheila </w:t>
      </w:r>
      <w:proofErr w:type="spellStart"/>
      <w:r w:rsidR="00A95379">
        <w:t>Jasanoff</w:t>
      </w:r>
      <w:proofErr w:type="spellEnd"/>
      <w:r w:rsidR="00A95379">
        <w:t xml:space="preserve"> </w:t>
      </w:r>
      <w:r>
        <w:t>and she has forwarded copies</w:t>
      </w:r>
      <w:r w:rsidR="00A95379">
        <w:t xml:space="preserve"> of her two chapters in her forthcoming book: </w:t>
      </w:r>
      <w:r w:rsidR="00A95379" w:rsidRPr="00F45AD8">
        <w:rPr>
          <w:i/>
        </w:rPr>
        <w:t>Dreamscapes of Modernity: Sociological Imaginaries and the Fabrication of Power</w:t>
      </w:r>
      <w:r w:rsidR="00A95379">
        <w:t>.</w:t>
      </w:r>
      <w:r>
        <w:t xml:space="preserve">  So, I’m attaching these – which I would encourage you to read </w:t>
      </w:r>
      <w:proofErr w:type="spellStart"/>
      <w:proofErr w:type="gramStart"/>
      <w:r>
        <w:t>asap</w:t>
      </w:r>
      <w:proofErr w:type="spellEnd"/>
      <w:proofErr w:type="gramEnd"/>
      <w:r>
        <w:t>.</w:t>
      </w:r>
      <w:r w:rsidR="00320CF8">
        <w:t xml:space="preserve"> </w:t>
      </w:r>
      <w:r w:rsidR="00320CF8" w:rsidRPr="000C140E">
        <w:rPr>
          <w:b/>
          <w:u w:val="single"/>
        </w:rPr>
        <w:t xml:space="preserve">Please circulate any comments coming from your reading of this piece.  You’ll note some changes in her position, etc. that we will need to register. </w:t>
      </w:r>
    </w:p>
    <w:p w:rsidR="00BD3A1A" w:rsidRPr="000C140E" w:rsidRDefault="000C140E" w:rsidP="000C140E">
      <w:pPr>
        <w:rPr>
          <w:b/>
          <w:u w:val="single"/>
        </w:rPr>
      </w:pPr>
      <w:r w:rsidRPr="000C140E">
        <w:rPr>
          <w:b/>
        </w:rPr>
        <w:t>Seminar</w:t>
      </w:r>
      <w:r>
        <w:t xml:space="preserve">: </w:t>
      </w:r>
      <w:r w:rsidR="00A95379">
        <w:t xml:space="preserve">The plan was to have a preliminary draft that we could use as the basis for a presentation in Lancaster on March 5.  Although Joan is now unable to attend and we are running tight on preparation time, I think it would be good to go ahead with this.  It would focus our attention and force us to get on with the project.   Also, if you can attend – Michael – </w:t>
      </w:r>
      <w:r w:rsidR="00801348">
        <w:t>the seminar would</w:t>
      </w:r>
      <w:r w:rsidR="00A95379">
        <w:t xml:space="preserve"> provide an </w:t>
      </w:r>
      <w:r w:rsidR="00801348">
        <w:t>opportunity for</w:t>
      </w:r>
      <w:r w:rsidR="00A95379">
        <w:t xml:space="preserve"> a group meeting, as well as potentially benefitting from feedback from those who attend.   </w:t>
      </w:r>
      <w:r w:rsidR="00DD65F1">
        <w:t xml:space="preserve">(Also, I am concerned that some of you may be busy over the Easter break.) </w:t>
      </w:r>
      <w:r w:rsidR="00A95379" w:rsidRPr="000C140E">
        <w:rPr>
          <w:b/>
          <w:u w:val="single"/>
        </w:rPr>
        <w:t>So, do let me know if you agre</w:t>
      </w:r>
      <w:r w:rsidR="00BD3A1A" w:rsidRPr="000C140E">
        <w:rPr>
          <w:b/>
          <w:u w:val="single"/>
        </w:rPr>
        <w:t>e about doing the seminar on March</w:t>
      </w:r>
      <w:r w:rsidR="00A95379" w:rsidRPr="000C140E">
        <w:rPr>
          <w:b/>
          <w:u w:val="single"/>
        </w:rPr>
        <w:t xml:space="preserve"> 5</w:t>
      </w:r>
      <w:r w:rsidR="00A95379" w:rsidRPr="000C140E">
        <w:rPr>
          <w:b/>
          <w:u w:val="single"/>
          <w:vertAlign w:val="superscript"/>
        </w:rPr>
        <w:t>th</w:t>
      </w:r>
      <w:r w:rsidR="00A95379" w:rsidRPr="000C140E">
        <w:rPr>
          <w:b/>
          <w:u w:val="single"/>
        </w:rPr>
        <w:t xml:space="preserve"> – as advertising for this should go out </w:t>
      </w:r>
      <w:proofErr w:type="spellStart"/>
      <w:proofErr w:type="gramStart"/>
      <w:r w:rsidR="00A95379" w:rsidRPr="000C140E">
        <w:rPr>
          <w:b/>
          <w:u w:val="single"/>
        </w:rPr>
        <w:t>asap</w:t>
      </w:r>
      <w:proofErr w:type="spellEnd"/>
      <w:proofErr w:type="gramEnd"/>
      <w:r w:rsidR="00A95379" w:rsidRPr="000C140E">
        <w:rPr>
          <w:b/>
          <w:u w:val="single"/>
        </w:rPr>
        <w:t>.</w:t>
      </w:r>
    </w:p>
    <w:p w:rsidR="00A20225" w:rsidRPr="000C140E" w:rsidRDefault="000C140E">
      <w:pPr>
        <w:rPr>
          <w:b/>
          <w:u w:val="single"/>
        </w:rPr>
      </w:pPr>
      <w:r w:rsidRPr="000C140E">
        <w:rPr>
          <w:b/>
        </w:rPr>
        <w:t>Revision work and schedule</w:t>
      </w:r>
      <w:r>
        <w:t xml:space="preserve">: </w:t>
      </w:r>
      <w:r w:rsidR="00A95379">
        <w:t xml:space="preserve">I’ve </w:t>
      </w:r>
      <w:r w:rsidR="00BD3A1A">
        <w:t xml:space="preserve">also </w:t>
      </w:r>
      <w:r w:rsidR="00A95379">
        <w:t xml:space="preserve">tried to work out a </w:t>
      </w:r>
      <w:r w:rsidR="00BD3A1A">
        <w:t xml:space="preserve">division of labour and schedule, partly in response to the review commentaries you have provided.    </w:t>
      </w:r>
      <w:r w:rsidR="00F45AD8">
        <w:t xml:space="preserve">In what follows, </w:t>
      </w:r>
      <w:r w:rsidR="00BD3A1A">
        <w:t>I run through the various sections, making suggestions as to who might revise these</w:t>
      </w:r>
      <w:r w:rsidR="00F45AD8">
        <w:t xml:space="preserve"> and assign</w:t>
      </w:r>
      <w:r w:rsidR="00DD65F1">
        <w:t>ing</w:t>
      </w:r>
      <w:r w:rsidR="00F45AD8">
        <w:t xml:space="preserve"> approximate word lengths. </w:t>
      </w:r>
      <w:r w:rsidR="00DD65F1">
        <w:t xml:space="preserve"> I have used some of the specific points made in your reviews to orientate my proposals.</w:t>
      </w:r>
      <w:r>
        <w:t xml:space="preserve"> </w:t>
      </w:r>
      <w:r w:rsidRPr="000C140E">
        <w:rPr>
          <w:b/>
          <w:u w:val="single"/>
        </w:rPr>
        <w:t xml:space="preserve">Please let me know if the proposed division </w:t>
      </w:r>
      <w:r>
        <w:rPr>
          <w:b/>
          <w:u w:val="single"/>
        </w:rPr>
        <w:t xml:space="preserve">of labour </w:t>
      </w:r>
      <w:r w:rsidRPr="000C140E">
        <w:rPr>
          <w:b/>
          <w:u w:val="single"/>
        </w:rPr>
        <w:t>is acceptable to you.</w:t>
      </w:r>
    </w:p>
    <w:p w:rsidR="00BD3A1A" w:rsidRDefault="00A20225">
      <w:r w:rsidRPr="00801348">
        <w:rPr>
          <w:b/>
        </w:rPr>
        <w:t>Introduction</w:t>
      </w:r>
      <w:r>
        <w:t xml:space="preserve">:  </w:t>
      </w:r>
      <w:r w:rsidR="00F45AD8">
        <w:t xml:space="preserve">There were </w:t>
      </w:r>
      <w:r>
        <w:t xml:space="preserve">various comments about needing a stronger intro.  I </w:t>
      </w:r>
      <w:r w:rsidR="00801348">
        <w:t>was assuming that we would</w:t>
      </w:r>
      <w:r>
        <w:t xml:space="preserve"> </w:t>
      </w:r>
      <w:r w:rsidR="00801348">
        <w:t xml:space="preserve">draft the intro when we had </w:t>
      </w:r>
      <w:r>
        <w:t xml:space="preserve">the rest of the entry </w:t>
      </w:r>
      <w:r w:rsidR="00801348">
        <w:t>in draft form</w:t>
      </w:r>
      <w:r>
        <w:t xml:space="preserve">.  However, </w:t>
      </w:r>
      <w:r w:rsidR="00F45AD8">
        <w:t>taking</w:t>
      </w:r>
      <w:r>
        <w:t xml:space="preserve"> your comments about engage</w:t>
      </w:r>
      <w:r w:rsidR="00F45AD8">
        <w:t xml:space="preserve">ment with SF seriously Joan (and note Sheila’s intro in this regard) </w:t>
      </w:r>
      <w:r>
        <w:t xml:space="preserve">this may be the key to a good intro.  </w:t>
      </w:r>
      <w:r w:rsidR="00F45AD8">
        <w:t>‘</w:t>
      </w:r>
      <w:r>
        <w:t xml:space="preserve">The </w:t>
      </w:r>
      <w:proofErr w:type="spellStart"/>
      <w:r>
        <w:t>Gernsback</w:t>
      </w:r>
      <w:proofErr w:type="spellEnd"/>
      <w:r>
        <w:t xml:space="preserve"> Continuum</w:t>
      </w:r>
      <w:r w:rsidR="00F45AD8">
        <w:t>’</w:t>
      </w:r>
      <w:r w:rsidR="00801348">
        <w:t xml:space="preserve"> </w:t>
      </w:r>
      <w:r w:rsidR="00F45AD8">
        <w:t xml:space="preserve">may be an appropriate </w:t>
      </w:r>
      <w:r w:rsidR="00801348">
        <w:t>pivot.</w:t>
      </w:r>
      <w:r>
        <w:t xml:space="preserve">  </w:t>
      </w:r>
      <w:r w:rsidR="00F45AD8">
        <w:t>Th</w:t>
      </w:r>
      <w:r w:rsidR="00B81987">
        <w:t>e two concerns here are</w:t>
      </w:r>
      <w:r w:rsidR="00F45AD8">
        <w:t xml:space="preserve"> </w:t>
      </w:r>
      <w:r w:rsidR="00801348">
        <w:t xml:space="preserve">accessibility </w:t>
      </w:r>
      <w:r>
        <w:t xml:space="preserve">and </w:t>
      </w:r>
      <w:r w:rsidR="00F45AD8">
        <w:t>brevity (</w:t>
      </w:r>
      <w:r w:rsidR="00801348">
        <w:t>whether this could introduce the piece s</w:t>
      </w:r>
      <w:r>
        <w:t>uccinctly</w:t>
      </w:r>
      <w:r w:rsidR="00F45AD8">
        <w:t>)</w:t>
      </w:r>
      <w:r>
        <w:t>.  Are yo</w:t>
      </w:r>
      <w:r w:rsidR="00801348">
        <w:t>u willing to have another try with</w:t>
      </w:r>
      <w:r>
        <w:t xml:space="preserve"> this, </w:t>
      </w:r>
      <w:r w:rsidRPr="00A20225">
        <w:rPr>
          <w:b/>
        </w:rPr>
        <w:t>Joan</w:t>
      </w:r>
      <w:r>
        <w:t>?</w:t>
      </w:r>
      <w:r w:rsidR="00801348">
        <w:t xml:space="preserve"> [500</w:t>
      </w:r>
      <w:r w:rsidR="00F45AD8">
        <w:t xml:space="preserve"> words</w:t>
      </w:r>
      <w:r w:rsidR="00801348">
        <w:t>]</w:t>
      </w:r>
    </w:p>
    <w:p w:rsidR="00BD3A1A" w:rsidRDefault="00BD3A1A" w:rsidP="00BD3A1A">
      <w:r>
        <w:rPr>
          <w:b/>
        </w:rPr>
        <w:t>Definitions and etymology</w:t>
      </w:r>
      <w:r>
        <w:t xml:space="preserve">: </w:t>
      </w:r>
      <w:r w:rsidR="001B1855">
        <w:t xml:space="preserve"> </w:t>
      </w:r>
      <w:r w:rsidR="001B1855" w:rsidRPr="00F05C25">
        <w:rPr>
          <w:b/>
        </w:rPr>
        <w:t xml:space="preserve">Michael </w:t>
      </w:r>
      <w:r w:rsidR="001B1855">
        <w:t>– since you indicated some views on th</w:t>
      </w:r>
      <w:r w:rsidR="00F05C25">
        <w:t>is, would you have a go on this?</w:t>
      </w:r>
      <w:r w:rsidR="001B1855">
        <w:t xml:space="preserve">  </w:t>
      </w:r>
      <w:r w:rsidR="00B81987">
        <w:t xml:space="preserve"> Could this be done in a way that linked more with genealogy as suggested?</w:t>
      </w:r>
      <w:r w:rsidR="001B1855">
        <w:t xml:space="preserve">  </w:t>
      </w:r>
      <w:r w:rsidR="00801348">
        <w:t>[1,000 words]</w:t>
      </w:r>
    </w:p>
    <w:p w:rsidR="00BD3A1A" w:rsidRDefault="00BD3A1A" w:rsidP="00BD3A1A">
      <w:r>
        <w:rPr>
          <w:b/>
        </w:rPr>
        <w:t>STS turn to imaginaries</w:t>
      </w:r>
      <w:r>
        <w:t xml:space="preserve"> </w:t>
      </w:r>
      <w:r>
        <w:rPr>
          <w:b/>
        </w:rPr>
        <w:t>– survey</w:t>
      </w:r>
      <w:r>
        <w:t>:  needs updating; done through charts and very short accompanying commentary</w:t>
      </w:r>
      <w:r w:rsidR="001B1855">
        <w:t xml:space="preserve">.  </w:t>
      </w:r>
      <w:r w:rsidR="001B1855" w:rsidRPr="00F05C25">
        <w:rPr>
          <w:b/>
        </w:rPr>
        <w:t>Adrian</w:t>
      </w:r>
      <w:r w:rsidR="001B1855">
        <w:t xml:space="preserve"> – would you update this and prepare a chart and a short commentary?</w:t>
      </w:r>
      <w:r w:rsidR="00801348">
        <w:t xml:space="preserve"> [1,000</w:t>
      </w:r>
      <w:r w:rsidR="008669BD">
        <w:t xml:space="preserve"> words</w:t>
      </w:r>
      <w:r w:rsidR="00801348">
        <w:t>]</w:t>
      </w:r>
    </w:p>
    <w:p w:rsidR="00BD3A1A" w:rsidRDefault="00BD3A1A" w:rsidP="00BD3A1A">
      <w:r>
        <w:rPr>
          <w:b/>
        </w:rPr>
        <w:lastRenderedPageBreak/>
        <w:t>Theoretical genealogy</w:t>
      </w:r>
      <w:r w:rsidR="00F05C25">
        <w:t xml:space="preserve">: Joan suggests </w:t>
      </w:r>
      <w:r w:rsidR="001B1855">
        <w:t xml:space="preserve">some reference to </w:t>
      </w:r>
      <w:proofErr w:type="spellStart"/>
      <w:r w:rsidR="001B1855">
        <w:t>Althusser</w:t>
      </w:r>
      <w:proofErr w:type="spellEnd"/>
      <w:r w:rsidR="001B1855">
        <w:t xml:space="preserve"> </w:t>
      </w:r>
      <w:r w:rsidR="00F05C25">
        <w:t xml:space="preserve">(short) and </w:t>
      </w:r>
      <w:proofErr w:type="spellStart"/>
      <w:r w:rsidR="00F05C25">
        <w:t>Appadurai</w:t>
      </w:r>
      <w:proofErr w:type="spellEnd"/>
      <w:r w:rsidR="00F05C25">
        <w:t xml:space="preserve"> definitely </w:t>
      </w:r>
      <w:r w:rsidR="00F45AD8">
        <w:t xml:space="preserve">should </w:t>
      </w:r>
      <w:r w:rsidR="00F05C25">
        <w:t xml:space="preserve">be included.  Michael mentions possible </w:t>
      </w:r>
      <w:r w:rsidR="00F45AD8">
        <w:t>movement</w:t>
      </w:r>
      <w:r w:rsidR="00F05C25">
        <w:t xml:space="preserve"> of </w:t>
      </w:r>
      <w:r w:rsidR="00F45AD8">
        <w:t xml:space="preserve">discussion of Le </w:t>
      </w:r>
      <w:proofErr w:type="spellStart"/>
      <w:r w:rsidR="00F45AD8">
        <w:t>Doeuff</w:t>
      </w:r>
      <w:proofErr w:type="spellEnd"/>
      <w:r w:rsidR="00F45AD8">
        <w:t xml:space="preserve"> to</w:t>
      </w:r>
      <w:r w:rsidR="00F05C25">
        <w:t xml:space="preserve"> this section?   However, some drastic cutting needed</w:t>
      </w:r>
      <w:r w:rsidR="00B81987">
        <w:t xml:space="preserve"> (as Richard and others suggest)</w:t>
      </w:r>
      <w:r w:rsidR="00F05C25">
        <w:t xml:space="preserve"> here with a map of the terrain.   </w:t>
      </w:r>
      <w:r w:rsidR="00F05C25" w:rsidRPr="00801348">
        <w:rPr>
          <w:b/>
        </w:rPr>
        <w:t>Joan</w:t>
      </w:r>
      <w:r w:rsidR="00F05C25">
        <w:t xml:space="preserve"> – would you be willing to have a go?</w:t>
      </w:r>
      <w:r w:rsidR="00801348">
        <w:t xml:space="preserve"> [2,000</w:t>
      </w:r>
      <w:r w:rsidR="008669BD">
        <w:t xml:space="preserve"> words</w:t>
      </w:r>
      <w:r w:rsidR="00801348">
        <w:t>]</w:t>
      </w:r>
    </w:p>
    <w:p w:rsidR="00BD3A1A" w:rsidRDefault="00BD3A1A" w:rsidP="00BD3A1A">
      <w:r>
        <w:rPr>
          <w:b/>
        </w:rPr>
        <w:t>Clusters of STS work on imaginaries</w:t>
      </w:r>
      <w:r>
        <w:t xml:space="preserve">: </w:t>
      </w:r>
      <w:r w:rsidR="00F45AD8">
        <w:t>Richard’s suggested</w:t>
      </w:r>
      <w:r w:rsidR="00F05C25">
        <w:t xml:space="preserve"> that symbolic </w:t>
      </w:r>
      <w:proofErr w:type="spellStart"/>
      <w:r w:rsidR="00F05C25">
        <w:t>interactionist</w:t>
      </w:r>
      <w:proofErr w:type="spellEnd"/>
      <w:r w:rsidR="00F05C25">
        <w:t xml:space="preserve"> section should be c</w:t>
      </w:r>
      <w:r w:rsidR="00F45AD8">
        <w:t>ut – Joan’s solution for this seems</w:t>
      </w:r>
      <w:r w:rsidR="00F05C25">
        <w:t xml:space="preserve"> good.   </w:t>
      </w:r>
      <w:r w:rsidR="00F05C25" w:rsidRPr="00F05C25">
        <w:rPr>
          <w:b/>
        </w:rPr>
        <w:t>Richard</w:t>
      </w:r>
      <w:r w:rsidR="00F05C25">
        <w:t xml:space="preserve"> – could you handle this?</w:t>
      </w:r>
      <w:r w:rsidR="00801348">
        <w:t xml:space="preserve"> [2,000</w:t>
      </w:r>
      <w:r w:rsidR="008669BD">
        <w:t xml:space="preserve"> words</w:t>
      </w:r>
      <w:r w:rsidR="00801348">
        <w:t>]</w:t>
      </w:r>
    </w:p>
    <w:p w:rsidR="00A20225" w:rsidRDefault="00BD3A1A" w:rsidP="00BD3A1A">
      <w:r>
        <w:rPr>
          <w:b/>
        </w:rPr>
        <w:t>Methodologies</w:t>
      </w:r>
      <w:r>
        <w:t xml:space="preserve">:  </w:t>
      </w:r>
      <w:r w:rsidR="00A20225">
        <w:t xml:space="preserve">I suggested that we need more detail here (Adrian – I did mean methodologies in STS research, rather than our own methods.)  </w:t>
      </w:r>
      <w:r w:rsidR="00A20225" w:rsidRPr="00A20225">
        <w:rPr>
          <w:b/>
        </w:rPr>
        <w:t>Maureen</w:t>
      </w:r>
      <w:r w:rsidR="00A20225">
        <w:t xml:space="preserve"> – I’m willing to have a go with this.</w:t>
      </w:r>
      <w:r w:rsidR="00801348">
        <w:t xml:space="preserve"> [500</w:t>
      </w:r>
      <w:r w:rsidR="008669BD">
        <w:t xml:space="preserve"> words</w:t>
      </w:r>
      <w:r w:rsidR="00801348">
        <w:t>]</w:t>
      </w:r>
    </w:p>
    <w:p w:rsidR="00BD3A1A" w:rsidRDefault="00BD3A1A" w:rsidP="00BD3A1A">
      <w:r>
        <w:rPr>
          <w:b/>
        </w:rPr>
        <w:t>Turn to imaginaries</w:t>
      </w:r>
      <w:r w:rsidR="00801348">
        <w:rPr>
          <w:b/>
        </w:rPr>
        <w:t xml:space="preserve"> (and conclusion?</w:t>
      </w:r>
      <w:r w:rsidR="00F45AD8">
        <w:rPr>
          <w:b/>
        </w:rPr>
        <w:t>)</w:t>
      </w:r>
      <w:r>
        <w:t xml:space="preserve">:  </w:t>
      </w:r>
      <w:r w:rsidR="00A20225">
        <w:t xml:space="preserve">Glad to hear that </w:t>
      </w:r>
      <w:r w:rsidR="00B81987">
        <w:t>some of</w:t>
      </w:r>
      <w:r w:rsidR="00A20225">
        <w:t xml:space="preserve"> what we have so</w:t>
      </w:r>
      <w:r w:rsidR="00F45AD8">
        <w:t xml:space="preserve"> </w:t>
      </w:r>
      <w:r w:rsidR="00B81987">
        <w:t xml:space="preserve">far on this is </w:t>
      </w:r>
      <w:proofErr w:type="gramStart"/>
      <w:r w:rsidR="00B81987">
        <w:t>promising  (</w:t>
      </w:r>
      <w:proofErr w:type="gramEnd"/>
      <w:r w:rsidR="00B81987">
        <w:t>Richard and Michael)</w:t>
      </w:r>
      <w:r w:rsidR="00A20225">
        <w:t>.   But I think we need more on</w:t>
      </w:r>
      <w:r>
        <w:t xml:space="preserve"> this turn – theoretical reasons</w:t>
      </w:r>
      <w:r w:rsidR="00A20225">
        <w:t>,</w:t>
      </w:r>
      <w:r>
        <w:t xml:space="preserve"> but also the kinds of questions which are being and can be tackled; what does it mean for STS.</w:t>
      </w:r>
      <w:r w:rsidR="00A20225">
        <w:t xml:space="preserve">  </w:t>
      </w:r>
      <w:r w:rsidR="00F45AD8">
        <w:t xml:space="preserve">The </w:t>
      </w:r>
      <w:proofErr w:type="spellStart"/>
      <w:r w:rsidR="00F45AD8">
        <w:t>Jasanoff</w:t>
      </w:r>
      <w:proofErr w:type="spellEnd"/>
      <w:r w:rsidR="00F45AD8">
        <w:t xml:space="preserve"> pieces handle these issues rather differently and we would need to register this. </w:t>
      </w:r>
      <w:r w:rsidR="00B81987">
        <w:t xml:space="preserve"> Also noting Joan’s comments about ‘different turns’ and versions of imaginaries (Joan) and matters of temporality (promises, promissory, etc. –Richard and Michael); as well as </w:t>
      </w:r>
      <w:proofErr w:type="spellStart"/>
      <w:r w:rsidR="00B81987">
        <w:t>performativity</w:t>
      </w:r>
      <w:proofErr w:type="spellEnd"/>
      <w:r w:rsidR="00B81987">
        <w:t xml:space="preserve"> (Michael</w:t>
      </w:r>
      <w:proofErr w:type="gramStart"/>
      <w:r w:rsidR="00B81987">
        <w:t xml:space="preserve">) </w:t>
      </w:r>
      <w:r w:rsidR="00F45AD8">
        <w:t xml:space="preserve"> </w:t>
      </w:r>
      <w:r w:rsidR="00A20225" w:rsidRPr="00A20225">
        <w:rPr>
          <w:b/>
        </w:rPr>
        <w:t>Maureen</w:t>
      </w:r>
      <w:proofErr w:type="gramEnd"/>
      <w:r w:rsidR="00A20225">
        <w:t xml:space="preserve"> – I’ll have another take on this. </w:t>
      </w:r>
      <w:r w:rsidR="00801348">
        <w:t>[1,000</w:t>
      </w:r>
      <w:r w:rsidR="008669BD">
        <w:t xml:space="preserve"> words</w:t>
      </w:r>
      <w:r w:rsidR="00801348">
        <w:t>]</w:t>
      </w:r>
    </w:p>
    <w:p w:rsidR="00BD3A1A" w:rsidRDefault="000C140E">
      <w:r w:rsidRPr="000C140E">
        <w:rPr>
          <w:b/>
        </w:rPr>
        <w:t>Schedule</w:t>
      </w:r>
      <w:r>
        <w:t xml:space="preserve">:   I would suggest that we should </w:t>
      </w:r>
      <w:r w:rsidRPr="000C140E">
        <w:rPr>
          <w:u w:val="single"/>
        </w:rPr>
        <w:t>circulate our drafts by Tuesday, 3</w:t>
      </w:r>
      <w:r w:rsidRPr="000C140E">
        <w:rPr>
          <w:u w:val="single"/>
          <w:vertAlign w:val="superscript"/>
        </w:rPr>
        <w:t>rd</w:t>
      </w:r>
      <w:r w:rsidRPr="000C140E">
        <w:rPr>
          <w:u w:val="single"/>
        </w:rPr>
        <w:t xml:space="preserve"> March</w:t>
      </w:r>
      <w:r>
        <w:t xml:space="preserve">.  I would then work to assemble them and hoped that we might be able to organise a </w:t>
      </w:r>
      <w:r w:rsidRPr="000C140E">
        <w:rPr>
          <w:u w:val="single"/>
        </w:rPr>
        <w:t>meeting on Wed. 4</w:t>
      </w:r>
      <w:r w:rsidRPr="000C140E">
        <w:rPr>
          <w:u w:val="single"/>
          <w:vertAlign w:val="superscript"/>
        </w:rPr>
        <w:t>th</w:t>
      </w:r>
      <w:r>
        <w:t xml:space="preserve"> to organise the presentation.  [Adrian, Richard, and myself primarily; Michael if available</w:t>
      </w:r>
      <w:proofErr w:type="gramStart"/>
      <w:r>
        <w:t>?;</w:t>
      </w:r>
      <w:proofErr w:type="gramEnd"/>
      <w:r>
        <w:t xml:space="preserve"> Joan – </w:t>
      </w:r>
      <w:proofErr w:type="spellStart"/>
      <w:r>
        <w:t>skype</w:t>
      </w:r>
      <w:proofErr w:type="spellEnd"/>
      <w:r>
        <w:t xml:space="preserve"> consultation?]</w:t>
      </w:r>
    </w:p>
    <w:p w:rsidR="000C140E" w:rsidRDefault="000C140E">
      <w:pPr>
        <w:rPr>
          <w:b/>
        </w:rPr>
      </w:pPr>
      <w:r>
        <w:t xml:space="preserve">I recognise that all of this is tight and I appreciate that each of you has many other commitments and pressures.   </w:t>
      </w:r>
      <w:r w:rsidRPr="000C140E">
        <w:rPr>
          <w:b/>
        </w:rPr>
        <w:t>So, do let me know what you think:  I’m just trying to find a way of getting this done!</w:t>
      </w:r>
      <w:r>
        <w:rPr>
          <w:b/>
        </w:rPr>
        <w:t xml:space="preserve">  (Please make concrete proposals about other arrangements, etc.)</w:t>
      </w:r>
    </w:p>
    <w:p w:rsidR="000C140E" w:rsidRPr="000C140E" w:rsidRDefault="000C140E"/>
    <w:p w:rsidR="000C140E" w:rsidRPr="000C140E" w:rsidRDefault="000C140E">
      <w:r w:rsidRPr="000C140E">
        <w:tab/>
      </w:r>
      <w:r w:rsidRPr="000C140E">
        <w:tab/>
      </w:r>
      <w:r w:rsidRPr="000C140E">
        <w:tab/>
      </w:r>
      <w:r w:rsidRPr="000C140E">
        <w:tab/>
      </w:r>
      <w:r w:rsidRPr="000C140E">
        <w:tab/>
      </w:r>
      <w:r w:rsidRPr="000C140E">
        <w:tab/>
      </w:r>
      <w:r w:rsidRPr="000C140E">
        <w:tab/>
        <w:t>With best wishes,</w:t>
      </w:r>
    </w:p>
    <w:p w:rsidR="000C140E" w:rsidRPr="000C140E" w:rsidRDefault="000C140E" w:rsidP="000C140E">
      <w:pPr>
        <w:ind w:left="5040" w:firstLine="720"/>
      </w:pPr>
      <w:r w:rsidRPr="000C140E">
        <w:t xml:space="preserve">Maureen </w:t>
      </w:r>
    </w:p>
    <w:sectPr w:rsidR="000C140E" w:rsidRPr="000C140E" w:rsidSect="00F06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E5FF4"/>
    <w:multiLevelType w:val="hybridMultilevel"/>
    <w:tmpl w:val="341EB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A95379"/>
    <w:rsid w:val="00066F8A"/>
    <w:rsid w:val="000C140E"/>
    <w:rsid w:val="001B1855"/>
    <w:rsid w:val="002012D8"/>
    <w:rsid w:val="00320CF8"/>
    <w:rsid w:val="003732EC"/>
    <w:rsid w:val="005777DE"/>
    <w:rsid w:val="00801348"/>
    <w:rsid w:val="008669BD"/>
    <w:rsid w:val="00A20225"/>
    <w:rsid w:val="00A44EE3"/>
    <w:rsid w:val="00A95379"/>
    <w:rsid w:val="00B07B1F"/>
    <w:rsid w:val="00B81987"/>
    <w:rsid w:val="00BD3A1A"/>
    <w:rsid w:val="00BD6AF6"/>
    <w:rsid w:val="00BF6495"/>
    <w:rsid w:val="00DD65F1"/>
    <w:rsid w:val="00F05C25"/>
    <w:rsid w:val="00F06934"/>
    <w:rsid w:val="00F45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A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mcneilm</dc:creator>
  <cp:lastModifiedBy>mcneilm</cp:lastModifiedBy>
  <cp:revision>9</cp:revision>
  <dcterms:created xsi:type="dcterms:W3CDTF">2015-02-12T03:01:00Z</dcterms:created>
  <dcterms:modified xsi:type="dcterms:W3CDTF">2015-02-12T14:32:00Z</dcterms:modified>
</cp:coreProperties>
</file>