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Xin-Xin Wei</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socl923</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sz w:val="24"/>
                <w:szCs w:val="24"/>
              </w:rPr>
              <w:t>62</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9356"/>
      </w:tblGrid>
      <w:tr>
        <w:trPr>
          <w:trHeight w:val="8057" w:hRule="atLeast"/>
          <w:cantSplit w:val="true"/>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Theme="minorHAnsi" w:hAnsiTheme="minorHAnsi" w:ascii="Calibri" w:hAnsi="Calibri"/>
              </w:rPr>
            </w:r>
          </w:p>
          <w:p>
            <w:pPr>
              <w:pStyle w:val="Normal"/>
              <w:rPr/>
            </w:pPr>
            <w:r>
              <w:rPr>
                <w:rFonts w:ascii="Calibri" w:hAnsi="Calibri" w:asciiTheme="minorHAnsi" w:hAnsiTheme="minorHAnsi"/>
              </w:rPr>
              <w:t xml:space="preserve">This was an  intelligent response to the question. Your careful analysis of the Couldry quote was worthwhile and generated some important insights. It would have been worth building on these using other ideas, theories and readings covered in the course.  You did this with Rose's idea of occasionality, and some of Grossberg's work. I liked too your exemplification of some of these insights in the context of your research project. But the discussion of the notion of practice was, by contrast, quite limited.  </w:t>
            </w:r>
          </w:p>
          <w:p>
            <w:pPr>
              <w:pStyle w:val="Normal"/>
              <w:rPr>
                <w:rFonts w:ascii="Calibri" w:hAnsi="Calibri" w:asciiTheme="minorHAnsi" w:hAnsiTheme="minorHAnsi"/>
              </w:rPr>
            </w:pPr>
            <w:r>
              <w:rPr>
                <w:rFonts w:asciiTheme="minorHAnsi" w:hAnsiTheme="minorHAnsi" w:ascii="Calibri" w:hAnsi="Calibri"/>
              </w:rPr>
            </w:r>
          </w:p>
          <w:p>
            <w:pPr>
              <w:pStyle w:val="Normal"/>
              <w:rPr/>
            </w:pPr>
            <w:r>
              <w:rPr>
                <w:rFonts w:ascii="Calibri" w:hAnsi="Calibri" w:asciiTheme="minorHAnsi" w:hAnsiTheme="minorHAnsi"/>
              </w:rPr>
              <w:t xml:space="preserve">The discussion of methodological challenges made some good points, although the discussion of the researcher's own backgrounds seemed to miss Couldry's point that we are all 'inside culture' and hence our research is inevitably situated in specific places. </w:t>
            </w:r>
          </w:p>
          <w:p>
            <w:pPr>
              <w:pStyle w:val="Normal"/>
              <w:rPr>
                <w:rFonts w:ascii="Calibri" w:hAnsi="Calibri" w:asciiTheme="minorHAnsi" w:hAnsiTheme="minorHAnsi"/>
              </w:rPr>
            </w:pPr>
            <w:r>
              <w:rPr>
                <w:rFonts w:asciiTheme="minorHAnsi" w:hAnsiTheme="minorHAnsi" w:ascii="Calibri" w:hAnsi="Calibri"/>
              </w:rPr>
            </w:r>
          </w:p>
          <w:p>
            <w:pPr>
              <w:pStyle w:val="Normal"/>
              <w:rPr/>
            </w:pPr>
            <w:r>
              <w:rPr>
                <w:rFonts w:ascii="Calibri" w:hAnsi="Calibri" w:asciiTheme="minorHAnsi" w:hAnsiTheme="minorHAnsi"/>
              </w:rPr>
              <w:t xml:space="preserve">It would have good to illustrate some of the discussion with visual materials.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Adrian Mackenzie</w:t>
            </w:r>
          </w:p>
        </w:tc>
      </w:tr>
    </w:tbl>
    <w:p>
      <w:pPr>
        <w:pStyle w:val="Normal"/>
        <w:rPr>
          <w:rFonts w:ascii="Calibri" w:hAnsi="Calibri" w:asciiTheme="minorHAnsi" w:hAnsiTheme="minorHAnsi"/>
          <w:sz w:val="22"/>
        </w:rPr>
      </w:pPr>
      <w:r>
        <w:rPr>
          <w:rFonts w:asciiTheme="minorHAnsi" w:hAnsiTheme="minorHAnsi" w:ascii="Calibri" w:hAnsi="Calibri"/>
          <w:sz w:val="22"/>
        </w:rPr>
      </w:r>
    </w:p>
    <w:tbl>
      <w:tblPr>
        <w:tblStyle w:val="TableGrid"/>
        <w:tblpPr w:bottomFromText="0" w:horzAnchor="margin" w:leftFromText="180" w:rightFromText="180" w:tblpX="0" w:tblpY="38" w:topFromText="0" w:vertAnchor="text"/>
        <w:tblW w:w="9026" w:type="dxa"/>
        <w:jc w:val="left"/>
        <w:tblInd w:w="98" w:type="dxa"/>
        <w:tblCellMar>
          <w:top w:w="0" w:type="dxa"/>
          <w:left w:w="93" w:type="dxa"/>
          <w:bottom w:w="0" w:type="dxa"/>
          <w:right w:w="108" w:type="dxa"/>
        </w:tblCellMar>
        <w:tblLook w:val="04a0" w:noVBand="1" w:noHBand="0" w:lastColumn="0" w:firstColumn="1" w:lastRow="0" w:firstRow="1"/>
      </w:tblPr>
      <w:tblGrid>
        <w:gridCol w:w="9026"/>
      </w:tblGrid>
      <w:tr>
        <w:trPr>
          <w:trHeight w:val="2078" w:hRule="atLeast"/>
        </w:trPr>
        <w:tc>
          <w:tcPr>
            <w:tcW w:w="9026" w:type="dxa"/>
            <w:tcBorders/>
            <w:shd w:fill="auto" w:val="clear"/>
            <w:tcMar>
              <w:left w:w="93" w:type="dxa"/>
            </w:tcMar>
          </w:tcPr>
          <w:p>
            <w:pPr>
              <w:pStyle w:val="Normal"/>
              <w:spacing w:lineRule="auto" w:line="240" w:before="0" w:after="0"/>
              <w:rPr>
                <w:rFonts w:ascii="Calibri" w:hAnsi="Calibri" w:cs="Arial" w:asciiTheme="minorHAnsi" w:hAnsiTheme="minorHAnsi"/>
                <w:b/>
                <w:b/>
                <w:sz w:val="22"/>
              </w:rPr>
            </w:pPr>
            <w:r>
              <w:rPr>
                <w:rFonts w:cs="Arial" w:ascii="Calibri" w:hAnsi="Calibri" w:asciiTheme="minorHAnsi" w:hAnsiTheme="minorHAnsi"/>
                <w:b/>
                <w:sz w:val="22"/>
              </w:rPr>
              <w:t>Moderator Comments</w:t>
            </w:r>
            <w:bookmarkStart w:id="0" w:name="_GoBack"/>
            <w:bookmarkEnd w:id="0"/>
            <w:r>
              <w:rPr>
                <w:rFonts w:cs="Arial" w:ascii="Calibri" w:hAnsi="Calibri" w:asciiTheme="minorHAnsi" w:hAnsiTheme="minorHAnsi"/>
                <w:b/>
                <w:sz w:val="22"/>
              </w:rPr>
              <w:t xml:space="preserve"> (If applicable) </w:t>
            </w:r>
          </w:p>
        </w:tc>
      </w:tr>
    </w:tbl>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t>Adrian Mackenzie</w:t>
      </w:r>
      <w:r>
        <w:rPr>
          <w:rFonts w:cs="Arial" w:ascii="Calibri" w:hAnsi="Calibri" w:asciiTheme="minorHAnsi" w:hAnsiTheme="minorHAnsi"/>
        </w:rPr>
        <w:tab/>
        <w:tab/>
        <w:tab/>
        <w:tab/>
        <w:tab/>
      </w:r>
      <w:r>
        <w:rPr>
          <w:rFonts w:cs="Arial" w:ascii="Calibri" w:hAnsi="Calibri" w:asciiTheme="minorHAnsi" w:hAnsiTheme="minorHAnsi"/>
          <w:b/>
        </w:rPr>
        <w:t xml:space="preserve">Moderator: </w:t>
      </w:r>
      <w:r>
        <w:rPr>
          <w:rFonts w:cs="Arial" w:ascii="Calibri" w:hAnsi="Calibri" w:asciiTheme="minorHAnsi" w:hAnsiTheme="minorHAnsi"/>
          <w:b w:val="false"/>
          <w:bCs w:val="false"/>
        </w:rPr>
        <w:t>Adam Fish</w:t>
      </w:r>
    </w:p>
    <w:p>
      <w:pPr>
        <w:pStyle w:val="Normal"/>
        <w:rPr>
          <w:rFonts w:ascii="Calibri" w:hAnsi="Calibri" w:cs="Arial" w:asciiTheme="minorHAnsi" w:hAnsiTheme="minorHAnsi"/>
        </w:rPr>
      </w:pPr>
      <w:r>
        <w:rPr>
          <w:rFonts w:cs="Arial" w:ascii="Calibri" w:hAnsi="Calibri"/>
        </w:rPr>
      </w:r>
    </w:p>
    <w:p>
      <w:pPr>
        <w:pStyle w:val="Normal"/>
        <w:rPr>
          <w:rFonts w:ascii="Calibri" w:hAnsi="Calibri" w:cs="Arial" w:asciiTheme="minorHAnsi" w:hAnsiTheme="minorHAnsi"/>
        </w:rPr>
      </w:pPr>
      <w:r>
        <w:rPr>
          <w:rFonts w:cs="Arial" w:ascii="Calibri" w:hAnsi="Calibri"/>
        </w:rPr>
      </w:r>
    </w:p>
    <w:p>
      <w:pPr>
        <w:pStyle w:val="Normal"/>
        <w:rPr/>
      </w:pPr>
      <w:r>
        <w:rPr>
          <w:rFonts w:cs="Arial" w:ascii="Calibri" w:hAnsi="Calibri" w:asciiTheme="minorHAnsi" w:hAnsiTheme="minorHAnsi"/>
          <w:b/>
        </w:rPr>
        <w:t>Date:</w:t>
      </w:r>
      <w:r>
        <w:rPr>
          <w:rFonts w:cs="Arial" w:ascii="Calibri" w:hAnsi="Calibri" w:asciiTheme="minorHAnsi" w:hAnsiTheme="minorHAnsi"/>
        </w:rPr>
        <w:tab/>
      </w:r>
      <w:r>
        <w:rPr>
          <w:rFonts w:cs="Arial" w:ascii="Calibri" w:hAnsi="Calibri" w:asciiTheme="minorHAnsi" w:hAnsiTheme="minorHAnsi"/>
        </w:rPr>
        <w:fldChar w:fldCharType="begin" w:fldLock="true"/>
      </w:r>
      <w:r>
        <w:instrText> DATE \@"dd\/MM\/yy" </w:instrText>
      </w:r>
      <w:r>
        <w:fldChar w:fldCharType="separate"/>
      </w:r>
      <w:r>
        <w:t>11/05/16</w:t>
      </w:r>
      <w:r>
        <w:fldChar w:fldCharType="end"/>
      </w:r>
      <w:r>
        <w:rPr>
          <w:rFonts w:cs="Arial" w:ascii="Calibri" w:hAnsi="Calibri" w:asciiTheme="minorHAnsi" w:hAnsiTheme="minorHAnsi"/>
        </w:rPr>
        <w:tab/>
        <w:tab/>
        <w:tab/>
        <w:tab/>
        <w:tab/>
        <w:tab/>
      </w:r>
      <w:r>
        <w:rPr>
          <w:rFonts w:cs="Arial" w:ascii="Calibri" w:hAnsi="Calibri" w:asciiTheme="minorHAnsi" w:hAnsiTheme="minorHAnsi"/>
          <w:b/>
        </w:rPr>
        <w:t xml:space="preserve">Date: </w:t>
      </w:r>
      <w:r>
        <w:rPr>
          <w:rFonts w:cs="Arial" w:ascii="Calibri" w:hAnsi="Calibri" w:asciiTheme="minorHAnsi" w:hAnsiTheme="minorHAnsi"/>
          <w:b/>
        </w:rPr>
        <w:t>20 May 2016</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LibreOffice/5.0.5.2$Linux_X86_64 LibreOffice_project/00m0$Build-2</Application>
  <Paragraphs>17</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2016-01-26T10:19:00Z</dcterms:created>
  <dc:creator>Gilloch, Graeme</dc:creator>
  <dc:language>en-GB</dc:language>
  <cp:lastPrinted>2015-03-23T11:33:00Z</cp:lastPrinted>
  <dcterms:modified xsi:type="dcterms:W3CDTF">2016-06-06T12:25:22Z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