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marks_table1.sheet1.stud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1213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marks_table1.sheet1.grade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marks_table1.sheet1.general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marks_table1.sheet1.argument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marks_table1.sheet1.methods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marks_table1.sheet1.writing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1140" cy="231140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1pt;height:18.1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  <w:tab/>
        <w:tab/>
        <w:t>22 may 2017</w:t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62</Words>
  <Characters>463</Characters>
  <CharactersWithSpaces>514</CharactersWithSpaces>
  <Paragraphs>18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2017-06-06T14:12:15Z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