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AC2F" w14:textId="77777777" w:rsidR="00AF14F1" w:rsidRDefault="00AF14F1" w:rsidP="00667CD8">
      <w:pPr>
        <w:pStyle w:val="NormalWeb"/>
        <w:spacing w:before="60" w:beforeAutospacing="0" w:after="60" w:afterAutospacing="0" w:line="276" w:lineRule="auto"/>
        <w:jc w:val="center"/>
      </w:pPr>
      <w:r>
        <w:rPr>
          <w:b/>
          <w:bCs/>
          <w:color w:val="000000"/>
          <w:sz w:val="28"/>
          <w:szCs w:val="28"/>
        </w:rPr>
        <w:t>Making Impact with Data Science</w:t>
      </w:r>
    </w:p>
    <w:p w14:paraId="46028913" w14:textId="77777777" w:rsidR="00AF14F1" w:rsidRDefault="00AF14F1" w:rsidP="00667CD8">
      <w:pPr>
        <w:pStyle w:val="NormalWeb"/>
        <w:spacing w:before="60" w:beforeAutospacing="0" w:after="60" w:afterAutospacing="0" w:line="276" w:lineRule="auto"/>
        <w:jc w:val="center"/>
      </w:pPr>
      <w:r>
        <w:rPr>
          <w:b/>
          <w:bCs/>
          <w:color w:val="000000"/>
        </w:rPr>
        <w:t>“</w:t>
      </w:r>
      <w:proofErr w:type="spellStart"/>
      <w:r>
        <w:rPr>
          <w:b/>
          <w:bCs/>
          <w:color w:val="000000"/>
        </w:rPr>
        <w:t>Perencanaan</w:t>
      </w:r>
      <w:proofErr w:type="spellEnd"/>
      <w:r>
        <w:rPr>
          <w:b/>
          <w:bCs/>
          <w:color w:val="000000"/>
        </w:rPr>
        <w:t xml:space="preserve"> Strategi </w:t>
      </w:r>
      <w:proofErr w:type="spellStart"/>
      <w:r>
        <w:rPr>
          <w:b/>
          <w:bCs/>
          <w:color w:val="000000"/>
        </w:rPr>
        <w:t>Mitigasi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Adaptasi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Bencana</w:t>
      </w:r>
      <w:proofErr w:type="spellEnd"/>
      <w:r>
        <w:rPr>
          <w:b/>
          <w:bCs/>
          <w:color w:val="000000"/>
        </w:rPr>
        <w:t xml:space="preserve"> Alam </w:t>
      </w:r>
      <w:proofErr w:type="spellStart"/>
      <w:r>
        <w:rPr>
          <w:b/>
          <w:bCs/>
          <w:color w:val="000000"/>
        </w:rPr>
        <w:t>Akibat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Perubahan</w:t>
      </w:r>
      <w:proofErr w:type="spellEnd"/>
      <w:r>
        <w:rPr>
          <w:b/>
          <w:bCs/>
          <w:color w:val="000000"/>
        </w:rPr>
        <w:t xml:space="preserve"> Iklim”</w:t>
      </w:r>
    </w:p>
    <w:p w14:paraId="6A517D6F" w14:textId="77777777" w:rsidR="00AF14F1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</w:pPr>
      <w:r>
        <w:rPr>
          <w:color w:val="000000"/>
        </w:rPr>
        <w:t> </w:t>
      </w:r>
    </w:p>
    <w:p w14:paraId="5345FBDE" w14:textId="0C1ADFA3" w:rsidR="00AF14F1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</w:pP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iklim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intensitas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dekade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historis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kejadian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frekuensi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1900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2021,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</w:t>
      </w:r>
      <w:proofErr w:type="spellEnd"/>
      <w:r>
        <w:rPr>
          <w:color w:val="000000"/>
        </w:rPr>
        <w:t xml:space="preserve"> naik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dilaporkan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r w:rsidR="00667CD8">
        <w:rPr>
          <w:color w:val="000000"/>
        </w:rPr>
        <w:t xml:space="preserve">juga </w:t>
      </w:r>
      <w:proofErr w:type="spellStart"/>
      <w:r>
        <w:rPr>
          <w:color w:val="000000"/>
        </w:rPr>
        <w:t>di</w:t>
      </w:r>
      <w:r w:rsidR="003C4A7C">
        <w:rPr>
          <w:color w:val="000000"/>
        </w:rPr>
        <w:t>pengaruhi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faktor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lain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meningkatnya</w:t>
      </w:r>
      <w:proofErr w:type="spellEnd"/>
      <w:r w:rsidR="00667CD8"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di area </w:t>
      </w:r>
      <w:proofErr w:type="spellStart"/>
      <w:r>
        <w:rPr>
          <w:color w:val="000000"/>
        </w:rPr>
        <w:t>beresiko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2005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menonjol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864.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bumi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gelombang</w:t>
      </w:r>
      <w:proofErr w:type="spellEnd"/>
      <w:r>
        <w:rPr>
          <w:color w:val="000000"/>
        </w:rPr>
        <w:t xml:space="preserve"> tsunami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Desember</w:t>
      </w:r>
      <w:proofErr w:type="spellEnd"/>
      <w:r>
        <w:rPr>
          <w:color w:val="000000"/>
        </w:rPr>
        <w:t xml:space="preserve"> 2004 di Asia, </w:t>
      </w:r>
      <w:proofErr w:type="spellStart"/>
      <w:r>
        <w:rPr>
          <w:color w:val="000000"/>
        </w:rPr>
        <w:t>badai</w:t>
      </w:r>
      <w:proofErr w:type="spellEnd"/>
      <w:r>
        <w:rPr>
          <w:color w:val="000000"/>
        </w:rPr>
        <w:t xml:space="preserve"> di Amerika Tengah dan Utara,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Katrina yang </w:t>
      </w:r>
      <w:proofErr w:type="spellStart"/>
      <w:r>
        <w:rPr>
          <w:color w:val="000000"/>
        </w:rPr>
        <w:t>memicu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banjir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 New Orleans, Amerika </w:t>
      </w:r>
      <w:proofErr w:type="spellStart"/>
      <w:r>
        <w:rPr>
          <w:color w:val="000000"/>
        </w:rPr>
        <w:t>Serikat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Oktober 2005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bumi</w:t>
      </w:r>
      <w:proofErr w:type="spellEnd"/>
      <w:r>
        <w:rPr>
          <w:color w:val="000000"/>
        </w:rPr>
        <w:t xml:space="preserve"> di Pakistan dan India, </w:t>
      </w:r>
      <w:proofErr w:type="spellStart"/>
      <w:r>
        <w:rPr>
          <w:color w:val="000000"/>
        </w:rPr>
        <w:t>disusul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topan</w:t>
      </w:r>
      <w:proofErr w:type="spellEnd"/>
      <w:r>
        <w:rPr>
          <w:color w:val="000000"/>
        </w:rPr>
        <w:t xml:space="preserve"> stan di Amerika Tengah yang </w:t>
      </w:r>
      <w:proofErr w:type="spellStart"/>
      <w:r>
        <w:rPr>
          <w:color w:val="000000"/>
        </w:rPr>
        <w:t>menimbulkan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longsor</w:t>
      </w:r>
      <w:proofErr w:type="spellEnd"/>
      <w:r>
        <w:rPr>
          <w:color w:val="000000"/>
        </w:rPr>
        <w:t>.</w:t>
      </w:r>
    </w:p>
    <w:p w14:paraId="3EDC46BF" w14:textId="43239142" w:rsidR="00AF14F1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</w:pP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variabilitas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umumnya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memperlihatkan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</w:t>
      </w:r>
      <w:proofErr w:type="spellEnd"/>
      <w:r>
        <w:rPr>
          <w:color w:val="000000"/>
        </w:rPr>
        <w:t xml:space="preserve"> </w:t>
      </w:r>
      <w:proofErr w:type="spellStart"/>
      <w:r w:rsidR="00EE4A7A">
        <w:rPr>
          <w:color w:val="000000"/>
        </w:rPr>
        <w:t>peningkatan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bervariasi</w:t>
      </w:r>
      <w:proofErr w:type="spellEnd"/>
      <w:r w:rsidR="0056649E">
        <w:rPr>
          <w:color w:val="000000"/>
        </w:rPr>
        <w:t xml:space="preserve"> </w:t>
      </w:r>
      <w:proofErr w:type="spellStart"/>
      <w:r w:rsidR="0056649E">
        <w:rPr>
          <w:color w:val="000000"/>
        </w:rPr>
        <w:t>bergantung</w:t>
      </w:r>
      <w:proofErr w:type="spellEnd"/>
      <w:r w:rsidR="0056649E">
        <w:rPr>
          <w:color w:val="000000"/>
        </w:rPr>
        <w:t xml:space="preserve"> pada </w:t>
      </w:r>
      <w:proofErr w:type="spellStart"/>
      <w:r w:rsidR="0056649E">
        <w:rPr>
          <w:color w:val="000000"/>
        </w:rPr>
        <w:t>a</w:t>
      </w:r>
      <w:r>
        <w:rPr>
          <w:color w:val="000000"/>
        </w:rPr>
        <w:t>set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infrastruktur</w:t>
      </w:r>
      <w:proofErr w:type="spellEnd"/>
      <w:r>
        <w:rPr>
          <w:color w:val="000000"/>
        </w:rPr>
        <w:t xml:space="preserve"> </w:t>
      </w:r>
      <w:r w:rsidR="0056649E">
        <w:rPr>
          <w:color w:val="000000"/>
        </w:rPr>
        <w:t xml:space="preserve">yang </w:t>
      </w:r>
      <w:proofErr w:type="spellStart"/>
      <w:r>
        <w:rPr>
          <w:color w:val="000000"/>
        </w:rPr>
        <w:t>rusak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hilang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korban </w:t>
      </w:r>
      <w:proofErr w:type="spellStart"/>
      <w:r>
        <w:rPr>
          <w:color w:val="000000"/>
        </w:rPr>
        <w:t>jiwa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penurunan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produktivitas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urbanisasi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pemulihan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</w:t>
      </w:r>
      <w:r w:rsidR="00A90D51">
        <w:rPr>
          <w:color w:val="000000"/>
        </w:rPr>
        <w:t>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2011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366 </w:t>
      </w:r>
      <w:proofErr w:type="spellStart"/>
      <w:r>
        <w:rPr>
          <w:color w:val="000000"/>
        </w:rPr>
        <w:t>miliar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dolar</w:t>
      </w:r>
      <w:proofErr w:type="spellEnd"/>
      <w:r>
        <w:rPr>
          <w:color w:val="000000"/>
        </w:rPr>
        <w:t xml:space="preserve">. Data </w:t>
      </w:r>
      <w:proofErr w:type="spellStart"/>
      <w:r>
        <w:rPr>
          <w:color w:val="000000"/>
        </w:rPr>
        <w:t>Perserikatan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Bangsa-Bangsa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sekitar</w:t>
      </w:r>
      <w:proofErr w:type="spellEnd"/>
      <w:r>
        <w:rPr>
          <w:color w:val="000000"/>
        </w:rPr>
        <w:t xml:space="preserve"> 206 </w:t>
      </w:r>
      <w:proofErr w:type="spellStart"/>
      <w:r>
        <w:rPr>
          <w:color w:val="000000"/>
        </w:rPr>
        <w:t>juta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668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Negara Thailand, </w:t>
      </w:r>
      <w:proofErr w:type="spellStart"/>
      <w:r>
        <w:rPr>
          <w:color w:val="000000"/>
        </w:rPr>
        <w:t>Jepang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Selandia</w:t>
      </w:r>
      <w:proofErr w:type="spellEnd"/>
      <w:r>
        <w:rPr>
          <w:color w:val="000000"/>
        </w:rPr>
        <w:t xml:space="preserve"> Baru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10 negara </w:t>
      </w:r>
      <w:proofErr w:type="spellStart"/>
      <w:r>
        <w:rPr>
          <w:color w:val="000000"/>
        </w:rPr>
        <w:t>teratas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 w:rsidR="00C25DAC">
        <w:rPr>
          <w:color w:val="000000"/>
        </w:rPr>
        <w:t xml:space="preserve"> </w:t>
      </w:r>
      <w:proofErr w:type="spellStart"/>
      <w:r w:rsidR="00C25DAC">
        <w:rPr>
          <w:color w:val="000000"/>
        </w:rPr>
        <w:t>mencakup</w:t>
      </w:r>
      <w:proofErr w:type="spellEnd"/>
      <w:r w:rsidR="00C25DAC">
        <w:rPr>
          <w:color w:val="000000"/>
        </w:rPr>
        <w:t xml:space="preserve"> </w:t>
      </w:r>
      <w:proofErr w:type="spellStart"/>
      <w:r w:rsidR="00C25DAC">
        <w:rPr>
          <w:color w:val="000000"/>
        </w:rPr>
        <w:t>banyak</w:t>
      </w:r>
      <w:proofErr w:type="spellEnd"/>
      <w:r w:rsidR="00C25DAC">
        <w:rPr>
          <w:color w:val="000000"/>
        </w:rPr>
        <w:t xml:space="preserve"> </w:t>
      </w:r>
      <w:proofErr w:type="spellStart"/>
      <w:r w:rsidR="00C25DAC">
        <w:rPr>
          <w:color w:val="000000"/>
        </w:rPr>
        <w:t>aspek</w:t>
      </w:r>
      <w:proofErr w:type="spellEnd"/>
      <w:r w:rsidR="00C25DAC">
        <w:rPr>
          <w:color w:val="000000"/>
        </w:rPr>
        <w:t xml:space="preserve"> </w:t>
      </w:r>
      <w:proofErr w:type="spellStart"/>
      <w:r w:rsidR="00C25DAC">
        <w:rPr>
          <w:color w:val="000000"/>
        </w:rPr>
        <w:t>kehidupan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terdampak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miskin, </w:t>
      </w:r>
      <w:proofErr w:type="spellStart"/>
      <w:r w:rsidR="00B409F4">
        <w:rPr>
          <w:color w:val="000000"/>
        </w:rPr>
        <w:t>dengan</w:t>
      </w:r>
      <w:proofErr w:type="spellEnd"/>
      <w:r w:rsidR="00B409F4"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bangunan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konstruksinya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</w:t>
      </w:r>
      <w:proofErr w:type="spellEnd"/>
      <w:r>
        <w:rPr>
          <w:color w:val="000000"/>
        </w:rPr>
        <w:t xml:space="preserve"> </w:t>
      </w:r>
      <w:proofErr w:type="spellStart"/>
      <w:r w:rsidR="00D75D8C">
        <w:rPr>
          <w:color w:val="000000"/>
        </w:rPr>
        <w:t>pendukung</w:t>
      </w:r>
      <w:proofErr w:type="spellEnd"/>
      <w:r w:rsidR="00D75D8C"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hilangnya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ekonom</w:t>
      </w:r>
      <w:r w:rsidR="00D75D8C"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  <w:r w:rsidR="0040476E">
        <w:rPr>
          <w:color w:val="000000"/>
        </w:rPr>
        <w:t xml:space="preserve">Selain </w:t>
      </w:r>
      <w:proofErr w:type="spellStart"/>
      <w:r w:rsidR="0040476E">
        <w:rPr>
          <w:color w:val="000000"/>
        </w:rPr>
        <w:t>itu</w:t>
      </w:r>
      <w:proofErr w:type="spellEnd"/>
      <w:r w:rsidR="0040476E">
        <w:rPr>
          <w:color w:val="000000"/>
        </w:rPr>
        <w:t xml:space="preserve">, </w:t>
      </w:r>
      <w:proofErr w:type="spellStart"/>
      <w:r w:rsidR="0040476E">
        <w:rPr>
          <w:color w:val="000000"/>
        </w:rPr>
        <w:t>d</w:t>
      </w:r>
      <w:r>
        <w:rPr>
          <w:color w:val="000000"/>
        </w:rPr>
        <w:t>ampak</w:t>
      </w:r>
      <w:proofErr w:type="spellEnd"/>
      <w:r w:rsidR="0040476E">
        <w:rPr>
          <w:color w:val="000000"/>
        </w:rPr>
        <w:t xml:space="preserve"> </w:t>
      </w:r>
      <w:proofErr w:type="spellStart"/>
      <w:r w:rsidR="0040476E">
        <w:rPr>
          <w:color w:val="000000"/>
        </w:rPr>
        <w:t>bencana</w:t>
      </w:r>
      <w:proofErr w:type="spellEnd"/>
      <w:r w:rsidR="0040476E">
        <w:rPr>
          <w:color w:val="000000"/>
        </w:rPr>
        <w:t xml:space="preserve"> </w:t>
      </w:r>
      <w:proofErr w:type="spellStart"/>
      <w:r w:rsidR="0040476E"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memperburuk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kesenjangan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menimbulkan</w:t>
      </w:r>
      <w:proofErr w:type="spellEnd"/>
      <w:r>
        <w:rPr>
          <w:color w:val="000000"/>
        </w:rPr>
        <w:t xml:space="preserve"> trauma </w:t>
      </w:r>
      <w:proofErr w:type="spellStart"/>
      <w:r>
        <w:rPr>
          <w:color w:val="000000"/>
        </w:rPr>
        <w:t>psikologis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kehilangan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ketakutan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ketidakstabilan</w:t>
      </w:r>
      <w:proofErr w:type="spellEnd"/>
      <w:r>
        <w:rPr>
          <w:color w:val="000000"/>
        </w:rPr>
        <w:t>.</w:t>
      </w:r>
    </w:p>
    <w:p w14:paraId="2392D1B9" w14:textId="4AE378E5" w:rsidR="00AF14F1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</w:pPr>
      <w:proofErr w:type="spellStart"/>
      <w:r>
        <w:rPr>
          <w:color w:val="000000"/>
        </w:rPr>
        <w:t>Besarnya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</w:t>
      </w:r>
      <w:proofErr w:type="spellStart"/>
      <w:r w:rsidR="00C248C1"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beradaptasi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strategi </w:t>
      </w:r>
      <w:proofErr w:type="spellStart"/>
      <w:r>
        <w:rPr>
          <w:color w:val="000000"/>
        </w:rPr>
        <w:t>mitigasi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. </w:t>
      </w:r>
      <w:r w:rsidR="007D7E67">
        <w:rPr>
          <w:color w:val="000000"/>
        </w:rPr>
        <w:t>H</w:t>
      </w:r>
      <w:r>
        <w:rPr>
          <w:color w:val="000000"/>
        </w:rPr>
        <w:t xml:space="preserve">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 w:rsidR="007D7E67">
        <w:rPr>
          <w:color w:val="000000"/>
        </w:rPr>
        <w:t>diperlukan</w:t>
      </w:r>
      <w:proofErr w:type="spellEnd"/>
      <w:r w:rsidR="007D7E67"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</w:t>
      </w:r>
      <w:proofErr w:type="spellEnd"/>
      <w:r>
        <w:rPr>
          <w:color w:val="000000"/>
        </w:rPr>
        <w:t xml:space="preserve"> di masa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kerugian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Mitigasi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drainase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lumbung </w:t>
      </w:r>
      <w:proofErr w:type="spellStart"/>
      <w:r>
        <w:rPr>
          <w:color w:val="000000"/>
        </w:rPr>
        <w:t>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kelaparan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kekeringan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alarm </w:t>
      </w:r>
      <w:proofErr w:type="spellStart"/>
      <w:r>
        <w:rPr>
          <w:color w:val="000000"/>
        </w:rPr>
        <w:t>bahaya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menyelamatkan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Mitigasi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juga </w:t>
      </w:r>
      <w:proofErr w:type="spellStart"/>
      <w:r w:rsidR="00251AF9">
        <w:rPr>
          <w:color w:val="000000"/>
        </w:rPr>
        <w:t>secara</w:t>
      </w:r>
      <w:proofErr w:type="spellEnd"/>
      <w:r w:rsidR="00251AF9">
        <w:rPr>
          <w:color w:val="000000"/>
        </w:rPr>
        <w:t xml:space="preserve"> </w:t>
      </w:r>
      <w:proofErr w:type="spellStart"/>
      <w:r>
        <w:rPr>
          <w:color w:val="000000"/>
        </w:rPr>
        <w:t>kultural</w:t>
      </w:r>
      <w:proofErr w:type="spellEnd"/>
      <w:r>
        <w:rPr>
          <w:color w:val="000000"/>
        </w:rPr>
        <w:t xml:space="preserve">. </w:t>
      </w:r>
      <w:proofErr w:type="spellStart"/>
      <w:r w:rsidR="00251AF9">
        <w:rPr>
          <w:color w:val="000000"/>
        </w:rPr>
        <w:t>P</w:t>
      </w:r>
      <w:r>
        <w:rPr>
          <w:color w:val="000000"/>
        </w:rPr>
        <w:t>erlunya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pelatihan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diperhatikan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kesiapsiagaan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risiko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perencanaan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legislasi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mempertimbangkan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perkotaan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perdesaan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kesiapsiagaan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merencanakan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="00127BE9">
        <w:rPr>
          <w:color w:val="000000"/>
        </w:rPr>
        <w:lastRenderedPageBreak/>
        <w:t>mitigasi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pemeliharaan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persediaan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penyelamatan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pencarian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evakuasi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area yang </w:t>
      </w:r>
      <w:proofErr w:type="spellStart"/>
      <w:r>
        <w:rPr>
          <w:color w:val="000000"/>
        </w:rPr>
        <w:t>rawan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berulang</w:t>
      </w:r>
      <w:proofErr w:type="spellEnd"/>
      <w:r>
        <w:rPr>
          <w:color w:val="000000"/>
        </w:rPr>
        <w:t>.</w:t>
      </w:r>
    </w:p>
    <w:p w14:paraId="528472DC" w14:textId="03B0ED90" w:rsidR="00AF14F1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</w:pPr>
      <w:r>
        <w:rPr>
          <w:color w:val="000000"/>
        </w:rPr>
        <w:t> 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kapanpun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berdampak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 w:rsidR="008A555A">
        <w:rPr>
          <w:color w:val="000000"/>
        </w:rPr>
        <w:t xml:space="preserve"> </w:t>
      </w:r>
      <w:proofErr w:type="spellStart"/>
      <w:r w:rsidR="008A555A">
        <w:rPr>
          <w:color w:val="000000"/>
        </w:rPr>
        <w:t>memerlukan</w:t>
      </w:r>
      <w:proofErr w:type="spellEnd"/>
      <w:r w:rsidR="008A555A">
        <w:rPr>
          <w:color w:val="000000"/>
        </w:rPr>
        <w:t xml:space="preserve"> </w:t>
      </w:r>
      <w:proofErr w:type="spellStart"/>
      <w:r>
        <w:rPr>
          <w:color w:val="000000"/>
        </w:rPr>
        <w:t>adaptasi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Perekonomian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komprehensif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melibatkan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Melindungi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diutamakan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menyelamatkan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di masa </w:t>
      </w:r>
      <w:proofErr w:type="spellStart"/>
      <w:r>
        <w:rPr>
          <w:color w:val="000000"/>
        </w:rPr>
        <w:t>mendatang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finansial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berinvestasi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perencanaan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ditunda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biayanya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negara miskin/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rentan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Kolaborasi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kerjasama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krusial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="00E61CA1">
        <w:rPr>
          <w:color w:val="000000"/>
        </w:rPr>
        <w:t>aspek</w:t>
      </w:r>
      <w:proofErr w:type="spellEnd"/>
      <w:r w:rsidR="00E61CA1">
        <w:rPr>
          <w:color w:val="000000"/>
        </w:rPr>
        <w:t xml:space="preserve"> </w:t>
      </w:r>
      <w:proofErr w:type="spellStart"/>
      <w:r w:rsidR="00E61CA1"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 w:rsidR="00127B8A">
        <w:rPr>
          <w:color w:val="000000"/>
        </w:rPr>
        <w:t>B</w:t>
      </w:r>
      <w:r>
        <w:rPr>
          <w:color w:val="000000"/>
        </w:rPr>
        <w:t>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wilayah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wilayah lain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ketidakstabilan</w:t>
      </w:r>
      <w:proofErr w:type="spellEnd"/>
      <w:r>
        <w:rPr>
          <w:color w:val="000000"/>
        </w:rPr>
        <w:t xml:space="preserve"> global dan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 w:rsidR="004912CD">
        <w:rPr>
          <w:color w:val="000000"/>
        </w:rPr>
        <w:t xml:space="preserve"> </w:t>
      </w:r>
      <w:proofErr w:type="spellStart"/>
      <w:r w:rsidR="004912CD">
        <w:rPr>
          <w:color w:val="000000"/>
        </w:rPr>
        <w:t>kolaborasi</w:t>
      </w:r>
      <w:proofErr w:type="spellEnd"/>
      <w:r w:rsidR="004912CD">
        <w:rPr>
          <w:color w:val="000000"/>
        </w:rPr>
        <w:t xml:space="preserve"> yang </w:t>
      </w:r>
      <w:proofErr w:type="spellStart"/>
      <w:r w:rsidR="004912CD">
        <w:rPr>
          <w:color w:val="000000"/>
        </w:rPr>
        <w:t>melibatkan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>. </w:t>
      </w:r>
    </w:p>
    <w:p w14:paraId="34F70DB0" w14:textId="363F528A" w:rsidR="00667CD8" w:rsidRPr="00667CD8" w:rsidRDefault="00AF14F1" w:rsidP="00667CD8">
      <w:pPr>
        <w:pStyle w:val="NormalWeb"/>
        <w:spacing w:before="60" w:beforeAutospacing="0" w:after="60" w:afterAutospacing="0" w:line="276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Strategi </w:t>
      </w:r>
      <w:proofErr w:type="spellStart"/>
      <w:r>
        <w:rPr>
          <w:color w:val="000000"/>
        </w:rPr>
        <w:t>mitigasi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adaptasi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 w:rsidR="00C6006A">
        <w:rPr>
          <w:color w:val="000000"/>
        </w:rPr>
        <w:t xml:space="preserve"> yang </w:t>
      </w:r>
      <w:proofErr w:type="spellStart"/>
      <w:r w:rsidR="00C6006A">
        <w:rPr>
          <w:color w:val="000000"/>
        </w:rPr>
        <w:t>sudah</w:t>
      </w:r>
      <w:proofErr w:type="spellEnd"/>
      <w:r w:rsidR="00C6006A">
        <w:rPr>
          <w:color w:val="000000"/>
        </w:rPr>
        <w:t xml:space="preserve"> </w:t>
      </w:r>
      <w:proofErr w:type="spellStart"/>
      <w:r w:rsidR="00C6006A">
        <w:rPr>
          <w:color w:val="000000"/>
        </w:rPr>
        <w:t>dipaparkan</w:t>
      </w:r>
      <w:proofErr w:type="spellEnd"/>
      <w:r w:rsidR="00C6006A">
        <w:rPr>
          <w:color w:val="000000"/>
        </w:rPr>
        <w:t xml:space="preserve"> </w:t>
      </w:r>
      <w:proofErr w:type="spellStart"/>
      <w:r w:rsidR="00C6006A"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komitmen</w:t>
      </w:r>
      <w:proofErr w:type="spellEnd"/>
      <w:r>
        <w:rPr>
          <w:color w:val="000000"/>
        </w:rPr>
        <w:t xml:space="preserve"> global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memperkuat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iklim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beradaptasi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ketahanan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kerentanan</w:t>
      </w:r>
      <w:proofErr w:type="spellEnd"/>
      <w:r>
        <w:rPr>
          <w:color w:val="000000"/>
        </w:rPr>
        <w:t>. </w:t>
      </w:r>
      <w:proofErr w:type="spellStart"/>
      <w:r w:rsidR="00667CD8">
        <w:rPr>
          <w:color w:val="000000"/>
        </w:rPr>
        <w:t>Perjanjian</w:t>
      </w:r>
      <w:proofErr w:type="spellEnd"/>
      <w:r w:rsidR="00667CD8">
        <w:rPr>
          <w:color w:val="000000"/>
        </w:rPr>
        <w:t xml:space="preserve"> Paris (2015) </w:t>
      </w:r>
      <w:proofErr w:type="spellStart"/>
      <w:r w:rsidR="00667CD8">
        <w:rPr>
          <w:color w:val="000000"/>
        </w:rPr>
        <w:t>menjadi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komitmen</w:t>
      </w:r>
      <w:proofErr w:type="spellEnd"/>
      <w:r w:rsidR="00667CD8">
        <w:rPr>
          <w:color w:val="000000"/>
        </w:rPr>
        <w:t xml:space="preserve"> global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membatasi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suhu</w:t>
      </w:r>
      <w:proofErr w:type="spellEnd"/>
      <w:r w:rsidR="00667CD8">
        <w:rPr>
          <w:color w:val="000000"/>
        </w:rPr>
        <w:t xml:space="preserve"> global </w:t>
      </w:r>
      <w:proofErr w:type="spellStart"/>
      <w:r w:rsidR="00667CD8">
        <w:rPr>
          <w:color w:val="000000"/>
        </w:rPr>
        <w:t>dibawah</w:t>
      </w:r>
      <w:proofErr w:type="spellEnd"/>
      <w:r w:rsidR="00667CD8">
        <w:rPr>
          <w:color w:val="000000"/>
        </w:rPr>
        <w:t xml:space="preserve"> 2 di </w:t>
      </w:r>
      <w:proofErr w:type="spellStart"/>
      <w:r w:rsidR="00667CD8">
        <w:rPr>
          <w:color w:val="000000"/>
        </w:rPr>
        <w:t>atas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tingkat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pra-industri</w:t>
      </w:r>
      <w:proofErr w:type="spellEnd"/>
      <w:r w:rsidR="00667CD8">
        <w:rPr>
          <w:color w:val="000000"/>
        </w:rPr>
        <w:t>,</w:t>
      </w:r>
      <w:r w:rsidR="007E50C6">
        <w:rPr>
          <w:color w:val="000000"/>
        </w:rPr>
        <w:t xml:space="preserve"> </w:t>
      </w:r>
      <w:proofErr w:type="spellStart"/>
      <w:r w:rsidR="007E50C6">
        <w:rPr>
          <w:color w:val="000000"/>
        </w:rPr>
        <w:t>dimana</w:t>
      </w:r>
      <w:proofErr w:type="spellEnd"/>
      <w:r w:rsidR="00667CD8">
        <w:rPr>
          <w:color w:val="000000"/>
        </w:rPr>
        <w:t xml:space="preserve"> negara-negara </w:t>
      </w:r>
      <w:proofErr w:type="spellStart"/>
      <w:r w:rsidR="00667CD8">
        <w:rPr>
          <w:color w:val="000000"/>
        </w:rPr>
        <w:t>berkomitmen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mengurangi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emisi</w:t>
      </w:r>
      <w:proofErr w:type="spellEnd"/>
      <w:r w:rsidR="00667CD8">
        <w:rPr>
          <w:color w:val="000000"/>
        </w:rPr>
        <w:t xml:space="preserve"> gas dan </w:t>
      </w:r>
      <w:proofErr w:type="spellStart"/>
      <w:r w:rsidR="00667CD8">
        <w:rPr>
          <w:color w:val="000000"/>
        </w:rPr>
        <w:t>meningkatkan</w:t>
      </w:r>
      <w:proofErr w:type="spellEnd"/>
      <w:r w:rsidR="00667CD8">
        <w:rPr>
          <w:color w:val="000000"/>
        </w:rPr>
        <w:t xml:space="preserve"> </w:t>
      </w:r>
      <w:proofErr w:type="spellStart"/>
      <w:r w:rsidR="007E50C6">
        <w:rPr>
          <w:color w:val="000000"/>
        </w:rPr>
        <w:t>u</w:t>
      </w:r>
      <w:r w:rsidR="00667CD8">
        <w:rPr>
          <w:color w:val="000000"/>
        </w:rPr>
        <w:t>paya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adaptasi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terhadap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perubahan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iklim</w:t>
      </w:r>
      <w:proofErr w:type="spellEnd"/>
      <w:r w:rsidR="00667CD8">
        <w:rPr>
          <w:color w:val="000000"/>
        </w:rPr>
        <w:t xml:space="preserve">. </w:t>
      </w:r>
      <w:proofErr w:type="spellStart"/>
      <w:r w:rsidR="00667CD8">
        <w:rPr>
          <w:color w:val="000000"/>
        </w:rPr>
        <w:t>Sementara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itu</w:t>
      </w:r>
      <w:proofErr w:type="spellEnd"/>
      <w:r w:rsidR="00667CD8">
        <w:rPr>
          <w:color w:val="000000"/>
        </w:rPr>
        <w:t xml:space="preserve">,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memerangi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perubahan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iklim</w:t>
      </w:r>
      <w:proofErr w:type="spellEnd"/>
      <w:r w:rsidR="00667CD8">
        <w:rPr>
          <w:color w:val="000000"/>
        </w:rPr>
        <w:t xml:space="preserve"> dan </w:t>
      </w:r>
      <w:proofErr w:type="spellStart"/>
      <w:r w:rsidR="00667CD8">
        <w:rPr>
          <w:color w:val="000000"/>
        </w:rPr>
        <w:t>dampaknya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dibentuklah</w:t>
      </w:r>
      <w:proofErr w:type="spellEnd"/>
      <w:r w:rsidR="00667CD8">
        <w:rPr>
          <w:color w:val="000000"/>
        </w:rPr>
        <w:t xml:space="preserve"> Agenda 2023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Pembangunan </w:t>
      </w:r>
      <w:proofErr w:type="spellStart"/>
      <w:r w:rsidR="00667CD8">
        <w:rPr>
          <w:color w:val="000000"/>
        </w:rPr>
        <w:t>Ber</w:t>
      </w:r>
      <w:r w:rsidR="007E50C6">
        <w:rPr>
          <w:color w:val="000000"/>
        </w:rPr>
        <w:t>k</w:t>
      </w:r>
      <w:r w:rsidR="00667CD8">
        <w:rPr>
          <w:color w:val="000000"/>
        </w:rPr>
        <w:t>elanjutan</w:t>
      </w:r>
      <w:proofErr w:type="spellEnd"/>
      <w:r w:rsidR="00667CD8">
        <w:rPr>
          <w:color w:val="000000"/>
        </w:rPr>
        <w:t xml:space="preserve"> dan</w:t>
      </w:r>
      <w:r w:rsidR="00A3627A">
        <w:rPr>
          <w:color w:val="000000"/>
        </w:rPr>
        <w:t xml:space="preserve"> </w:t>
      </w:r>
      <w:proofErr w:type="spellStart"/>
      <w:r w:rsidR="00A3627A">
        <w:rPr>
          <w:color w:val="000000"/>
        </w:rPr>
        <w:t>terbentuk</w:t>
      </w:r>
      <w:proofErr w:type="spellEnd"/>
      <w:r w:rsidR="00667CD8">
        <w:rPr>
          <w:color w:val="000000"/>
        </w:rPr>
        <w:t xml:space="preserve"> Sendai Framework for Disaster Risk Reduction 2015-2030 </w:t>
      </w:r>
      <w:proofErr w:type="spellStart"/>
      <w:r w:rsidR="00667CD8">
        <w:rPr>
          <w:color w:val="000000"/>
        </w:rPr>
        <w:t>sebagai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kerangka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kerja</w:t>
      </w:r>
      <w:proofErr w:type="spellEnd"/>
      <w:r w:rsidR="00667CD8">
        <w:rPr>
          <w:color w:val="000000"/>
        </w:rPr>
        <w:t xml:space="preserve"> yang </w:t>
      </w:r>
      <w:proofErr w:type="spellStart"/>
      <w:r w:rsidR="00667CD8">
        <w:rPr>
          <w:color w:val="000000"/>
        </w:rPr>
        <w:t>mengutamakan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pengurangan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risiko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bencana</w:t>
      </w:r>
      <w:proofErr w:type="spellEnd"/>
      <w:r w:rsidR="00667CD8">
        <w:rPr>
          <w:color w:val="000000"/>
        </w:rPr>
        <w:t xml:space="preserve"> dan </w:t>
      </w:r>
      <w:proofErr w:type="spellStart"/>
      <w:r w:rsidR="00667CD8">
        <w:rPr>
          <w:color w:val="000000"/>
        </w:rPr>
        <w:t>membangun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ketahanan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terhadap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bencana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alam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sebagai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bagian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dari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adaptasi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perubahan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iklim</w:t>
      </w:r>
      <w:proofErr w:type="spellEnd"/>
      <w:r w:rsidR="00667CD8">
        <w:rPr>
          <w:color w:val="000000"/>
        </w:rPr>
        <w:t xml:space="preserve">. </w:t>
      </w:r>
      <w:proofErr w:type="spellStart"/>
      <w:r w:rsidR="00667CD8">
        <w:rPr>
          <w:color w:val="000000"/>
        </w:rPr>
        <w:t>Berdasarkan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analisis</w:t>
      </w:r>
      <w:proofErr w:type="spellEnd"/>
      <w:r w:rsidR="00667CD8">
        <w:rPr>
          <w:color w:val="000000"/>
        </w:rPr>
        <w:t xml:space="preserve"> dan </w:t>
      </w:r>
      <w:proofErr w:type="spellStart"/>
      <w:r w:rsidR="00667CD8">
        <w:rPr>
          <w:color w:val="000000"/>
        </w:rPr>
        <w:t>studi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terkait</w:t>
      </w:r>
      <w:proofErr w:type="spellEnd"/>
      <w:r w:rsidR="00667CD8">
        <w:rPr>
          <w:color w:val="000000"/>
        </w:rPr>
        <w:t xml:space="preserve">, </w:t>
      </w:r>
      <w:proofErr w:type="spellStart"/>
      <w:r w:rsidR="00667CD8">
        <w:rPr>
          <w:color w:val="000000"/>
        </w:rPr>
        <w:t>jelas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bahwa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bencana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alam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memerlukan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pendekatan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holistik</w:t>
      </w:r>
      <w:proofErr w:type="spellEnd"/>
      <w:r w:rsidR="00667CD8">
        <w:rPr>
          <w:color w:val="000000"/>
        </w:rPr>
        <w:t xml:space="preserve"> yang </w:t>
      </w:r>
      <w:proofErr w:type="spellStart"/>
      <w:r w:rsidR="00667CD8">
        <w:rPr>
          <w:color w:val="000000"/>
        </w:rPr>
        <w:t>tidak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hanya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mencakup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aspek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fisik</w:t>
      </w:r>
      <w:proofErr w:type="spellEnd"/>
      <w:r w:rsidR="00667CD8">
        <w:rPr>
          <w:color w:val="000000"/>
        </w:rPr>
        <w:t xml:space="preserve"> dan </w:t>
      </w:r>
      <w:proofErr w:type="spellStart"/>
      <w:r w:rsidR="00667CD8">
        <w:rPr>
          <w:color w:val="000000"/>
        </w:rPr>
        <w:t>ekonomi</w:t>
      </w:r>
      <w:proofErr w:type="spellEnd"/>
      <w:r w:rsidR="00667CD8">
        <w:rPr>
          <w:color w:val="000000"/>
        </w:rPr>
        <w:t xml:space="preserve">, </w:t>
      </w:r>
      <w:proofErr w:type="spellStart"/>
      <w:r w:rsidR="00667CD8">
        <w:rPr>
          <w:color w:val="000000"/>
        </w:rPr>
        <w:t>tetapi</w:t>
      </w:r>
      <w:proofErr w:type="spellEnd"/>
      <w:r w:rsidR="00667CD8">
        <w:rPr>
          <w:color w:val="000000"/>
        </w:rPr>
        <w:t xml:space="preserve"> juga </w:t>
      </w:r>
      <w:proofErr w:type="spellStart"/>
      <w:r w:rsidR="00667CD8">
        <w:rPr>
          <w:color w:val="000000"/>
        </w:rPr>
        <w:t>psikologis</w:t>
      </w:r>
      <w:proofErr w:type="spellEnd"/>
      <w:r w:rsidR="00667CD8">
        <w:rPr>
          <w:color w:val="000000"/>
        </w:rPr>
        <w:t xml:space="preserve">, </w:t>
      </w:r>
      <w:proofErr w:type="spellStart"/>
      <w:r w:rsidR="00667CD8">
        <w:rPr>
          <w:color w:val="000000"/>
        </w:rPr>
        <w:t>kesehatan</w:t>
      </w:r>
      <w:proofErr w:type="spellEnd"/>
      <w:r w:rsidR="00667CD8">
        <w:rPr>
          <w:color w:val="000000"/>
        </w:rPr>
        <w:t xml:space="preserve">, dan </w:t>
      </w:r>
      <w:proofErr w:type="spellStart"/>
      <w:r w:rsidR="00667CD8">
        <w:rPr>
          <w:color w:val="000000"/>
        </w:rPr>
        <w:t>sosial</w:t>
      </w:r>
      <w:proofErr w:type="spellEnd"/>
      <w:r w:rsidR="00667CD8">
        <w:rPr>
          <w:color w:val="000000"/>
        </w:rPr>
        <w:t xml:space="preserve">. </w:t>
      </w:r>
      <w:proofErr w:type="spellStart"/>
      <w:r w:rsidR="00667CD8">
        <w:rPr>
          <w:color w:val="000000"/>
        </w:rPr>
        <w:t>Pengurangan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risiko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bencana</w:t>
      </w:r>
      <w:proofErr w:type="spellEnd"/>
      <w:r w:rsidR="00667CD8">
        <w:rPr>
          <w:color w:val="000000"/>
        </w:rPr>
        <w:t xml:space="preserve"> dan strategi </w:t>
      </w:r>
      <w:proofErr w:type="spellStart"/>
      <w:r w:rsidR="00667CD8">
        <w:rPr>
          <w:color w:val="000000"/>
        </w:rPr>
        <w:t>adaptasi</w:t>
      </w:r>
      <w:proofErr w:type="spellEnd"/>
      <w:r w:rsidR="00667CD8">
        <w:rPr>
          <w:color w:val="000000"/>
        </w:rPr>
        <w:t xml:space="preserve"> yang </w:t>
      </w:r>
      <w:proofErr w:type="spellStart"/>
      <w:r w:rsidR="00667CD8">
        <w:rPr>
          <w:color w:val="000000"/>
        </w:rPr>
        <w:t>efektif</w:t>
      </w:r>
      <w:proofErr w:type="spellEnd"/>
      <w:r w:rsidR="00667CD8">
        <w:rPr>
          <w:color w:val="000000"/>
        </w:rPr>
        <w:t xml:space="preserve"> sangat </w:t>
      </w:r>
      <w:proofErr w:type="spellStart"/>
      <w:r w:rsidR="00667CD8">
        <w:rPr>
          <w:color w:val="000000"/>
        </w:rPr>
        <w:t>penting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dilakukan</w:t>
      </w:r>
      <w:proofErr w:type="spellEnd"/>
      <w:r w:rsidR="00667CD8">
        <w:rPr>
          <w:color w:val="000000"/>
        </w:rPr>
        <w:t xml:space="preserve">. Kerjasama dan </w:t>
      </w:r>
      <w:proofErr w:type="spellStart"/>
      <w:r w:rsidR="00667CD8">
        <w:rPr>
          <w:color w:val="000000"/>
        </w:rPr>
        <w:t>koordinasi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berbagai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kalangan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menjadi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kunci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membuat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masyarakat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mampu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untuk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menghadapi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tantangan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bencana</w:t>
      </w:r>
      <w:proofErr w:type="spellEnd"/>
      <w:r w:rsidR="00667CD8">
        <w:rPr>
          <w:color w:val="000000"/>
        </w:rPr>
        <w:t xml:space="preserve"> </w:t>
      </w:r>
      <w:proofErr w:type="spellStart"/>
      <w:r w:rsidR="00667CD8">
        <w:rPr>
          <w:color w:val="000000"/>
        </w:rPr>
        <w:t>alam</w:t>
      </w:r>
      <w:proofErr w:type="spellEnd"/>
      <w:r w:rsidR="00667CD8">
        <w:rPr>
          <w:color w:val="000000"/>
        </w:rPr>
        <w:t>.</w:t>
      </w:r>
    </w:p>
    <w:p w14:paraId="4C39F826" w14:textId="4924650C" w:rsidR="00AF14F1" w:rsidRDefault="00AF14F1" w:rsidP="00DB318A">
      <w:pPr>
        <w:pStyle w:val="NormalWeb"/>
        <w:spacing w:before="60" w:beforeAutospacing="0" w:after="60" w:afterAutospacing="0" w:line="276" w:lineRule="auto"/>
        <w:ind w:firstLine="720"/>
        <w:jc w:val="both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</w:p>
    <w:p w14:paraId="66F19B8D" w14:textId="77777777" w:rsidR="00AF14F1" w:rsidRDefault="00AF14F1" w:rsidP="00667CD8">
      <w:pPr>
        <w:pStyle w:val="NormalWeb"/>
        <w:spacing w:before="60" w:beforeAutospacing="0" w:after="60" w:afterAutospacing="0" w:line="276" w:lineRule="auto"/>
        <w:jc w:val="both"/>
      </w:pPr>
      <w:r>
        <w:rPr>
          <w:b/>
          <w:bCs/>
          <w:color w:val="000000"/>
        </w:rPr>
        <w:t>Daftar Pustaka</w:t>
      </w:r>
    </w:p>
    <w:p w14:paraId="5DE95094" w14:textId="77777777" w:rsidR="00AF14F1" w:rsidRDefault="00AF14F1" w:rsidP="00667CD8">
      <w:pPr>
        <w:pStyle w:val="NormalWeb"/>
        <w:spacing w:before="60" w:beforeAutospacing="0" w:after="60" w:afterAutospacing="0" w:line="276" w:lineRule="auto"/>
        <w:ind w:left="426" w:hanging="425"/>
        <w:jc w:val="both"/>
        <w:rPr>
          <w:rStyle w:val="Hyperlink"/>
          <w:color w:val="1155CC"/>
        </w:rPr>
      </w:pPr>
      <w:r>
        <w:rPr>
          <w:color w:val="000000"/>
        </w:rPr>
        <w:t xml:space="preserve">Voice of America. (2012). PBB: 2011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Termahal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Alam.</w:t>
      </w:r>
      <w:hyperlink r:id="rId4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https://www.voaindonesia.com/a/pbb-2011-tahun-termahal-dalam-bencana-alam-137615133/103634.html</w:t>
        </w:r>
      </w:hyperlink>
    </w:p>
    <w:p w14:paraId="7B54C840" w14:textId="0EE98C0D" w:rsidR="0016041E" w:rsidRDefault="0016041E" w:rsidP="00667CD8">
      <w:pPr>
        <w:pStyle w:val="NormalWeb"/>
        <w:spacing w:before="60" w:beforeAutospacing="0" w:after="60" w:afterAutospacing="0" w:line="276" w:lineRule="auto"/>
        <w:ind w:left="426" w:hanging="425"/>
        <w:jc w:val="both"/>
      </w:pPr>
      <w:r>
        <w:rPr>
          <w:color w:val="000000"/>
        </w:rPr>
        <w:t xml:space="preserve">United Nation. (2023). Climate Adaptation. </w:t>
      </w:r>
      <w:hyperlink r:id="rId5" w:history="1">
        <w:r>
          <w:rPr>
            <w:rStyle w:val="Hyperlink"/>
            <w:color w:val="1155CC"/>
          </w:rPr>
          <w:t>https://www.un.org/en/climatechange/climate-adaptation</w:t>
        </w:r>
      </w:hyperlink>
    </w:p>
    <w:p w14:paraId="5AC52E3B" w14:textId="77777777" w:rsidR="00AF14F1" w:rsidRDefault="00AF14F1" w:rsidP="00667CD8">
      <w:pPr>
        <w:pStyle w:val="NormalWeb"/>
        <w:spacing w:before="60" w:beforeAutospacing="0" w:after="60" w:afterAutospacing="0" w:line="276" w:lineRule="auto"/>
        <w:ind w:left="426" w:hanging="425"/>
        <w:jc w:val="both"/>
      </w:pPr>
      <w:r>
        <w:rPr>
          <w:color w:val="000000"/>
        </w:rPr>
        <w:t>World Health Organization. (2016). Was 2005 the Year of Natural Disasters?.</w:t>
      </w:r>
      <w:hyperlink r:id="rId6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https://iris.who.int/handle/10665/269551?&amp;locale-attribute=pt</w:t>
        </w:r>
      </w:hyperlink>
    </w:p>
    <w:p w14:paraId="598B7FEC" w14:textId="77777777" w:rsidR="00AF14F1" w:rsidRDefault="00AF14F1" w:rsidP="00667CD8">
      <w:pPr>
        <w:pStyle w:val="NormalWeb"/>
        <w:spacing w:before="60" w:beforeAutospacing="0" w:after="60" w:afterAutospacing="0" w:line="276" w:lineRule="auto"/>
        <w:ind w:left="426" w:hanging="425"/>
        <w:jc w:val="both"/>
      </w:pPr>
      <w:r>
        <w:rPr>
          <w:color w:val="000000"/>
        </w:rPr>
        <w:t xml:space="preserve">Brida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Bandung. (2023). Strategi </w:t>
      </w:r>
      <w:proofErr w:type="spellStart"/>
      <w:r>
        <w:rPr>
          <w:color w:val="000000"/>
        </w:rPr>
        <w:t>Mitigasi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Kesiapsiagaan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>.</w:t>
      </w:r>
      <w:hyperlink r:id="rId7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https://brida.badungkab.go.id/artikel/51110-strategi-mitigasi-dan-kesiapsiagaan-bencana</w:t>
        </w:r>
      </w:hyperlink>
    </w:p>
    <w:p w14:paraId="6313A3CD" w14:textId="2EC2D8AE" w:rsidR="005D0C44" w:rsidRDefault="00AF14F1" w:rsidP="0050228D">
      <w:pPr>
        <w:pStyle w:val="NormalWeb"/>
        <w:spacing w:before="60" w:beforeAutospacing="0" w:after="60" w:afterAutospacing="0" w:line="276" w:lineRule="auto"/>
        <w:jc w:val="both"/>
      </w:pPr>
      <w:r>
        <w:rPr>
          <w:color w:val="000000"/>
        </w:rPr>
        <w:lastRenderedPageBreak/>
        <w:t> </w:t>
      </w:r>
    </w:p>
    <w:sectPr w:rsidR="005D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F1"/>
    <w:rsid w:val="00044BD8"/>
    <w:rsid w:val="00127B8A"/>
    <w:rsid w:val="00127BE9"/>
    <w:rsid w:val="0016041E"/>
    <w:rsid w:val="00251AF9"/>
    <w:rsid w:val="00314965"/>
    <w:rsid w:val="003C4A7C"/>
    <w:rsid w:val="0040476E"/>
    <w:rsid w:val="004912CD"/>
    <w:rsid w:val="0050228D"/>
    <w:rsid w:val="0056649E"/>
    <w:rsid w:val="005D0C44"/>
    <w:rsid w:val="00667CD8"/>
    <w:rsid w:val="006F1F39"/>
    <w:rsid w:val="007D7E67"/>
    <w:rsid w:val="007E50C6"/>
    <w:rsid w:val="008A555A"/>
    <w:rsid w:val="00A0092D"/>
    <w:rsid w:val="00A3627A"/>
    <w:rsid w:val="00A90D51"/>
    <w:rsid w:val="00AF14F1"/>
    <w:rsid w:val="00B409F4"/>
    <w:rsid w:val="00C248C1"/>
    <w:rsid w:val="00C25DAC"/>
    <w:rsid w:val="00C6006A"/>
    <w:rsid w:val="00D75D8C"/>
    <w:rsid w:val="00DB318A"/>
    <w:rsid w:val="00E61CA1"/>
    <w:rsid w:val="00E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958B"/>
  <w15:chartTrackingRefBased/>
  <w15:docId w15:val="{D689F3CD-2182-486B-88B1-C3422A87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AF14F1"/>
  </w:style>
  <w:style w:type="character" w:styleId="Hyperlink">
    <w:name w:val="Hyperlink"/>
    <w:basedOn w:val="DefaultParagraphFont"/>
    <w:uiPriority w:val="99"/>
    <w:semiHidden/>
    <w:unhideWhenUsed/>
    <w:rsid w:val="00AF1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ida.badungkab.go.id/artikel/51110-strategi-mitigasi-dan-kesiapsiagaan-benc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is.who.int/handle/10665/269551?&amp;locale-attribute=pt" TargetMode="External"/><Relationship Id="rId5" Type="http://schemas.openxmlformats.org/officeDocument/2006/relationships/hyperlink" Target="https://www.un.org/en/climatechange/climate-adaptation" TargetMode="External"/><Relationship Id="rId4" Type="http://schemas.openxmlformats.org/officeDocument/2006/relationships/hyperlink" Target="https://www.voaindonesia.com/a/pbb-2011-tahun-termahal-dalam-bencana-alam-137615133/10363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Riana Oktafianti</dc:creator>
  <cp:keywords/>
  <dc:description/>
  <cp:lastModifiedBy>Riana Oktafianti</cp:lastModifiedBy>
  <cp:revision>3</cp:revision>
  <dcterms:created xsi:type="dcterms:W3CDTF">2023-11-12T03:57:00Z</dcterms:created>
  <dcterms:modified xsi:type="dcterms:W3CDTF">2023-11-12T04:06:00Z</dcterms:modified>
</cp:coreProperties>
</file>