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C1030" w14:textId="77777777" w:rsidR="00826A50" w:rsidRDefault="00000000">
      <w:pPr>
        <w:jc w:val="center"/>
      </w:pPr>
      <w:r>
        <w:rPr>
          <w:b/>
          <w:color w:val="003366"/>
          <w:sz w:val="36"/>
        </w:rPr>
        <w:t>SOP ETIKA &amp; GBHM (GARIS BESAR HALUAN MAHASISWA)</w:t>
      </w:r>
    </w:p>
    <w:p w14:paraId="1355DA75" w14:textId="77777777" w:rsidR="00826A50" w:rsidRDefault="00000000">
      <w:pPr>
        <w:jc w:val="center"/>
      </w:pPr>
      <w:r>
        <w:rPr>
          <w:i/>
          <w:sz w:val="24"/>
        </w:rPr>
        <w:t>OKK BAPENAS 2026 - Universitas Dinamika Surabaya</w:t>
      </w:r>
    </w:p>
    <w:p w14:paraId="5FAA65E3" w14:textId="77777777" w:rsidR="00826A50" w:rsidRDefault="00000000">
      <w:pPr>
        <w:spacing w:before="40" w:after="4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71395D3" w14:textId="77777777" w:rsidR="00826A50" w:rsidRDefault="00000000">
      <w:r>
        <w:rPr>
          <w:i/>
          <w:sz w:val="20"/>
        </w:rPr>
        <w:t>LEGENDA: Teks merah dicoret = etika/SOP 2025 yang DIUBAH | Teks hijau tebal = etika/SOP BARU 2026 | Teks biru = tidak berubah</w:t>
      </w:r>
    </w:p>
    <w:p w14:paraId="356789C2" w14:textId="77777777" w:rsidR="00826A50" w:rsidRDefault="00000000">
      <w:pPr>
        <w:spacing w:before="40" w:after="4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01CA39A" w14:textId="77777777" w:rsidR="00826A50" w:rsidRDefault="00000000">
      <w:pPr>
        <w:pStyle w:val="Heading1"/>
      </w:pPr>
      <w:r>
        <w:rPr>
          <w:color w:val="003366"/>
        </w:rPr>
        <w:t>BAB I - ETIKA INTERAKSI PESERTA OKK 2026</w:t>
      </w:r>
    </w:p>
    <w:p w14:paraId="45BD39C4" w14:textId="77777777" w:rsidR="00826A50" w:rsidRDefault="00000000">
      <w:r>
        <w:rPr>
          <w:b/>
          <w:color w:val="003366"/>
          <w:sz w:val="24"/>
        </w:rPr>
        <w:t>&gt;&gt; Bersikap Ramah dan Terbuka</w:t>
      </w:r>
    </w:p>
    <w:p w14:paraId="075DE07C" w14:textId="77777777" w:rsidR="00826A50" w:rsidRDefault="00000000">
      <w:pPr>
        <w:ind w:left="454"/>
      </w:pPr>
      <w:r>
        <w:rPr>
          <w:color w:val="003366"/>
          <w:sz w:val="20"/>
        </w:rPr>
        <w:t>2025: Sapa dengan sopan, gunakan bahasa santun, bersikap terbuka untuk saling mengenal.</w:t>
      </w:r>
    </w:p>
    <w:p w14:paraId="3779A514" w14:textId="77777777" w:rsidR="00826A50" w:rsidRDefault="00000000">
      <w:pPr>
        <w:ind w:left="454"/>
      </w:pPr>
      <w:r>
        <w:rPr>
          <w:color w:val="003366"/>
        </w:rPr>
        <w:t>2026: TETAP SAMA - Prinsip dasar ini tidak berubah dan menjadi pondasi OKK 2026.</w:t>
      </w:r>
    </w:p>
    <w:p w14:paraId="50BEB44D" w14:textId="77777777" w:rsidR="00826A50" w:rsidRDefault="00826A50"/>
    <w:p w14:paraId="3F17C51D" w14:textId="77777777" w:rsidR="00826A50" w:rsidRDefault="00000000">
      <w:r>
        <w:rPr>
          <w:b/>
          <w:color w:val="003366"/>
          <w:sz w:val="24"/>
        </w:rPr>
        <w:t>&gt;&gt; Hormati Batasan Pribadi</w:t>
      </w:r>
    </w:p>
    <w:p w14:paraId="0DF1CCE5" w14:textId="77777777" w:rsidR="00826A50" w:rsidRDefault="00000000">
      <w:pPr>
        <w:ind w:left="454"/>
      </w:pPr>
      <w:r>
        <w:rPr>
          <w:color w:val="003366"/>
          <w:sz w:val="20"/>
        </w:rPr>
        <w:t>2025: Jangan memaksa peserta lain menjawab hal yang membuat mereka tidak nyaman.</w:t>
      </w:r>
    </w:p>
    <w:p w14:paraId="104E1B20" w14:textId="77777777" w:rsidR="00826A50" w:rsidRDefault="00000000">
      <w:pPr>
        <w:ind w:left="454"/>
      </w:pPr>
      <w:r>
        <w:rPr>
          <w:color w:val="003366"/>
        </w:rPr>
        <w:t>2026: TETAP SAMA - Dipertegas dengan mekanisme pelaporan baru.</w:t>
      </w:r>
    </w:p>
    <w:p w14:paraId="1F735B5E" w14:textId="77777777" w:rsidR="00826A50" w:rsidRDefault="00826A50"/>
    <w:p w14:paraId="2784D63A" w14:textId="77777777" w:rsidR="00826A50" w:rsidRDefault="00000000">
      <w:r>
        <w:rPr>
          <w:b/>
          <w:color w:val="003366"/>
          <w:sz w:val="24"/>
        </w:rPr>
        <w:t>&gt;&gt; Jaga Privasi Orang Lain</w:t>
      </w:r>
    </w:p>
    <w:p w14:paraId="2E1B47F0" w14:textId="77777777" w:rsidR="00826A50" w:rsidRDefault="00000000">
      <w:pPr>
        <w:ind w:left="454"/>
      </w:pPr>
      <w:r>
        <w:rPr>
          <w:strike/>
          <w:color w:val="B40000"/>
          <w:sz w:val="20"/>
        </w:rPr>
        <w:t>Lama (2025): Dilarang menanyakan nomor identitas, alamat rumah, nomor HP pribadi, akun medsos/keuangan, status/orientasi sensitif.</w:t>
      </w:r>
    </w:p>
    <w:p w14:paraId="67A385FF" w14:textId="77777777" w:rsidR="00826A50" w:rsidRDefault="00000000">
      <w:pPr>
        <w:ind w:left="454"/>
      </w:pPr>
      <w:r>
        <w:rPr>
          <w:b/>
          <w:color w:val="007800"/>
        </w:rPr>
        <w:t>2026: [BARU 2026] DITAMBAH - dilarang menanyakan status ekonomi, pekerjaan orang tua, dan nilai akademik tanpa konteks resmi.</w:t>
      </w:r>
    </w:p>
    <w:p w14:paraId="0758703E" w14:textId="77777777" w:rsidR="00826A50" w:rsidRDefault="00826A50"/>
    <w:p w14:paraId="66D69D83" w14:textId="77777777" w:rsidR="00826A50" w:rsidRDefault="00000000">
      <w:r>
        <w:rPr>
          <w:b/>
          <w:color w:val="003366"/>
          <w:sz w:val="24"/>
        </w:rPr>
        <w:t>&gt;&gt; Hindari Topik SARA &amp; Politik</w:t>
      </w:r>
    </w:p>
    <w:p w14:paraId="5265A41F" w14:textId="77777777" w:rsidR="00826A50" w:rsidRDefault="00000000">
      <w:pPr>
        <w:ind w:left="454"/>
      </w:pPr>
      <w:r>
        <w:rPr>
          <w:color w:val="003366"/>
          <w:sz w:val="20"/>
        </w:rPr>
        <w:t>2025: Jangan membahas latar belakang suku, agama, ras, atau pandangan politik.</w:t>
      </w:r>
    </w:p>
    <w:p w14:paraId="20562AEE" w14:textId="77777777" w:rsidR="00826A50" w:rsidRDefault="00000000">
      <w:pPr>
        <w:ind w:left="454"/>
      </w:pPr>
      <w:r>
        <w:rPr>
          <w:color w:val="003366"/>
        </w:rPr>
        <w:t>2026: TETAP SAMA - dipertegas: pelanggaran SARA langsung masuk SANKSI BERAT tanpa akumulasi poin.</w:t>
      </w:r>
    </w:p>
    <w:p w14:paraId="24B9B4FE" w14:textId="77777777" w:rsidR="00826A50" w:rsidRDefault="00826A50"/>
    <w:p w14:paraId="03614786" w14:textId="77777777" w:rsidR="00826A50" w:rsidRDefault="00000000">
      <w:r>
        <w:rPr>
          <w:b/>
          <w:color w:val="003366"/>
          <w:sz w:val="24"/>
        </w:rPr>
        <w:t>&gt;&gt; Gunakan Bahasa Positif dan Inklusif</w:t>
      </w:r>
    </w:p>
    <w:p w14:paraId="46018B96" w14:textId="77777777" w:rsidR="00826A50" w:rsidRDefault="00000000">
      <w:pPr>
        <w:ind w:left="454"/>
      </w:pPr>
      <w:r>
        <w:rPr>
          <w:strike/>
          <w:color w:val="B40000"/>
          <w:sz w:val="20"/>
        </w:rPr>
        <w:t>Lama (2025): Hindari bahasa kasar, diskriminatif, atau merendahkan.</w:t>
      </w:r>
    </w:p>
    <w:p w14:paraId="4454E444" w14:textId="39111F26" w:rsidR="00826A50" w:rsidRDefault="00000000">
      <w:pPr>
        <w:ind w:left="454"/>
      </w:pPr>
      <w:proofErr w:type="spellStart"/>
      <w:r>
        <w:rPr>
          <w:b/>
          <w:color w:val="007800"/>
        </w:rPr>
        <w:lastRenderedPageBreak/>
        <w:t>Termasuk</w:t>
      </w:r>
      <w:proofErr w:type="spellEnd"/>
      <w:r>
        <w:rPr>
          <w:b/>
          <w:color w:val="007800"/>
        </w:rPr>
        <w:t xml:space="preserve"> BAHASA DI MEDIA SOSIAL - komentar/DM negatif tentang peserta lain juga termasuk pelanggaran.</w:t>
      </w:r>
    </w:p>
    <w:p w14:paraId="07C5D854" w14:textId="77777777" w:rsidR="00826A50" w:rsidRDefault="00826A50"/>
    <w:p w14:paraId="4C08B6E7" w14:textId="77777777" w:rsidR="00826A50" w:rsidRDefault="00000000">
      <w:r>
        <w:rPr>
          <w:b/>
          <w:color w:val="003366"/>
          <w:sz w:val="24"/>
        </w:rPr>
        <w:t>&gt;&gt; Jaga Kerahasiaan</w:t>
      </w:r>
    </w:p>
    <w:p w14:paraId="055D9217" w14:textId="77777777" w:rsidR="00826A50" w:rsidRDefault="00000000">
      <w:pPr>
        <w:ind w:left="454"/>
      </w:pPr>
      <w:r>
        <w:rPr>
          <w:strike/>
          <w:color w:val="B40000"/>
          <w:sz w:val="20"/>
        </w:rPr>
        <w:t>Lama (2025): Informasi yang dibagikan secara pribadi tidak boleh disebarkan tanpa izin.</w:t>
      </w:r>
    </w:p>
    <w:p w14:paraId="71BA2B7C" w14:textId="4D044D2A" w:rsidR="00826A50" w:rsidRDefault="00000000">
      <w:pPr>
        <w:ind w:left="454"/>
      </w:pPr>
      <w:proofErr w:type="spellStart"/>
      <w:r>
        <w:rPr>
          <w:b/>
          <w:color w:val="007800"/>
        </w:rPr>
        <w:t>Termasuk</w:t>
      </w:r>
      <w:proofErr w:type="spellEnd"/>
      <w:r>
        <w:rPr>
          <w:b/>
          <w:color w:val="007800"/>
        </w:rPr>
        <w:t xml:space="preserve"> FOTO/VIDEO </w:t>
      </w:r>
      <w:proofErr w:type="spellStart"/>
      <w:r>
        <w:rPr>
          <w:b/>
          <w:color w:val="007800"/>
        </w:rPr>
        <w:t>peserta</w:t>
      </w:r>
      <w:proofErr w:type="spellEnd"/>
      <w:r>
        <w:rPr>
          <w:b/>
          <w:color w:val="007800"/>
        </w:rPr>
        <w:t xml:space="preserve"> lain yang diambil selama OKK - tidak boleh disebarkan tanpa izin.</w:t>
      </w:r>
    </w:p>
    <w:p w14:paraId="127B405E" w14:textId="77777777" w:rsidR="00826A50" w:rsidRDefault="00826A50"/>
    <w:p w14:paraId="1D610EDF" w14:textId="77777777" w:rsidR="00826A50" w:rsidRDefault="00000000">
      <w:r>
        <w:rPr>
          <w:b/>
          <w:color w:val="003366"/>
          <w:sz w:val="24"/>
        </w:rPr>
        <w:t>&gt;&gt; [BARU 2026] Etika di Ruang Digital</w:t>
      </w:r>
    </w:p>
    <w:p w14:paraId="2F8447BF" w14:textId="774FD752" w:rsidR="00826A50" w:rsidRDefault="00000000">
      <w:pPr>
        <w:ind w:left="454"/>
      </w:pPr>
      <w:proofErr w:type="spellStart"/>
      <w:r>
        <w:rPr>
          <w:b/>
          <w:color w:val="007800"/>
        </w:rPr>
        <w:t>Peserta</w:t>
      </w:r>
      <w:proofErr w:type="spellEnd"/>
      <w:r>
        <w:rPr>
          <w:b/>
          <w:color w:val="007800"/>
        </w:rPr>
        <w:t xml:space="preserve"> WAJIB </w:t>
      </w:r>
      <w:proofErr w:type="spellStart"/>
      <w:r>
        <w:rPr>
          <w:b/>
          <w:color w:val="007800"/>
        </w:rPr>
        <w:t>menjaga</w:t>
      </w:r>
      <w:proofErr w:type="spellEnd"/>
      <w:r>
        <w:rPr>
          <w:b/>
          <w:color w:val="007800"/>
        </w:rPr>
        <w:t xml:space="preserve"> </w:t>
      </w:r>
      <w:proofErr w:type="spellStart"/>
      <w:r>
        <w:rPr>
          <w:b/>
          <w:color w:val="007800"/>
        </w:rPr>
        <w:t>etika</w:t>
      </w:r>
      <w:proofErr w:type="spellEnd"/>
      <w:r>
        <w:rPr>
          <w:b/>
          <w:color w:val="007800"/>
        </w:rPr>
        <w:t xml:space="preserve"> di platform digital selama OKK: tidak menyebarkan informasi tidak benar, tidak mengomentari negatif OKK secara publik, bertanggung jawab atas setiap konten yang diposting.</w:t>
      </w:r>
    </w:p>
    <w:p w14:paraId="00C12FD9" w14:textId="77777777" w:rsidR="00826A50" w:rsidRDefault="00826A50"/>
    <w:p w14:paraId="0E5559EC" w14:textId="77777777" w:rsidR="00826A50" w:rsidRDefault="00000000">
      <w:r>
        <w:rPr>
          <w:b/>
          <w:color w:val="003366"/>
          <w:sz w:val="24"/>
        </w:rPr>
        <w:t>&gt;&gt; [BARU 2026] Etika Terhadap Panitia</w:t>
      </w:r>
    </w:p>
    <w:p w14:paraId="7B676E26" w14:textId="60E4B4F1" w:rsidR="00826A50" w:rsidRDefault="00000000">
      <w:pPr>
        <w:ind w:left="454"/>
      </w:pPr>
      <w:proofErr w:type="spellStart"/>
      <w:r>
        <w:rPr>
          <w:b/>
          <w:color w:val="007800"/>
        </w:rPr>
        <w:t>Peserta</w:t>
      </w:r>
      <w:proofErr w:type="spellEnd"/>
      <w:r>
        <w:rPr>
          <w:b/>
          <w:color w:val="007800"/>
        </w:rPr>
        <w:t xml:space="preserve"> WAJIB </w:t>
      </w:r>
      <w:proofErr w:type="spellStart"/>
      <w:r>
        <w:rPr>
          <w:b/>
          <w:color w:val="007800"/>
        </w:rPr>
        <w:t>bersikap</w:t>
      </w:r>
      <w:proofErr w:type="spellEnd"/>
      <w:r>
        <w:rPr>
          <w:b/>
          <w:color w:val="007800"/>
        </w:rPr>
        <w:t xml:space="preserve"> </w:t>
      </w:r>
      <w:proofErr w:type="spellStart"/>
      <w:r>
        <w:rPr>
          <w:b/>
          <w:color w:val="007800"/>
        </w:rPr>
        <w:t>sopan</w:t>
      </w:r>
      <w:proofErr w:type="spellEnd"/>
      <w:r>
        <w:rPr>
          <w:b/>
          <w:color w:val="007800"/>
        </w:rPr>
        <w:t xml:space="preserve"> kepada seluruh panitia - tidak berteriak, tidak memotong pembicaraan, tidak merendahkan panitia.</w:t>
      </w:r>
    </w:p>
    <w:p w14:paraId="49F9B515" w14:textId="77777777" w:rsidR="00826A50" w:rsidRDefault="00826A50"/>
    <w:p w14:paraId="0BA4BFDF" w14:textId="77777777" w:rsidR="00826A50" w:rsidRDefault="00000000">
      <w:pPr>
        <w:spacing w:before="40" w:after="4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A618E4D" w14:textId="77777777" w:rsidR="00826A50" w:rsidRDefault="00000000">
      <w:pPr>
        <w:pStyle w:val="Heading1"/>
      </w:pPr>
      <w:r>
        <w:rPr>
          <w:color w:val="003366"/>
        </w:rPr>
        <w:t>BAB II - GARIS BESAR HALUAN MAHASISWA (GBHM) OKK 2026</w:t>
      </w:r>
    </w:p>
    <w:p w14:paraId="1B9CF3F8" w14:textId="77777777" w:rsidR="00826A50" w:rsidRDefault="00000000">
      <w:r>
        <w:rPr>
          <w:b/>
          <w:sz w:val="24"/>
        </w:rPr>
        <w:t>2.1 Definisi GBHM</w:t>
      </w:r>
    </w:p>
    <w:p w14:paraId="6F483C52" w14:textId="77777777" w:rsidR="00826A50" w:rsidRDefault="00000000">
      <w:r>
        <w:t>GBHM adalah landasan nilai dan norma yang menjadi acuan perilaku seluruh peserta OKK BAPENAS 2026. GBHM bersumber dari nilai-nilai Universitas Dinamika Surabaya dan dikembangkan setiap tahun oleh BEM/panitia pelaksana OKK.</w:t>
      </w:r>
    </w:p>
    <w:p w14:paraId="413EFDB7" w14:textId="77777777" w:rsidR="00826A50" w:rsidRDefault="00826A50"/>
    <w:p w14:paraId="28982CEC" w14:textId="77777777" w:rsidR="00826A50" w:rsidRDefault="00000000">
      <w:r>
        <w:rPr>
          <w:b/>
          <w:sz w:val="24"/>
        </w:rPr>
        <w:t>2.2 Nilai-Nilai Utama GBHM 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826A50" w14:paraId="752A31C9" w14:textId="77777777">
        <w:tc>
          <w:tcPr>
            <w:tcW w:w="4703" w:type="dxa"/>
            <w:shd w:val="clear" w:color="auto" w:fill="C0392B"/>
          </w:tcPr>
          <w:p w14:paraId="71003299" w14:textId="77777777" w:rsidR="00826A50" w:rsidRDefault="00000000">
            <w:r>
              <w:rPr>
                <w:b/>
                <w:color w:val="FFFFFF"/>
              </w:rPr>
              <w:t>NILAI (2025 - LAMA)</w:t>
            </w:r>
          </w:p>
        </w:tc>
        <w:tc>
          <w:tcPr>
            <w:tcW w:w="4703" w:type="dxa"/>
            <w:shd w:val="clear" w:color="auto" w:fill="1E8449"/>
          </w:tcPr>
          <w:p w14:paraId="2FA201C2" w14:textId="77777777" w:rsidR="00826A50" w:rsidRDefault="00000000">
            <w:r>
              <w:rPr>
                <w:b/>
                <w:color w:val="FFFFFF"/>
              </w:rPr>
              <w:t>NILAI (2026 - PEMBARUAN)</w:t>
            </w:r>
          </w:p>
        </w:tc>
      </w:tr>
      <w:tr w:rsidR="00826A50" w14:paraId="57709296" w14:textId="77777777">
        <w:tc>
          <w:tcPr>
            <w:tcW w:w="4703" w:type="dxa"/>
            <w:shd w:val="clear" w:color="auto" w:fill="FDECEA"/>
          </w:tcPr>
          <w:p w14:paraId="6EC4E2B4" w14:textId="77777777" w:rsidR="00826A50" w:rsidRDefault="00000000">
            <w:r>
              <w:rPr>
                <w:b/>
                <w:color w:val="B40000"/>
                <w:sz w:val="20"/>
              </w:rPr>
              <w:t>INTEGRITAS</w:t>
            </w:r>
            <w:r>
              <w:rPr>
                <w:b/>
                <w:color w:val="B40000"/>
                <w:sz w:val="20"/>
              </w:rPr>
              <w:br/>
            </w:r>
            <w:r>
              <w:rPr>
                <w:strike/>
                <w:color w:val="B40000"/>
                <w:sz w:val="20"/>
              </w:rPr>
              <w:t>Bertindak jujur dan konsisten antara ucapan dan perbuatan.</w:t>
            </w:r>
          </w:p>
        </w:tc>
        <w:tc>
          <w:tcPr>
            <w:tcW w:w="4703" w:type="dxa"/>
            <w:shd w:val="clear" w:color="auto" w:fill="EAFAEE"/>
          </w:tcPr>
          <w:p w14:paraId="123A08CE" w14:textId="40FE6DF9" w:rsidR="00826A50" w:rsidRDefault="00000000">
            <w:r>
              <w:rPr>
                <w:b/>
                <w:color w:val="008200"/>
                <w:sz w:val="20"/>
              </w:rPr>
              <w:t>INTEGRITAS</w:t>
            </w:r>
            <w:r>
              <w:rPr>
                <w:b/>
                <w:color w:val="008200"/>
                <w:sz w:val="20"/>
              </w:rPr>
              <w:br/>
            </w:r>
            <w:proofErr w:type="spellStart"/>
            <w:r>
              <w:rPr>
                <w:b/>
                <w:color w:val="006400"/>
                <w:sz w:val="20"/>
              </w:rPr>
              <w:t>Integritas</w:t>
            </w:r>
            <w:proofErr w:type="spellEnd"/>
            <w:r>
              <w:rPr>
                <w:b/>
                <w:color w:val="006400"/>
                <w:sz w:val="20"/>
              </w:rPr>
              <w:t xml:space="preserve"> kini mencakup dimensi digital - jujur dalam konten yang dibuat dan disebarkan di media sosial selama OKK.</w:t>
            </w:r>
          </w:p>
        </w:tc>
      </w:tr>
      <w:tr w:rsidR="00826A50" w14:paraId="2773A0DC" w14:textId="77777777">
        <w:tc>
          <w:tcPr>
            <w:tcW w:w="4703" w:type="dxa"/>
            <w:shd w:val="clear" w:color="auto" w:fill="FDECEA"/>
          </w:tcPr>
          <w:p w14:paraId="14B476D6" w14:textId="77777777" w:rsidR="00826A50" w:rsidRDefault="00000000">
            <w:r>
              <w:rPr>
                <w:b/>
                <w:color w:val="B40000"/>
                <w:sz w:val="20"/>
              </w:rPr>
              <w:t>DISIPLIN</w:t>
            </w:r>
            <w:r>
              <w:rPr>
                <w:b/>
                <w:color w:val="B40000"/>
                <w:sz w:val="20"/>
              </w:rPr>
              <w:br/>
            </w:r>
            <w:r>
              <w:rPr>
                <w:strike/>
                <w:color w:val="B40000"/>
                <w:sz w:val="20"/>
              </w:rPr>
              <w:t>Menghargai waktu dan mematuhi setiap peraturan yang berlaku.</w:t>
            </w:r>
          </w:p>
        </w:tc>
        <w:tc>
          <w:tcPr>
            <w:tcW w:w="4703" w:type="dxa"/>
            <w:shd w:val="clear" w:color="auto" w:fill="EAFAEE"/>
          </w:tcPr>
          <w:p w14:paraId="6A3FAA42" w14:textId="7BCDBCEC" w:rsidR="00826A50" w:rsidRDefault="00000000">
            <w:r>
              <w:rPr>
                <w:b/>
                <w:color w:val="008200"/>
                <w:sz w:val="20"/>
              </w:rPr>
              <w:t>DISIPLIN</w:t>
            </w:r>
            <w:r>
              <w:rPr>
                <w:b/>
                <w:color w:val="008200"/>
                <w:sz w:val="20"/>
              </w:rPr>
              <w:br/>
            </w:r>
            <w:proofErr w:type="spellStart"/>
            <w:r>
              <w:rPr>
                <w:b/>
                <w:color w:val="006400"/>
                <w:sz w:val="20"/>
              </w:rPr>
              <w:t>Disiplin</w:t>
            </w:r>
            <w:proofErr w:type="spellEnd"/>
            <w:r>
              <w:rPr>
                <w:b/>
                <w:color w:val="006400"/>
                <w:sz w:val="20"/>
              </w:rPr>
              <w:t xml:space="preserve"> diukur secara kuantitatif melalui sistem poin kehadiran real-time.</w:t>
            </w:r>
          </w:p>
        </w:tc>
      </w:tr>
      <w:tr w:rsidR="00826A50" w14:paraId="2B032C1B" w14:textId="77777777">
        <w:tc>
          <w:tcPr>
            <w:tcW w:w="4703" w:type="dxa"/>
            <w:shd w:val="clear" w:color="auto" w:fill="FDECEA"/>
          </w:tcPr>
          <w:p w14:paraId="19EEED91" w14:textId="77777777" w:rsidR="00826A50" w:rsidRDefault="00000000">
            <w:r>
              <w:rPr>
                <w:b/>
                <w:color w:val="B40000"/>
                <w:sz w:val="20"/>
              </w:rPr>
              <w:t>KOLABORASI</w:t>
            </w:r>
            <w:r>
              <w:rPr>
                <w:b/>
                <w:color w:val="B40000"/>
                <w:sz w:val="20"/>
              </w:rPr>
              <w:br/>
            </w:r>
            <w:r>
              <w:rPr>
                <w:strike/>
                <w:color w:val="B40000"/>
                <w:sz w:val="20"/>
              </w:rPr>
              <w:lastRenderedPageBreak/>
              <w:t>Bekerja sama dan menghargai kontribusi setiap anggota kelompok.</w:t>
            </w:r>
          </w:p>
        </w:tc>
        <w:tc>
          <w:tcPr>
            <w:tcW w:w="4703" w:type="dxa"/>
            <w:shd w:val="clear" w:color="auto" w:fill="EAFAEE"/>
          </w:tcPr>
          <w:p w14:paraId="7E1C9EC0" w14:textId="1ED5B747" w:rsidR="00826A50" w:rsidRDefault="00000000">
            <w:r>
              <w:rPr>
                <w:b/>
                <w:color w:val="008200"/>
                <w:sz w:val="20"/>
              </w:rPr>
              <w:lastRenderedPageBreak/>
              <w:t>KOLABORASI</w:t>
            </w:r>
            <w:r>
              <w:rPr>
                <w:b/>
                <w:color w:val="008200"/>
                <w:sz w:val="20"/>
              </w:rPr>
              <w:br/>
            </w:r>
            <w:proofErr w:type="spellStart"/>
            <w:r>
              <w:rPr>
                <w:b/>
                <w:color w:val="006400"/>
                <w:sz w:val="20"/>
              </w:rPr>
              <w:lastRenderedPageBreak/>
              <w:t>Kolaborasi</w:t>
            </w:r>
            <w:proofErr w:type="spellEnd"/>
            <w:r>
              <w:rPr>
                <w:b/>
                <w:color w:val="006400"/>
                <w:sz w:val="20"/>
              </w:rPr>
              <w:t xml:space="preserve"> antar kelompok (lintas pilar) dimasukkan sebagai komponen penilaian tersendiri.</w:t>
            </w:r>
          </w:p>
        </w:tc>
      </w:tr>
      <w:tr w:rsidR="00826A50" w14:paraId="468EC1A9" w14:textId="77777777">
        <w:tc>
          <w:tcPr>
            <w:tcW w:w="4703" w:type="dxa"/>
            <w:shd w:val="clear" w:color="auto" w:fill="FDECEA"/>
          </w:tcPr>
          <w:p w14:paraId="33BFC121" w14:textId="77777777" w:rsidR="00826A50" w:rsidRDefault="00000000">
            <w:r>
              <w:rPr>
                <w:b/>
                <w:color w:val="B40000"/>
                <w:sz w:val="20"/>
              </w:rPr>
              <w:lastRenderedPageBreak/>
              <w:t>ADAPTASI</w:t>
            </w:r>
            <w:r>
              <w:rPr>
                <w:b/>
                <w:color w:val="B40000"/>
                <w:sz w:val="20"/>
              </w:rPr>
              <w:br/>
            </w:r>
            <w:r>
              <w:rPr>
                <w:strike/>
                <w:color w:val="B40000"/>
                <w:sz w:val="20"/>
              </w:rPr>
              <w:t>Kemampuan menyesuaikan diri dengan lingkungan kampus baru.</w:t>
            </w:r>
          </w:p>
        </w:tc>
        <w:tc>
          <w:tcPr>
            <w:tcW w:w="4703" w:type="dxa"/>
            <w:shd w:val="clear" w:color="auto" w:fill="EAFAEE"/>
          </w:tcPr>
          <w:p w14:paraId="5E60E71A" w14:textId="07E4D6EB" w:rsidR="00826A50" w:rsidRDefault="00000000">
            <w:r>
              <w:rPr>
                <w:b/>
                <w:color w:val="008200"/>
                <w:sz w:val="20"/>
              </w:rPr>
              <w:t>ADAPTASI</w:t>
            </w:r>
            <w:r>
              <w:rPr>
                <w:b/>
                <w:color w:val="008200"/>
                <w:sz w:val="20"/>
              </w:rPr>
              <w:br/>
            </w:r>
            <w:proofErr w:type="spellStart"/>
            <w:r>
              <w:rPr>
                <w:b/>
                <w:color w:val="006400"/>
                <w:sz w:val="20"/>
              </w:rPr>
              <w:t>Adaptasi</w:t>
            </w:r>
            <w:proofErr w:type="spellEnd"/>
            <w:r>
              <w:rPr>
                <w:b/>
                <w:color w:val="006400"/>
                <w:sz w:val="20"/>
              </w:rPr>
              <w:t xml:space="preserve"> kini mencakup adaptasi terhadap teknologi kampus (portal akademik, platform OKK online, dll.).</w:t>
            </w:r>
          </w:p>
        </w:tc>
      </w:tr>
      <w:tr w:rsidR="00826A50" w14:paraId="772C565C" w14:textId="77777777">
        <w:tc>
          <w:tcPr>
            <w:tcW w:w="4703" w:type="dxa"/>
            <w:shd w:val="clear" w:color="auto" w:fill="FDECEA"/>
          </w:tcPr>
          <w:p w14:paraId="6DA85BD7" w14:textId="77777777" w:rsidR="00826A50" w:rsidRDefault="00000000">
            <w:r>
              <w:rPr>
                <w:b/>
                <w:color w:val="B40000"/>
                <w:sz w:val="20"/>
              </w:rPr>
              <w:t>KEPEMIMPINAN</w:t>
            </w:r>
            <w:r>
              <w:rPr>
                <w:b/>
                <w:color w:val="B40000"/>
                <w:sz w:val="20"/>
              </w:rPr>
              <w:br/>
            </w:r>
            <w:r>
              <w:rPr>
                <w:strike/>
                <w:color w:val="B40000"/>
                <w:sz w:val="20"/>
              </w:rPr>
              <w:t>Berani mengambil peran dan menjadi teladan bagi sesama.</w:t>
            </w:r>
          </w:p>
        </w:tc>
        <w:tc>
          <w:tcPr>
            <w:tcW w:w="4703" w:type="dxa"/>
            <w:shd w:val="clear" w:color="auto" w:fill="EAFAEE"/>
          </w:tcPr>
          <w:p w14:paraId="6ED83313" w14:textId="77777777" w:rsidR="00826A50" w:rsidRDefault="00000000">
            <w:r>
              <w:rPr>
                <w:b/>
                <w:color w:val="008200"/>
                <w:sz w:val="20"/>
              </w:rPr>
              <w:t>KEPEMIMPINAN</w:t>
            </w:r>
            <w:r>
              <w:rPr>
                <w:b/>
                <w:color w:val="008200"/>
                <w:sz w:val="20"/>
              </w:rPr>
              <w:br/>
            </w:r>
            <w:r>
              <w:rPr>
                <w:color w:val="006400"/>
                <w:sz w:val="20"/>
              </w:rPr>
              <w:t>TETAP SAMA - menjadi salah satu aspek penilaian Mahasiswa Baru Terbaik.</w:t>
            </w:r>
          </w:p>
        </w:tc>
      </w:tr>
      <w:tr w:rsidR="00826A50" w14:paraId="10E9C39B" w14:textId="77777777">
        <w:tc>
          <w:tcPr>
            <w:tcW w:w="4703" w:type="dxa"/>
            <w:shd w:val="clear" w:color="auto" w:fill="FDECEA"/>
          </w:tcPr>
          <w:p w14:paraId="7AFA0E5D" w14:textId="77777777" w:rsidR="00826A50" w:rsidRDefault="00000000">
            <w:r>
              <w:rPr>
                <w:b/>
                <w:color w:val="B40000"/>
                <w:sz w:val="20"/>
              </w:rPr>
              <w:t>[BARU 2026] INKLUSIVITAS</w:t>
            </w:r>
            <w:r>
              <w:rPr>
                <w:b/>
                <w:color w:val="B40000"/>
                <w:sz w:val="20"/>
              </w:rPr>
              <w:br/>
            </w:r>
            <w:r>
              <w:rPr>
                <w:color w:val="B40000"/>
                <w:sz w:val="20"/>
              </w:rPr>
              <w:t>Tidak ada di 2025</w:t>
            </w:r>
          </w:p>
        </w:tc>
        <w:tc>
          <w:tcPr>
            <w:tcW w:w="4703" w:type="dxa"/>
            <w:shd w:val="clear" w:color="auto" w:fill="EAFAEE"/>
          </w:tcPr>
          <w:p w14:paraId="66060B3B" w14:textId="7115AAB8" w:rsidR="00826A50" w:rsidRDefault="00000000">
            <w:r>
              <w:rPr>
                <w:b/>
                <w:color w:val="008200"/>
                <w:sz w:val="20"/>
              </w:rPr>
              <w:t>[BARU 2026] INKLUSIVITAS</w:t>
            </w:r>
            <w:r>
              <w:rPr>
                <w:b/>
                <w:color w:val="008200"/>
                <w:sz w:val="20"/>
              </w:rPr>
              <w:br/>
            </w:r>
            <w:proofErr w:type="spellStart"/>
            <w:r>
              <w:rPr>
                <w:b/>
                <w:color w:val="006400"/>
                <w:sz w:val="20"/>
              </w:rPr>
              <w:t>menghargai</w:t>
            </w:r>
            <w:proofErr w:type="spellEnd"/>
            <w:r>
              <w:rPr>
                <w:b/>
                <w:color w:val="006400"/>
                <w:sz w:val="20"/>
              </w:rPr>
              <w:t xml:space="preserve"> </w:t>
            </w:r>
            <w:proofErr w:type="spellStart"/>
            <w:r>
              <w:rPr>
                <w:b/>
                <w:color w:val="006400"/>
                <w:sz w:val="20"/>
              </w:rPr>
              <w:t>perbedaan</w:t>
            </w:r>
            <w:proofErr w:type="spellEnd"/>
            <w:r>
              <w:rPr>
                <w:b/>
                <w:color w:val="006400"/>
                <w:sz w:val="20"/>
              </w:rPr>
              <w:t xml:space="preserve">, </w:t>
            </w:r>
            <w:proofErr w:type="spellStart"/>
            <w:r>
              <w:rPr>
                <w:b/>
                <w:color w:val="006400"/>
                <w:sz w:val="20"/>
              </w:rPr>
              <w:t>mendukung</w:t>
            </w:r>
            <w:proofErr w:type="spellEnd"/>
            <w:r>
              <w:rPr>
                <w:b/>
                <w:color w:val="006400"/>
                <w:sz w:val="20"/>
              </w:rPr>
              <w:t xml:space="preserve"> </w:t>
            </w:r>
            <w:proofErr w:type="spellStart"/>
            <w:r>
              <w:rPr>
                <w:b/>
                <w:color w:val="006400"/>
                <w:sz w:val="20"/>
              </w:rPr>
              <w:t>peserta</w:t>
            </w:r>
            <w:proofErr w:type="spellEnd"/>
            <w:r>
              <w:rPr>
                <w:b/>
                <w:color w:val="006400"/>
                <w:sz w:val="20"/>
              </w:rPr>
              <w:t xml:space="preserve"> dengan kebutuhan khusus, dan menciptakan lingkungan OKK yang ramah semua kalangan.</w:t>
            </w:r>
          </w:p>
        </w:tc>
      </w:tr>
    </w:tbl>
    <w:p w14:paraId="7301DDBC" w14:textId="77777777" w:rsidR="00826A50" w:rsidRDefault="00826A50"/>
    <w:p w14:paraId="29A459A1" w14:textId="77777777" w:rsidR="00826A50" w:rsidRDefault="00000000">
      <w:pPr>
        <w:spacing w:before="40" w:after="4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10F315C" w14:textId="77777777" w:rsidR="00826A50" w:rsidRDefault="00000000">
      <w:pPr>
        <w:pStyle w:val="Heading1"/>
      </w:pPr>
      <w:r>
        <w:rPr>
          <w:color w:val="003366"/>
        </w:rPr>
        <w:t>BAB III - PROSEDUR OPERASIONAL STANDAR (SOP) OKK 2026</w:t>
      </w:r>
    </w:p>
    <w:p w14:paraId="5EE54EEB" w14:textId="77777777" w:rsidR="00826A50" w:rsidRDefault="00000000">
      <w:r>
        <w:rPr>
          <w:b/>
          <w:color w:val="003366"/>
          <w:sz w:val="24"/>
        </w:rPr>
        <w:t>[SOP] SOP Kehadiran</w:t>
      </w:r>
    </w:p>
    <w:p w14:paraId="1E116590" w14:textId="77777777" w:rsidR="00826A50" w:rsidRDefault="00000000">
      <w:pPr>
        <w:ind w:left="454"/>
      </w:pPr>
      <w:r>
        <w:rPr>
          <w:strike/>
          <w:color w:val="B40000"/>
          <w:sz w:val="20"/>
        </w:rPr>
        <w:t>2025: Peserta wajib hadir sebelum kegiatan dimulai. Terlambat &gt; 15 menit masuk kategori Sedang.</w:t>
      </w:r>
    </w:p>
    <w:p w14:paraId="1C721723" w14:textId="77777777" w:rsidR="00826A50" w:rsidRDefault="00000000">
      <w:pPr>
        <w:ind w:left="454"/>
      </w:pPr>
      <w:r>
        <w:rPr>
          <w:b/>
          <w:color w:val="007800"/>
        </w:rPr>
        <w:t>2026: [BARU 2026] Presensi menggunakan QR Code dinamis yang berganti setiap sesi. Terlambat kurang dari 10 menit diberikan teguran dulu sampai 2 kali. Mahasiswa 2 kali kena teguran bakal pindah ke sanksi ringan.</w:t>
      </w:r>
    </w:p>
    <w:p w14:paraId="5FEE5AAD" w14:textId="77777777" w:rsidR="00826A50" w:rsidRDefault="00826A50"/>
    <w:p w14:paraId="56198B31" w14:textId="77777777" w:rsidR="00826A50" w:rsidRDefault="00000000">
      <w:r>
        <w:rPr>
          <w:b/>
          <w:color w:val="003366"/>
          <w:sz w:val="24"/>
        </w:rPr>
        <w:t>[SOP] SOP Komunikasi dengan Panitia</w:t>
      </w:r>
    </w:p>
    <w:p w14:paraId="2CFDC9AB" w14:textId="77777777" w:rsidR="00826A50" w:rsidRDefault="00000000">
      <w:pPr>
        <w:ind w:left="454"/>
      </w:pPr>
      <w:r>
        <w:rPr>
          <w:strike/>
          <w:color w:val="B40000"/>
          <w:sz w:val="20"/>
        </w:rPr>
        <w:t>2025: Hubungi Ketua Pilar atau Koordinator Kelompok jika ada keperluan.</w:t>
      </w:r>
    </w:p>
    <w:p w14:paraId="1F2E6A0F" w14:textId="682F7AC3" w:rsidR="00826A50" w:rsidRDefault="00000000">
      <w:pPr>
        <w:ind w:left="454"/>
      </w:pPr>
      <w:r>
        <w:rPr>
          <w:b/>
          <w:color w:val="007800"/>
        </w:rPr>
        <w:t xml:space="preserve">WhatsApp Group </w:t>
      </w:r>
      <w:proofErr w:type="spellStart"/>
      <w:r>
        <w:rPr>
          <w:b/>
          <w:color w:val="007800"/>
        </w:rPr>
        <w:t>resmi</w:t>
      </w:r>
      <w:proofErr w:type="spellEnd"/>
      <w:r>
        <w:rPr>
          <w:b/>
          <w:color w:val="007800"/>
        </w:rPr>
        <w:t xml:space="preserve"> per kelompok dengan Pembina Pilar. Komunikasi WAJIB sopan dan tidak di </w:t>
      </w:r>
      <w:proofErr w:type="spellStart"/>
      <w:r>
        <w:rPr>
          <w:b/>
          <w:color w:val="007800"/>
        </w:rPr>
        <w:t>luar</w:t>
      </w:r>
      <w:proofErr w:type="spellEnd"/>
      <w:r>
        <w:rPr>
          <w:b/>
          <w:color w:val="007800"/>
        </w:rPr>
        <w:t xml:space="preserve"> jam 0</w:t>
      </w:r>
      <w:r w:rsidR="00D05628">
        <w:rPr>
          <w:b/>
          <w:color w:val="007800"/>
        </w:rPr>
        <w:t>6</w:t>
      </w:r>
      <w:r>
        <w:rPr>
          <w:b/>
          <w:color w:val="007800"/>
        </w:rPr>
        <w:t>.00-2</w:t>
      </w:r>
      <w:r w:rsidR="00D05628">
        <w:rPr>
          <w:b/>
          <w:color w:val="007800"/>
        </w:rPr>
        <w:t>0</w:t>
      </w:r>
      <w:r>
        <w:rPr>
          <w:b/>
          <w:color w:val="007800"/>
        </w:rPr>
        <w:t xml:space="preserve">.00 WIB </w:t>
      </w:r>
      <w:proofErr w:type="spellStart"/>
      <w:r>
        <w:rPr>
          <w:b/>
          <w:color w:val="007800"/>
        </w:rPr>
        <w:t>kecuali</w:t>
      </w:r>
      <w:proofErr w:type="spellEnd"/>
      <w:r>
        <w:rPr>
          <w:b/>
          <w:color w:val="007800"/>
        </w:rPr>
        <w:t xml:space="preserve"> </w:t>
      </w:r>
      <w:proofErr w:type="spellStart"/>
      <w:r>
        <w:rPr>
          <w:b/>
          <w:color w:val="007800"/>
        </w:rPr>
        <w:t>darurat</w:t>
      </w:r>
      <w:proofErr w:type="spellEnd"/>
      <w:r>
        <w:rPr>
          <w:b/>
          <w:color w:val="007800"/>
        </w:rPr>
        <w:t>.</w:t>
      </w:r>
    </w:p>
    <w:p w14:paraId="52A7791F" w14:textId="77777777" w:rsidR="00826A50" w:rsidRDefault="00826A50"/>
    <w:p w14:paraId="7DDE7286" w14:textId="77777777" w:rsidR="00826A50" w:rsidRDefault="00000000">
      <w:r>
        <w:rPr>
          <w:b/>
          <w:color w:val="003366"/>
          <w:sz w:val="24"/>
        </w:rPr>
        <w:t>[SOP] SOP Izin Tidak Hadir</w:t>
      </w:r>
    </w:p>
    <w:p w14:paraId="59DC7DD5" w14:textId="77777777" w:rsidR="00826A50" w:rsidRDefault="00000000">
      <w:pPr>
        <w:ind w:left="454"/>
      </w:pPr>
      <w:r>
        <w:rPr>
          <w:strike/>
          <w:color w:val="B40000"/>
          <w:sz w:val="20"/>
        </w:rPr>
        <w:t>2025: Kirim surat izin ke panitia beserta bukti.</w:t>
      </w:r>
    </w:p>
    <w:p w14:paraId="7AD437A8" w14:textId="008570AC" w:rsidR="00826A50" w:rsidRDefault="00000000">
      <w:pPr>
        <w:ind w:left="454"/>
      </w:pPr>
      <w:proofErr w:type="spellStart"/>
      <w:r>
        <w:rPr>
          <w:b/>
          <w:color w:val="007800"/>
        </w:rPr>
        <w:t>Izin</w:t>
      </w:r>
      <w:proofErr w:type="spellEnd"/>
      <w:r>
        <w:rPr>
          <w:b/>
          <w:color w:val="007800"/>
        </w:rPr>
        <w:t xml:space="preserve"> WAJIB </w:t>
      </w:r>
      <w:proofErr w:type="spellStart"/>
      <w:r>
        <w:rPr>
          <w:b/>
          <w:color w:val="007800"/>
        </w:rPr>
        <w:t>disampaikan</w:t>
      </w:r>
      <w:proofErr w:type="spellEnd"/>
      <w:r>
        <w:rPr>
          <w:b/>
          <w:color w:val="007800"/>
        </w:rPr>
        <w:t xml:space="preserve"> minimal H-1 (kecuali sakit mendadak). Surat izin via email resmi OKK 2026 + konfirmasi ke Pembina Pilar. Tanpa surat = ALPA.</w:t>
      </w:r>
    </w:p>
    <w:p w14:paraId="3A681BB9" w14:textId="77777777" w:rsidR="00826A50" w:rsidRDefault="00826A50"/>
    <w:p w14:paraId="29B93E00" w14:textId="77777777" w:rsidR="00D05628" w:rsidRDefault="00D05628"/>
    <w:p w14:paraId="1BBD59F1" w14:textId="77777777" w:rsidR="00D05628" w:rsidRDefault="00D05628"/>
    <w:p w14:paraId="3848DD03" w14:textId="77777777" w:rsidR="00D05628" w:rsidRDefault="00D05628"/>
    <w:p w14:paraId="46FC4D11" w14:textId="77777777" w:rsidR="00826A50" w:rsidRDefault="00000000">
      <w:r>
        <w:rPr>
          <w:b/>
          <w:color w:val="003366"/>
          <w:sz w:val="24"/>
        </w:rPr>
        <w:lastRenderedPageBreak/>
        <w:t>[SOP] SOP Pengumpulan Tugas</w:t>
      </w:r>
    </w:p>
    <w:p w14:paraId="58255C3E" w14:textId="77777777" w:rsidR="00826A50" w:rsidRDefault="00000000">
      <w:pPr>
        <w:ind w:left="454"/>
      </w:pPr>
      <w:r>
        <w:rPr>
          <w:strike/>
          <w:color w:val="B40000"/>
          <w:sz w:val="20"/>
        </w:rPr>
        <w:t>2025: Kumpulkan tugas tepat waktu via link yang ditentukan panitia.</w:t>
      </w:r>
    </w:p>
    <w:p w14:paraId="2C5092E9" w14:textId="32C4B5E1" w:rsidR="00826A50" w:rsidRDefault="00000000">
      <w:pPr>
        <w:ind w:left="454"/>
      </w:pPr>
      <w:proofErr w:type="spellStart"/>
      <w:r>
        <w:rPr>
          <w:b/>
          <w:color w:val="007800"/>
        </w:rPr>
        <w:t>Semua</w:t>
      </w:r>
      <w:proofErr w:type="spellEnd"/>
      <w:r>
        <w:rPr>
          <w:b/>
          <w:color w:val="007800"/>
        </w:rPr>
        <w:t xml:space="preserve"> </w:t>
      </w:r>
      <w:proofErr w:type="spellStart"/>
      <w:r>
        <w:rPr>
          <w:b/>
          <w:color w:val="007800"/>
        </w:rPr>
        <w:t>tugas</w:t>
      </w:r>
      <w:proofErr w:type="spellEnd"/>
      <w:r>
        <w:rPr>
          <w:b/>
          <w:color w:val="007800"/>
        </w:rPr>
        <w:t xml:space="preserve"> </w:t>
      </w:r>
      <w:proofErr w:type="spellStart"/>
      <w:r>
        <w:rPr>
          <w:b/>
          <w:color w:val="007800"/>
        </w:rPr>
        <w:t>dikumpulkan</w:t>
      </w:r>
      <w:proofErr w:type="spellEnd"/>
      <w:r>
        <w:rPr>
          <w:b/>
          <w:color w:val="007800"/>
        </w:rPr>
        <w:t xml:space="preserve"> </w:t>
      </w:r>
      <w:proofErr w:type="spellStart"/>
      <w:r>
        <w:rPr>
          <w:b/>
          <w:color w:val="007800"/>
        </w:rPr>
        <w:t>melalui</w:t>
      </w:r>
      <w:proofErr w:type="spellEnd"/>
      <w:r>
        <w:rPr>
          <w:b/>
          <w:color w:val="007800"/>
        </w:rPr>
        <w:t xml:space="preserve"> </w:t>
      </w:r>
      <w:r w:rsidR="00D05628">
        <w:rPr>
          <w:b/>
          <w:color w:val="007800"/>
        </w:rPr>
        <w:t>LINK PENGUMPULAN TUGAS</w:t>
      </w:r>
      <w:r>
        <w:rPr>
          <w:b/>
          <w:color w:val="007800"/>
        </w:rPr>
        <w:t>. Tugas terlambat otomatis mendapat pengurangan nilai.</w:t>
      </w:r>
    </w:p>
    <w:p w14:paraId="2A20CD10" w14:textId="77777777" w:rsidR="00826A50" w:rsidRDefault="00826A50"/>
    <w:p w14:paraId="47679F2D" w14:textId="77777777" w:rsidR="00826A50" w:rsidRDefault="00000000" w:rsidP="00D05628">
      <w:pPr>
        <w:spacing w:line="240" w:lineRule="auto"/>
      </w:pPr>
      <w:r>
        <w:rPr>
          <w:b/>
          <w:color w:val="003366"/>
          <w:sz w:val="24"/>
        </w:rPr>
        <w:t>[SOP] SOP Darurat</w:t>
      </w:r>
    </w:p>
    <w:p w14:paraId="6D525C4F" w14:textId="77777777" w:rsidR="00826A50" w:rsidRDefault="00000000" w:rsidP="00D05628">
      <w:pPr>
        <w:spacing w:line="240" w:lineRule="auto"/>
        <w:ind w:left="454"/>
      </w:pPr>
      <w:r>
        <w:rPr>
          <w:strike/>
          <w:color w:val="B40000"/>
          <w:sz w:val="20"/>
        </w:rPr>
        <w:t>2025: Hubungi panitia terdekat jika ada keadaan darurat.</w:t>
      </w:r>
    </w:p>
    <w:p w14:paraId="0BAC302C" w14:textId="3F82598C" w:rsidR="00826A50" w:rsidRDefault="00000000" w:rsidP="00D05628">
      <w:pPr>
        <w:spacing w:line="240" w:lineRule="auto"/>
        <w:ind w:left="454"/>
      </w:pPr>
      <w:r>
        <w:rPr>
          <w:b/>
          <w:color w:val="007800"/>
        </w:rPr>
        <w:t>HOTLINE DARURAT OKK 2026 aktif selama kegiatan berlangsung. Tersedia petugas P3K di setiap sesi.</w:t>
      </w:r>
    </w:p>
    <w:p w14:paraId="67C0C9FE" w14:textId="77777777" w:rsidR="00826A50" w:rsidRDefault="00826A50"/>
    <w:p w14:paraId="6A121673" w14:textId="77777777" w:rsidR="00826A50" w:rsidRDefault="00000000">
      <w:r>
        <w:rPr>
          <w:b/>
          <w:color w:val="003366"/>
          <w:sz w:val="24"/>
        </w:rPr>
        <w:t>[SOP] [BARU 2026] SOP Dokumentasi</w:t>
      </w:r>
    </w:p>
    <w:p w14:paraId="52F4194F" w14:textId="344600CD" w:rsidR="00826A50" w:rsidRDefault="00000000">
      <w:pPr>
        <w:ind w:left="454"/>
      </w:pPr>
      <w:proofErr w:type="spellStart"/>
      <w:r>
        <w:rPr>
          <w:b/>
          <w:color w:val="007800"/>
        </w:rPr>
        <w:t>Semua</w:t>
      </w:r>
      <w:proofErr w:type="spellEnd"/>
      <w:r>
        <w:rPr>
          <w:b/>
          <w:color w:val="007800"/>
        </w:rPr>
        <w:t xml:space="preserve"> </w:t>
      </w:r>
      <w:proofErr w:type="spellStart"/>
      <w:r>
        <w:rPr>
          <w:b/>
          <w:color w:val="007800"/>
        </w:rPr>
        <w:t>dokumentasi</w:t>
      </w:r>
      <w:proofErr w:type="spellEnd"/>
      <w:r>
        <w:rPr>
          <w:b/>
          <w:color w:val="007800"/>
        </w:rPr>
        <w:t xml:space="preserve"> </w:t>
      </w:r>
      <w:proofErr w:type="spellStart"/>
      <w:r>
        <w:rPr>
          <w:b/>
          <w:color w:val="007800"/>
        </w:rPr>
        <w:t>menjadi</w:t>
      </w:r>
      <w:proofErr w:type="spellEnd"/>
      <w:r>
        <w:rPr>
          <w:b/>
          <w:color w:val="007800"/>
        </w:rPr>
        <w:t xml:space="preserve"> </w:t>
      </w:r>
      <w:proofErr w:type="spellStart"/>
      <w:r>
        <w:rPr>
          <w:b/>
          <w:color w:val="007800"/>
        </w:rPr>
        <w:t>hak</w:t>
      </w:r>
      <w:proofErr w:type="spellEnd"/>
      <w:r>
        <w:rPr>
          <w:b/>
          <w:color w:val="007800"/>
        </w:rPr>
        <w:t xml:space="preserve"> PDD panitia OKK. </w:t>
      </w:r>
      <w:proofErr w:type="spellStart"/>
      <w:r>
        <w:rPr>
          <w:b/>
          <w:color w:val="007800"/>
        </w:rPr>
        <w:t>Peserta</w:t>
      </w:r>
      <w:proofErr w:type="spellEnd"/>
      <w:r>
        <w:rPr>
          <w:b/>
          <w:color w:val="007800"/>
        </w:rPr>
        <w:t xml:space="preserve"> yang </w:t>
      </w:r>
      <w:proofErr w:type="spellStart"/>
      <w:r>
        <w:rPr>
          <w:b/>
          <w:color w:val="007800"/>
        </w:rPr>
        <w:t>ingin</w:t>
      </w:r>
      <w:proofErr w:type="spellEnd"/>
      <w:r>
        <w:rPr>
          <w:b/>
          <w:color w:val="007800"/>
        </w:rPr>
        <w:t xml:space="preserve"> </w:t>
      </w:r>
      <w:proofErr w:type="spellStart"/>
      <w:r>
        <w:rPr>
          <w:b/>
          <w:color w:val="007800"/>
        </w:rPr>
        <w:t>mendokumentasikan</w:t>
      </w:r>
      <w:proofErr w:type="spellEnd"/>
      <w:r>
        <w:rPr>
          <w:b/>
          <w:color w:val="007800"/>
        </w:rPr>
        <w:t xml:space="preserve"> </w:t>
      </w:r>
      <w:proofErr w:type="spellStart"/>
      <w:r>
        <w:rPr>
          <w:b/>
          <w:color w:val="007800"/>
        </w:rPr>
        <w:t>kegiatan</w:t>
      </w:r>
      <w:proofErr w:type="spellEnd"/>
      <w:r>
        <w:rPr>
          <w:b/>
          <w:color w:val="007800"/>
        </w:rPr>
        <w:t xml:space="preserve"> WAJIB izin kepada </w:t>
      </w:r>
      <w:proofErr w:type="spellStart"/>
      <w:r w:rsidR="00D05628">
        <w:rPr>
          <w:b/>
          <w:color w:val="007800"/>
        </w:rPr>
        <w:t>Panitia</w:t>
      </w:r>
      <w:proofErr w:type="spellEnd"/>
      <w:r>
        <w:rPr>
          <w:b/>
          <w:color w:val="007800"/>
        </w:rPr>
        <w:t>.</w:t>
      </w:r>
    </w:p>
    <w:p w14:paraId="797BDC3D" w14:textId="77777777" w:rsidR="00826A50" w:rsidRDefault="00826A50"/>
    <w:sectPr w:rsidR="00826A50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3402907">
    <w:abstractNumId w:val="8"/>
  </w:num>
  <w:num w:numId="2" w16cid:durableId="252055008">
    <w:abstractNumId w:val="6"/>
  </w:num>
  <w:num w:numId="3" w16cid:durableId="755054605">
    <w:abstractNumId w:val="5"/>
  </w:num>
  <w:num w:numId="4" w16cid:durableId="1836452693">
    <w:abstractNumId w:val="4"/>
  </w:num>
  <w:num w:numId="5" w16cid:durableId="1444692879">
    <w:abstractNumId w:val="7"/>
  </w:num>
  <w:num w:numId="6" w16cid:durableId="1016732113">
    <w:abstractNumId w:val="3"/>
  </w:num>
  <w:num w:numId="7" w16cid:durableId="403183670">
    <w:abstractNumId w:val="2"/>
  </w:num>
  <w:num w:numId="8" w16cid:durableId="1260676388">
    <w:abstractNumId w:val="1"/>
  </w:num>
  <w:num w:numId="9" w16cid:durableId="1471904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72FF"/>
    <w:rsid w:val="0029639D"/>
    <w:rsid w:val="00326F90"/>
    <w:rsid w:val="00826A50"/>
    <w:rsid w:val="00AA1D8D"/>
    <w:rsid w:val="00B47730"/>
    <w:rsid w:val="00CB0664"/>
    <w:rsid w:val="00D056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C06D0F"/>
  <w14:defaultImageDpi w14:val="300"/>
  <w15:docId w15:val="{F38B66A4-E266-4D96-B2B4-2C7DA7909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760</Words>
  <Characters>4337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Rianda Aprilia</cp:lastModifiedBy>
  <cp:revision>2</cp:revision>
  <dcterms:created xsi:type="dcterms:W3CDTF">2013-12-23T23:15:00Z</dcterms:created>
  <dcterms:modified xsi:type="dcterms:W3CDTF">2026-07-21T22:59:00Z</dcterms:modified>
  <cp:category/>
</cp:coreProperties>
</file>