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Segregation in New Brunswick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i w:val="1"/>
          <w:iCs w:val="1"/>
          <w:color w:val="333333"/>
          <w:sz w:val="42"/>
          <w:szCs w:val="42"/>
        </w:rPr>
      </w:pPr>
      <w:r w:rsidDel="00000000" w:rsidR="00000000" w:rsidRPr="00000000">
        <w:rPr>
          <w:rtl w:val="0"/>
        </w:rPr>
        <w:t xml:space="preserve">Chris Rasmussen, </w:t>
      </w:r>
      <w:r w:rsidDel="00000000" w:rsidR="00000000" w:rsidRPr="00000000">
        <w:rPr>
          <w:i w:val="1"/>
          <w:iCs w:val="1"/>
          <w:rtl w:val="0"/>
        </w:rPr>
        <w:t xml:space="preserve">Creating Segregation in the Era of Integration: School Consolidation and Local Control in New Brunswick, New Jersey, 1965–1976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https://www.cambridge.org/core/journals/history-of-education-quarterly/article/creating-segregation-in-the-era-of-integration-school-consolidation-and-local-control-in-new-brunswick-new-jersey-19651976/756CA7F11E6F177FB9594F62C58583F8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Chris Rasmussen, </w:t>
      </w:r>
      <w:r w:rsidDel="00000000" w:rsidR="00000000" w:rsidRPr="00000000">
        <w:rPr>
          <w:i w:val="1"/>
          <w:iCs w:val="1"/>
          <w:rtl w:val="0"/>
        </w:rPr>
        <w:t xml:space="preserve">A Web of 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https://www.researchgate.net/publication/274982867_A_Web_of_Tension_The_1967_Protests_in_New_Brunswick_New_Jersey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NJ Spotlight, </w:t>
      </w:r>
      <w:r w:rsidDel="00000000" w:rsidR="00000000" w:rsidRPr="00000000">
        <w:rPr>
          <w:i w:val="1"/>
          <w:iCs w:val="1"/>
          <w:rtl w:val="0"/>
        </w:rPr>
        <w:t xml:space="preserve">Segregated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https://www.njspotlightnews.org/special-report/segregatednj/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NJ.com, </w:t>
      </w:r>
    </w:p>
    <w:p w:rsidR="00000000" w:rsidDel="00000000" w:rsidP="00000000" w:rsidRDefault="00000000" w:rsidRPr="00000000" w14:paraId="0000001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https://www.nj.com/education/2023/10/state-intentionally-failed-to-address-segregation-in-nj-schools-judge-says.html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 Workers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NJ.com, Read the NJ.com investigation that helped lead to historic law giving new rights to N.J. temp workers</w:t>
      </w:r>
    </w:p>
    <w:p w:rsidR="00000000" w:rsidDel="00000000" w:rsidP="00000000" w:rsidRDefault="00000000" w:rsidRPr="00000000" w14:paraId="0000001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https://www.nj.com/business/2023/02/read-the-njcom-investigation-that-helped-lead-to-historic-law-giving-new-rights-to-nj-temp-workers.html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Documenters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Governing, </w:t>
      </w:r>
      <w:r w:rsidDel="00000000" w:rsidR="00000000" w:rsidRPr="00000000">
        <w:rPr>
          <w:i w:val="1"/>
          <w:iCs w:val="1"/>
          <w:rtl w:val="0"/>
        </w:rPr>
        <w:t xml:space="preserve">When the Press is the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https://www.governing.com/now/when-the-press-is-the-public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Lincoln Annex School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MyCentralJersey.com, New Brunswick: Lawsuit filed over Lincoln Annex School demolition plan</w:t>
      </w:r>
    </w:p>
    <w:p w:rsidR="00000000" w:rsidDel="00000000" w:rsidP="00000000" w:rsidRDefault="00000000" w:rsidRPr="00000000" w14:paraId="0000002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https://www.mycentraljersey.com/story/news/local/courts/2020/05/21/new-brunswick-nj-latinojustice-files-suit-lincoln-annex-school-rutgers/5223490002/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MyCentralJersey.com, Rutgers groups oppose New Brunswick school demolition for Cancer Institute expansion</w:t>
      </w:r>
    </w:p>
    <w:p w:rsidR="00000000" w:rsidDel="00000000" w:rsidP="00000000" w:rsidRDefault="00000000" w:rsidRPr="00000000" w14:paraId="00000026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https://www.mycentraljersey.com/story/news/local/development/2020/01/31/rutgers-union-opposes-new-brunswick-school-demolition-nj-cancer-institute/4620016002/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verning.com/now/when-the-press-is-the-public" TargetMode="External"/><Relationship Id="rId10" Type="http://schemas.openxmlformats.org/officeDocument/2006/relationships/hyperlink" Target="https://www.nj.com/business/2023/02/read-the-njcom-investigation-that-helped-lead-to-historic-law-giving-new-rights-to-nj-temp-workers.html" TargetMode="External"/><Relationship Id="rId13" Type="http://schemas.openxmlformats.org/officeDocument/2006/relationships/hyperlink" Target="https://www.mycentraljersey.com/story/news/local/development/2020/01/31/rutgers-union-opposes-new-brunswick-school-demolition-nj-cancer-institute/4620016002/" TargetMode="External"/><Relationship Id="rId12" Type="http://schemas.openxmlformats.org/officeDocument/2006/relationships/hyperlink" Target="https://www.mycentraljersey.com/story/news/local/courts/2020/05/21/new-brunswick-nj-latinojustice-files-suit-lincoln-annex-school-rutgers/522349000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j.com/education/2023/10/state-intentionally-failed-to-address-segregation-in-nj-schools-judge-say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mbridge.org/core/journals/history-of-education-quarterly/article/creating-segregation-in-the-era-of-integration-school-consolidation-and-local-control-in-new-brunswick-new-jersey-19651976/756CA7F11E6F177FB9594F62C58583F8" TargetMode="External"/><Relationship Id="rId7" Type="http://schemas.openxmlformats.org/officeDocument/2006/relationships/hyperlink" Target="https://www.researchgate.net/publication/274982867_A_Web_of_Tension_The_1967_Protests_in_New_Brunswick_New_Jersey" TargetMode="External"/><Relationship Id="rId8" Type="http://schemas.openxmlformats.org/officeDocument/2006/relationships/hyperlink" Target="https://www.njspotlightnews.org/special-report/segregatednj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