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D9BB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High-Level Strategy: Centralized Verification</w:t>
      </w:r>
    </w:p>
    <w:p w14:paraId="1FFED179" w14:textId="77777777" w:rsidR="001F7C42" w:rsidRPr="001F7C42" w:rsidRDefault="001F7C42" w:rsidP="001F7C42">
      <w:r w:rsidRPr="001F7C42">
        <w:t xml:space="preserve">The core of this "seamless" model is that the </w:t>
      </w:r>
      <w:r w:rsidRPr="001F7C42">
        <w:rPr>
          <w:b/>
          <w:bCs/>
        </w:rPr>
        <w:t>SSO Hub</w:t>
      </w:r>
      <w:r w:rsidRPr="001F7C42">
        <w:t xml:space="preserve"> acts as the gatekeeper for identity verification. Once the Hub verifies a user via a Magic Link, all downstream applications trust that verification and perform "Silent Provisioning" or "Automatic Linking".</w:t>
      </w:r>
    </w:p>
    <w:p w14:paraId="0DB6D039" w14:textId="77777777" w:rsidR="001F7C42" w:rsidRPr="001F7C42" w:rsidRDefault="001F7C42" w:rsidP="001F7C42">
      <w:r w:rsidRPr="001F7C42">
        <w:pict w14:anchorId="0AB0D29B">
          <v:rect id="_x0000_i1049" style="width:0;height:1.5pt" o:hralign="center" o:hrstd="t" o:hr="t" fillcolor="#a0a0a0" stroked="f"/>
        </w:pict>
      </w:r>
    </w:p>
    <w:p w14:paraId="395ED633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1. The End-to-End Flow (First Login)</w:t>
      </w:r>
    </w:p>
    <w:p w14:paraId="064C44E9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Step 1: The Verification Trigger (Hub-Led)</w:t>
      </w:r>
    </w:p>
    <w:p w14:paraId="36FC6514" w14:textId="77777777" w:rsidR="001F7C42" w:rsidRPr="001F7C42" w:rsidRDefault="001F7C42" w:rsidP="001F7C42">
      <w:r w:rsidRPr="001F7C42">
        <w:t>Instead of the user hitting an error in the target app, the process begins at the source:</w:t>
      </w:r>
    </w:p>
    <w:p w14:paraId="0BBE8038" w14:textId="77777777" w:rsidR="001F7C42" w:rsidRPr="001F7C42" w:rsidRDefault="001F7C42" w:rsidP="001F7C42">
      <w:pPr>
        <w:numPr>
          <w:ilvl w:val="0"/>
          <w:numId w:val="1"/>
        </w:numPr>
      </w:pPr>
      <w:r w:rsidRPr="001F7C42">
        <w:rPr>
          <w:b/>
          <w:bCs/>
        </w:rPr>
        <w:t>For New Users:</w:t>
      </w:r>
      <w:r w:rsidRPr="001F7C42">
        <w:t xml:space="preserve"> An admin invites the user via the Hub. The </w:t>
      </w:r>
      <w:r w:rsidRPr="001F7C42">
        <w:rPr>
          <w:b/>
          <w:bCs/>
        </w:rPr>
        <w:t>Hub</w:t>
      </w:r>
      <w:r w:rsidRPr="001F7C42">
        <w:t xml:space="preserve"> sends the Magic Link email.</w:t>
      </w:r>
    </w:p>
    <w:p w14:paraId="2649908E" w14:textId="77777777" w:rsidR="001F7C42" w:rsidRPr="001F7C42" w:rsidRDefault="001F7C42" w:rsidP="001F7C42">
      <w:pPr>
        <w:numPr>
          <w:ilvl w:val="0"/>
          <w:numId w:val="1"/>
        </w:numPr>
      </w:pPr>
      <w:r w:rsidRPr="001F7C42">
        <w:rPr>
          <w:b/>
          <w:bCs/>
        </w:rPr>
        <w:t>For Existing Local Users:</w:t>
      </w:r>
      <w:r w:rsidRPr="001F7C42">
        <w:t xml:space="preserve"> When the user first attempts to log in via SSO, the </w:t>
      </w:r>
      <w:r w:rsidRPr="001F7C42">
        <w:rPr>
          <w:b/>
          <w:bCs/>
        </w:rPr>
        <w:t>Hub</w:t>
      </w:r>
      <w:r w:rsidRPr="001F7C42">
        <w:t xml:space="preserve"> detects they have not been "OIDC-verified" yet and triggers the Magic Link to their corporate email.</w:t>
      </w:r>
    </w:p>
    <w:p w14:paraId="6F3B5181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Step 2: Out-of-Band Confirmation</w:t>
      </w:r>
    </w:p>
    <w:p w14:paraId="51B2AB5D" w14:textId="77777777" w:rsidR="001F7C42" w:rsidRPr="001F7C42" w:rsidRDefault="001F7C42" w:rsidP="001F7C42">
      <w:pPr>
        <w:numPr>
          <w:ilvl w:val="0"/>
          <w:numId w:val="2"/>
        </w:numPr>
      </w:pPr>
      <w:r w:rsidRPr="001F7C42">
        <w:t>The user clicks the Magic Link in their inbox.</w:t>
      </w:r>
    </w:p>
    <w:p w14:paraId="4E64DF08" w14:textId="77777777" w:rsidR="001F7C42" w:rsidRPr="001F7C42" w:rsidRDefault="001F7C42" w:rsidP="001F7C42">
      <w:pPr>
        <w:numPr>
          <w:ilvl w:val="0"/>
          <w:numId w:val="2"/>
        </w:numPr>
      </w:pPr>
      <w:r w:rsidRPr="001F7C42">
        <w:t xml:space="preserve">The </w:t>
      </w:r>
      <w:r w:rsidRPr="001F7C42">
        <w:rPr>
          <w:b/>
          <w:bCs/>
        </w:rPr>
        <w:t>Hub</w:t>
      </w:r>
      <w:r w:rsidRPr="001F7C42">
        <w:t xml:space="preserve"> marks the user's status as verified and associates their session with a confirmed email.</w:t>
      </w:r>
    </w:p>
    <w:p w14:paraId="0ECD245B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Step 3: The OIDC Handshake</w:t>
      </w:r>
    </w:p>
    <w:p w14:paraId="6EF8607E" w14:textId="77777777" w:rsidR="001F7C42" w:rsidRPr="001F7C42" w:rsidRDefault="001F7C42" w:rsidP="001F7C42">
      <w:pPr>
        <w:numPr>
          <w:ilvl w:val="0"/>
          <w:numId w:val="3"/>
        </w:numPr>
      </w:pPr>
      <w:r w:rsidRPr="001F7C42">
        <w:t xml:space="preserve">The user is redirected to the target app with a signed </w:t>
      </w:r>
      <w:r w:rsidRPr="001F7C42">
        <w:rPr>
          <w:b/>
          <w:bCs/>
        </w:rPr>
        <w:t>ID Token</w:t>
      </w:r>
      <w:r w:rsidRPr="001F7C42">
        <w:t>.</w:t>
      </w:r>
    </w:p>
    <w:p w14:paraId="499AACC5" w14:textId="77777777" w:rsidR="001F7C42" w:rsidRPr="001F7C42" w:rsidRDefault="001F7C42" w:rsidP="001F7C42">
      <w:pPr>
        <w:numPr>
          <w:ilvl w:val="0"/>
          <w:numId w:val="3"/>
        </w:numPr>
      </w:pPr>
      <w:r w:rsidRPr="001F7C42">
        <w:rPr>
          <w:b/>
          <w:bCs/>
        </w:rPr>
        <w:t>Security Requirement:</w:t>
      </w:r>
      <w:r w:rsidRPr="001F7C42">
        <w:t xml:space="preserve"> The token </w:t>
      </w:r>
      <w:r w:rsidRPr="001F7C42">
        <w:rPr>
          <w:b/>
          <w:bCs/>
        </w:rPr>
        <w:t>must</w:t>
      </w:r>
      <w:r w:rsidRPr="001F7C42">
        <w:t xml:space="preserve"> contain an </w:t>
      </w:r>
      <w:proofErr w:type="spellStart"/>
      <w:r w:rsidRPr="001F7C42">
        <w:t>email_verified</w:t>
      </w:r>
      <w:proofErr w:type="spellEnd"/>
      <w:r w:rsidRPr="001F7C42">
        <w:t>: true claim and the permanent sub (UUID).</w:t>
      </w:r>
    </w:p>
    <w:p w14:paraId="4DE2EA17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Step 4: Silent Resolution (Target App Logic)</w:t>
      </w:r>
    </w:p>
    <w:p w14:paraId="153B5D1C" w14:textId="77777777" w:rsidR="001F7C42" w:rsidRPr="001F7C42" w:rsidRDefault="001F7C42" w:rsidP="001F7C42">
      <w:r w:rsidRPr="001F7C42">
        <w:t>The target app receives the token and performs a "silent" check:</w:t>
      </w:r>
    </w:p>
    <w:p w14:paraId="216FAC1A" w14:textId="77777777" w:rsidR="001F7C42" w:rsidRPr="001F7C42" w:rsidRDefault="001F7C42" w:rsidP="001F7C42">
      <w:pPr>
        <w:numPr>
          <w:ilvl w:val="0"/>
          <w:numId w:val="4"/>
        </w:numPr>
      </w:pPr>
      <w:r w:rsidRPr="001F7C42">
        <w:rPr>
          <w:b/>
          <w:bCs/>
        </w:rPr>
        <w:t>Scenario A: Email Match Found (Existing Account):</w:t>
      </w:r>
      <w:r w:rsidRPr="001F7C42">
        <w:t xml:space="preserve"> The app automatically updates the local record with the sub from the token and sets </w:t>
      </w:r>
      <w:proofErr w:type="spellStart"/>
      <w:r w:rsidRPr="001F7C42">
        <w:t>auth_source</w:t>
      </w:r>
      <w:proofErr w:type="spellEnd"/>
      <w:r w:rsidRPr="001F7C42">
        <w:t xml:space="preserve"> = '</w:t>
      </w:r>
      <w:proofErr w:type="spellStart"/>
      <w:r w:rsidRPr="001F7C42">
        <w:t>sso</w:t>
      </w:r>
      <w:proofErr w:type="spellEnd"/>
      <w:r w:rsidRPr="001F7C42">
        <w:t>'. No further user action is required.</w:t>
      </w:r>
    </w:p>
    <w:p w14:paraId="542A2C5F" w14:textId="77777777" w:rsidR="001F7C42" w:rsidRPr="001F7C42" w:rsidRDefault="001F7C42" w:rsidP="001F7C42">
      <w:pPr>
        <w:numPr>
          <w:ilvl w:val="0"/>
          <w:numId w:val="4"/>
        </w:numPr>
      </w:pPr>
      <w:r w:rsidRPr="001F7C42">
        <w:rPr>
          <w:b/>
          <w:bCs/>
        </w:rPr>
        <w:t>Scenario B: No Match Found (New Account):</w:t>
      </w:r>
      <w:r w:rsidRPr="001F7C42">
        <w:t xml:space="preserve"> The app performs </w:t>
      </w:r>
      <w:r w:rsidRPr="001F7C42">
        <w:rPr>
          <w:b/>
          <w:bCs/>
        </w:rPr>
        <w:t>Silent JIT Provisioning</w:t>
      </w:r>
      <w:r w:rsidRPr="001F7C42">
        <w:t>, creating a new local record using the sub and email from the token.</w:t>
      </w:r>
    </w:p>
    <w:p w14:paraId="70F52AED" w14:textId="77777777" w:rsidR="001F7C42" w:rsidRPr="001F7C42" w:rsidRDefault="001F7C42" w:rsidP="001F7C42">
      <w:r w:rsidRPr="001F7C42">
        <w:pict w14:anchorId="3C8C3D68">
          <v:rect id="_x0000_i1050" style="width:0;height:1.5pt" o:hralign="center" o:hrstd="t" o:hr="t" fillcolor="#a0a0a0" stroked="f"/>
        </w:pict>
      </w:r>
    </w:p>
    <w:p w14:paraId="087CADF4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2. Technical Architecture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885"/>
        <w:gridCol w:w="3354"/>
      </w:tblGrid>
      <w:tr w:rsidR="001F7C42" w:rsidRPr="001F7C42" w14:paraId="068264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13D4" w14:textId="77777777" w:rsidR="001F7C42" w:rsidRPr="001F7C42" w:rsidRDefault="001F7C42" w:rsidP="001F7C42">
            <w:r w:rsidRPr="001F7C42">
              <w:rPr>
                <w:b/>
                <w:bCs/>
              </w:rPr>
              <w:lastRenderedPageBreak/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7699C" w14:textId="77777777" w:rsidR="001F7C42" w:rsidRPr="001F7C42" w:rsidRDefault="001F7C42" w:rsidP="001F7C42">
            <w:r w:rsidRPr="001F7C42">
              <w:rPr>
                <w:b/>
                <w:bCs/>
              </w:rPr>
              <w:t>SSO Hub (Provider)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B44FD" w14:textId="77777777" w:rsidR="001F7C42" w:rsidRPr="001F7C42" w:rsidRDefault="001F7C42" w:rsidP="001F7C42">
            <w:r w:rsidRPr="001F7C42">
              <w:rPr>
                <w:b/>
                <w:bCs/>
              </w:rPr>
              <w:t>Target App (Downstream)</w:t>
            </w:r>
          </w:p>
        </w:tc>
      </w:tr>
      <w:tr w:rsidR="001F7C42" w:rsidRPr="001F7C42" w14:paraId="77C91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D46F" w14:textId="77777777" w:rsidR="001F7C42" w:rsidRPr="001F7C42" w:rsidRDefault="001F7C42" w:rsidP="001F7C42">
            <w:r w:rsidRPr="001F7C42">
              <w:rPr>
                <w:b/>
                <w:bCs/>
              </w:rPr>
              <w:t>Identity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68962" w14:textId="77777777" w:rsidR="001F7C42" w:rsidRPr="001F7C42" w:rsidRDefault="001F7C42" w:rsidP="001F7C42">
            <w:r w:rsidRPr="001F7C42">
              <w:t>Generates UUID (sub) and manages Magic Link mailers.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12D06" w14:textId="77777777" w:rsidR="001F7C42" w:rsidRPr="001F7C42" w:rsidRDefault="001F7C42" w:rsidP="001F7C42">
            <w:r w:rsidRPr="001F7C42">
              <w:t>Validates JWT signatures via Hub JWKS.</w:t>
            </w:r>
          </w:p>
        </w:tc>
      </w:tr>
      <w:tr w:rsidR="001F7C42" w:rsidRPr="001F7C42" w14:paraId="63BB4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155C" w14:textId="77777777" w:rsidR="001F7C42" w:rsidRPr="001F7C42" w:rsidRDefault="001F7C42" w:rsidP="001F7C42">
            <w:r w:rsidRPr="001F7C42">
              <w:rPr>
                <w:b/>
                <w:bCs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B5174" w14:textId="77777777" w:rsidR="001F7C42" w:rsidRPr="001F7C42" w:rsidRDefault="001F7C42" w:rsidP="001F7C42">
            <w:r w:rsidRPr="001F7C42">
              <w:t>Triggers and validates Magic Link for the first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07954" w14:textId="77777777" w:rsidR="001F7C42" w:rsidRPr="001F7C42" w:rsidRDefault="001F7C42" w:rsidP="001F7C42">
            <w:r w:rsidRPr="001F7C42">
              <w:t xml:space="preserve">Trusts the </w:t>
            </w:r>
            <w:proofErr w:type="spellStart"/>
            <w:r w:rsidRPr="001F7C42">
              <w:t>email_verified</w:t>
            </w:r>
            <w:proofErr w:type="spellEnd"/>
            <w:r w:rsidRPr="001F7C42">
              <w:t xml:space="preserve"> claim in the token.</w:t>
            </w:r>
          </w:p>
        </w:tc>
      </w:tr>
      <w:tr w:rsidR="001F7C42" w:rsidRPr="001F7C42" w14:paraId="101C8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0767D" w14:textId="77777777" w:rsidR="001F7C42" w:rsidRPr="001F7C42" w:rsidRDefault="001F7C42" w:rsidP="001F7C42">
            <w:r w:rsidRPr="001F7C42">
              <w:rPr>
                <w:b/>
                <w:bCs/>
              </w:rPr>
              <w:t>Account Linking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5F8A" w14:textId="77777777" w:rsidR="001F7C42" w:rsidRPr="001F7C42" w:rsidRDefault="001F7C42" w:rsidP="001F7C42">
            <w:r w:rsidRPr="001F7C42">
              <w:t>None.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31F0" w14:textId="77777777" w:rsidR="001F7C42" w:rsidRPr="001F7C42" w:rsidRDefault="001F7C42" w:rsidP="001F7C42">
            <w:r w:rsidRPr="001F7C42">
              <w:t>Automatically binds sub to existing email.</w:t>
            </w:r>
          </w:p>
        </w:tc>
      </w:tr>
      <w:tr w:rsidR="001F7C42" w:rsidRPr="001F7C42" w14:paraId="2BDFB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BF665" w14:textId="77777777" w:rsidR="001F7C42" w:rsidRPr="001F7C42" w:rsidRDefault="001F7C42" w:rsidP="001F7C42">
            <w:r w:rsidRPr="001F7C42">
              <w:rPr>
                <w:b/>
                <w:bCs/>
              </w:rPr>
              <w:t>Provisioning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84DCC" w14:textId="77777777" w:rsidR="001F7C42" w:rsidRPr="001F7C42" w:rsidRDefault="001F7C42" w:rsidP="001F7C42">
            <w:r w:rsidRPr="001F7C42">
              <w:t>None.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D3B11" w14:textId="77777777" w:rsidR="001F7C42" w:rsidRPr="001F7C42" w:rsidRDefault="001F7C42" w:rsidP="001F7C42">
            <w:r w:rsidRPr="001F7C42">
              <w:t>Performs Silent JIT for brand new users.</w:t>
            </w:r>
          </w:p>
        </w:tc>
      </w:tr>
    </w:tbl>
    <w:p w14:paraId="40ABFDC9" w14:textId="77777777" w:rsidR="001F7C42" w:rsidRPr="001F7C42" w:rsidRDefault="001F7C42" w:rsidP="001F7C42">
      <w:r w:rsidRPr="001F7C42">
        <w:pict w14:anchorId="6B1C81FD">
          <v:rect id="_x0000_i1051" style="width:0;height:1.5pt" o:hralign="center" o:hrstd="t" o:hr="t" fillcolor="#a0a0a0" stroked="f"/>
        </w:pict>
      </w:r>
    </w:p>
    <w:p w14:paraId="2133EB01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3. Developer Contract: Updated Requirements</w:t>
      </w:r>
    </w:p>
    <w:p w14:paraId="5FCB36D0" w14:textId="77777777" w:rsidR="001F7C42" w:rsidRPr="001F7C42" w:rsidRDefault="001F7C42" w:rsidP="001F7C42">
      <w:r w:rsidRPr="001F7C42">
        <w:t xml:space="preserve">To support this seamless flow, the </w:t>
      </w:r>
      <w:r w:rsidRPr="001F7C42">
        <w:rPr>
          <w:b/>
          <w:bCs/>
        </w:rPr>
        <w:t>SSO-INTEGRATION-GUIDE</w:t>
      </w:r>
      <w:r w:rsidRPr="001F7C42">
        <w:t xml:space="preserve"> for downstream developers must be updated with these specific rules:</w:t>
      </w:r>
    </w:p>
    <w:p w14:paraId="1202C546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 xml:space="preserve">A. The "Silent </w:t>
      </w:r>
      <w:proofErr w:type="spellStart"/>
      <w:r w:rsidRPr="001F7C42">
        <w:rPr>
          <w:b/>
          <w:bCs/>
        </w:rPr>
        <w:t>Upsert</w:t>
      </w:r>
      <w:proofErr w:type="spellEnd"/>
      <w:r w:rsidRPr="001F7C42">
        <w:rPr>
          <w:b/>
          <w:bCs/>
        </w:rPr>
        <w:t>" Policy</w:t>
      </w:r>
    </w:p>
    <w:p w14:paraId="0F56BDA3" w14:textId="77777777" w:rsidR="001F7C42" w:rsidRPr="001F7C42" w:rsidRDefault="001F7C42" w:rsidP="001F7C42">
      <w:r w:rsidRPr="001F7C42">
        <w:t>Developers must implement a non-blocking login flow:</w:t>
      </w:r>
    </w:p>
    <w:p w14:paraId="0DB5DA54" w14:textId="77777777" w:rsidR="001F7C42" w:rsidRPr="001F7C42" w:rsidRDefault="001F7C42" w:rsidP="001F7C42">
      <w:pPr>
        <w:numPr>
          <w:ilvl w:val="0"/>
          <w:numId w:val="5"/>
        </w:numPr>
      </w:pPr>
      <w:r w:rsidRPr="001F7C42">
        <w:rPr>
          <w:b/>
          <w:bCs/>
        </w:rPr>
        <w:t>Check 1:</w:t>
      </w:r>
      <w:r w:rsidRPr="001F7C42">
        <w:t xml:space="preserve"> Does </w:t>
      </w:r>
      <w:proofErr w:type="spellStart"/>
      <w:r w:rsidRPr="001F7C42">
        <w:t>sso_uuid</w:t>
      </w:r>
      <w:proofErr w:type="spellEnd"/>
      <w:r w:rsidRPr="001F7C42">
        <w:t xml:space="preserve"> exist? If yes, log in.</w:t>
      </w:r>
    </w:p>
    <w:p w14:paraId="14858044" w14:textId="77777777" w:rsidR="001F7C42" w:rsidRPr="001F7C42" w:rsidRDefault="001F7C42" w:rsidP="001F7C42">
      <w:pPr>
        <w:numPr>
          <w:ilvl w:val="0"/>
          <w:numId w:val="5"/>
        </w:numPr>
      </w:pPr>
      <w:r w:rsidRPr="001F7C42">
        <w:rPr>
          <w:b/>
          <w:bCs/>
        </w:rPr>
        <w:t>Check 2:</w:t>
      </w:r>
      <w:r w:rsidRPr="001F7C42">
        <w:t xml:space="preserve"> If no, does email exist? If yes, </w:t>
      </w:r>
      <w:r w:rsidRPr="001F7C42">
        <w:rPr>
          <w:b/>
          <w:bCs/>
        </w:rPr>
        <w:t>Auto-Link</w:t>
      </w:r>
      <w:r w:rsidRPr="001F7C42">
        <w:t xml:space="preserve"> the </w:t>
      </w:r>
      <w:proofErr w:type="spellStart"/>
      <w:r w:rsidRPr="001F7C42">
        <w:t>sso_uuid</w:t>
      </w:r>
      <w:proofErr w:type="spellEnd"/>
      <w:r w:rsidRPr="001F7C42">
        <w:t xml:space="preserve"> to that record and log in.</w:t>
      </w:r>
    </w:p>
    <w:p w14:paraId="60966992" w14:textId="77777777" w:rsidR="001F7C42" w:rsidRPr="001F7C42" w:rsidRDefault="001F7C42" w:rsidP="001F7C42">
      <w:pPr>
        <w:numPr>
          <w:ilvl w:val="0"/>
          <w:numId w:val="5"/>
        </w:numPr>
      </w:pPr>
      <w:r w:rsidRPr="001F7C42">
        <w:rPr>
          <w:b/>
          <w:bCs/>
        </w:rPr>
        <w:t>Check 3:</w:t>
      </w:r>
      <w:r w:rsidRPr="001F7C42">
        <w:t xml:space="preserve"> If neither exists, </w:t>
      </w:r>
      <w:r w:rsidRPr="001F7C42">
        <w:rPr>
          <w:b/>
          <w:bCs/>
        </w:rPr>
        <w:t>Auto-Create</w:t>
      </w:r>
      <w:r w:rsidRPr="001F7C42">
        <w:t xml:space="preserve"> (Provision) the user with a default role.</w:t>
      </w:r>
    </w:p>
    <w:p w14:paraId="055D0113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B. Security Constraints</w:t>
      </w:r>
    </w:p>
    <w:p w14:paraId="5BFEF31E" w14:textId="77777777" w:rsidR="001F7C42" w:rsidRPr="001F7C42" w:rsidRDefault="001F7C42" w:rsidP="001F7C42">
      <w:pPr>
        <w:numPr>
          <w:ilvl w:val="0"/>
          <w:numId w:val="6"/>
        </w:numPr>
      </w:pPr>
      <w:r w:rsidRPr="001F7C42">
        <w:rPr>
          <w:b/>
          <w:bCs/>
        </w:rPr>
        <w:t>Strict Claim Check:</w:t>
      </w:r>
      <w:r w:rsidRPr="001F7C42">
        <w:t xml:space="preserve"> Apps must reject any token where </w:t>
      </w:r>
      <w:proofErr w:type="spellStart"/>
      <w:r w:rsidRPr="001F7C42">
        <w:t>email_verified</w:t>
      </w:r>
      <w:proofErr w:type="spellEnd"/>
      <w:r w:rsidRPr="001F7C42">
        <w:t xml:space="preserve"> is not true for the first login attempt.</w:t>
      </w:r>
    </w:p>
    <w:p w14:paraId="5EC1AF19" w14:textId="77777777" w:rsidR="001F7C42" w:rsidRPr="001F7C42" w:rsidRDefault="001F7C42" w:rsidP="001F7C42">
      <w:pPr>
        <w:numPr>
          <w:ilvl w:val="0"/>
          <w:numId w:val="6"/>
        </w:numPr>
      </w:pPr>
      <w:r w:rsidRPr="001F7C42">
        <w:rPr>
          <w:b/>
          <w:bCs/>
        </w:rPr>
        <w:t>Domain Restrict:</w:t>
      </w:r>
      <w:r w:rsidRPr="001F7C42">
        <w:t xml:space="preserve"> Only perform auto-linking/provisioning for verified corporate domains (e.g., @kpn-corp.com).</w:t>
      </w:r>
    </w:p>
    <w:p w14:paraId="47672CD2" w14:textId="77777777" w:rsidR="001F7C42" w:rsidRPr="001F7C42" w:rsidRDefault="001F7C42" w:rsidP="001F7C42">
      <w:pPr>
        <w:numPr>
          <w:ilvl w:val="0"/>
          <w:numId w:val="6"/>
        </w:numPr>
      </w:pPr>
      <w:r w:rsidRPr="001F7C42">
        <w:rPr>
          <w:b/>
          <w:bCs/>
        </w:rPr>
        <w:t>Audit Logging:</w:t>
      </w:r>
      <w:r w:rsidRPr="001F7C42">
        <w:t xml:space="preserve"> Every auto-link or JIT creation must be logged locally with the sub and timestamp.</w:t>
      </w:r>
    </w:p>
    <w:p w14:paraId="5C2F4CDA" w14:textId="77777777" w:rsidR="001F7C42" w:rsidRPr="001F7C42" w:rsidRDefault="001F7C42" w:rsidP="001F7C42">
      <w:r w:rsidRPr="001F7C42">
        <w:pict w14:anchorId="3FB3C47E">
          <v:rect id="_x0000_i1052" style="width:0;height:1.5pt" o:hralign="center" o:hrstd="t" o:hr="t" fillcolor="#a0a0a0" stroked="f"/>
        </w:pict>
      </w:r>
    </w:p>
    <w:p w14:paraId="1DA43BDC" w14:textId="77777777" w:rsidR="001F7C42" w:rsidRPr="001F7C42" w:rsidRDefault="001F7C42" w:rsidP="001F7C42">
      <w:pPr>
        <w:rPr>
          <w:b/>
          <w:bCs/>
        </w:rPr>
      </w:pPr>
      <w:r w:rsidRPr="001F7C42">
        <w:rPr>
          <w:b/>
          <w:bCs/>
        </w:rPr>
        <w:t>4. User Experience Benefits</w:t>
      </w:r>
    </w:p>
    <w:p w14:paraId="409939A5" w14:textId="77777777" w:rsidR="001F7C42" w:rsidRPr="001F7C42" w:rsidRDefault="001F7C42" w:rsidP="001F7C42">
      <w:pPr>
        <w:numPr>
          <w:ilvl w:val="0"/>
          <w:numId w:val="7"/>
        </w:numPr>
      </w:pPr>
      <w:r w:rsidRPr="001F7C42">
        <w:rPr>
          <w:b/>
          <w:bCs/>
        </w:rPr>
        <w:t>Reduced Friction:</w:t>
      </w:r>
      <w:r w:rsidRPr="001F7C42">
        <w:t xml:space="preserve"> Users never see a "Link Your Account" or "Collision Error" screen in the target apps.</w:t>
      </w:r>
    </w:p>
    <w:p w14:paraId="514536CC" w14:textId="77777777" w:rsidR="001F7C42" w:rsidRPr="001F7C42" w:rsidRDefault="001F7C42" w:rsidP="001F7C42">
      <w:pPr>
        <w:numPr>
          <w:ilvl w:val="0"/>
          <w:numId w:val="7"/>
        </w:numPr>
      </w:pPr>
      <w:r w:rsidRPr="001F7C42">
        <w:rPr>
          <w:b/>
          <w:bCs/>
        </w:rPr>
        <w:lastRenderedPageBreak/>
        <w:t>No Manual Linking:</w:t>
      </w:r>
      <w:r w:rsidRPr="001F7C42">
        <w:t xml:space="preserve"> Admins no longer need to manually bridge accounts in the database or via the UI.</w:t>
      </w:r>
    </w:p>
    <w:p w14:paraId="6754115D" w14:textId="77777777" w:rsidR="001F7C42" w:rsidRPr="001F7C42" w:rsidRDefault="001F7C42" w:rsidP="001F7C42">
      <w:pPr>
        <w:numPr>
          <w:ilvl w:val="0"/>
          <w:numId w:val="7"/>
        </w:numPr>
      </w:pPr>
      <w:r w:rsidRPr="001F7C42">
        <w:rPr>
          <w:b/>
          <w:bCs/>
        </w:rPr>
        <w:t>One-Time Setup:</w:t>
      </w:r>
      <w:r w:rsidRPr="001F7C42">
        <w:t xml:space="preserve"> The Magic Link is a "one-and-done" process. After the first verified login, every subsequent login across any app in the ecosystem is instantaneous.</w:t>
      </w:r>
    </w:p>
    <w:p w14:paraId="1F2B1426" w14:textId="77777777" w:rsidR="001F7C42" w:rsidRPr="001F7C42" w:rsidRDefault="001F7C42" w:rsidP="001F7C42">
      <w:r w:rsidRPr="001F7C42">
        <w:t>This model provides the highest security perimeter by ensuring only verified inbox owners can access or claim accounts, while keeping the application-level experience completely invisible to the end user.</w:t>
      </w:r>
    </w:p>
    <w:p w14:paraId="404A3041" w14:textId="77777777" w:rsidR="00685450" w:rsidRDefault="00685450"/>
    <w:sectPr w:rsidR="00685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79C9"/>
    <w:multiLevelType w:val="multilevel"/>
    <w:tmpl w:val="EE9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25C"/>
    <w:multiLevelType w:val="multilevel"/>
    <w:tmpl w:val="7A0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E7190"/>
    <w:multiLevelType w:val="multilevel"/>
    <w:tmpl w:val="CEB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63C33"/>
    <w:multiLevelType w:val="multilevel"/>
    <w:tmpl w:val="5E2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5A9D"/>
    <w:multiLevelType w:val="multilevel"/>
    <w:tmpl w:val="1F7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D37AA"/>
    <w:multiLevelType w:val="multilevel"/>
    <w:tmpl w:val="4D2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108A0"/>
    <w:multiLevelType w:val="multilevel"/>
    <w:tmpl w:val="1D92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459541">
    <w:abstractNumId w:val="1"/>
  </w:num>
  <w:num w:numId="2" w16cid:durableId="571160184">
    <w:abstractNumId w:val="5"/>
  </w:num>
  <w:num w:numId="3" w16cid:durableId="1399746086">
    <w:abstractNumId w:val="4"/>
  </w:num>
  <w:num w:numId="4" w16cid:durableId="1867863823">
    <w:abstractNumId w:val="0"/>
  </w:num>
  <w:num w:numId="5" w16cid:durableId="1403942039">
    <w:abstractNumId w:val="3"/>
  </w:num>
  <w:num w:numId="6" w16cid:durableId="1391534434">
    <w:abstractNumId w:val="2"/>
  </w:num>
  <w:num w:numId="7" w16cid:durableId="1622303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42"/>
    <w:rsid w:val="00001CA3"/>
    <w:rsid w:val="001F7C42"/>
    <w:rsid w:val="00685450"/>
    <w:rsid w:val="009607C3"/>
    <w:rsid w:val="00F9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559E"/>
  <w15:chartTrackingRefBased/>
  <w15:docId w15:val="{5D5D1C0F-7D8A-4A5C-AF52-5719D44F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1</cp:revision>
  <dcterms:created xsi:type="dcterms:W3CDTF">2026-04-29T02:44:00Z</dcterms:created>
  <dcterms:modified xsi:type="dcterms:W3CDTF">2026-04-29T02:47:00Z</dcterms:modified>
</cp:coreProperties>
</file>