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9853" w14:textId="77777777" w:rsidR="00CF17DF" w:rsidRPr="00CF17DF" w:rsidRDefault="00CF17DF" w:rsidP="00CF17DF">
      <w:pPr>
        <w:rPr>
          <w:b/>
          <w:bCs/>
        </w:rPr>
      </w:pPr>
      <w:r w:rsidRPr="00CF17DF">
        <w:rPr>
          <w:b/>
          <w:bCs/>
        </w:rPr>
        <w:t>User Management &amp; Security Overview</w:t>
      </w:r>
    </w:p>
    <w:p w14:paraId="72595DCC" w14:textId="77777777" w:rsidR="00CF17DF" w:rsidRPr="00CF17DF" w:rsidRDefault="00CF17DF" w:rsidP="00CF17DF">
      <w:r w:rsidRPr="00CF17DF">
        <w:rPr>
          <w:b/>
          <w:bCs/>
        </w:rPr>
        <w:t>1. Secure Login System</w:t>
      </w:r>
    </w:p>
    <w:p w14:paraId="69705D68" w14:textId="77777777" w:rsidR="00CF17DF" w:rsidRPr="00CF17DF" w:rsidRDefault="00CF17DF" w:rsidP="00CF17DF">
      <w:pPr>
        <w:numPr>
          <w:ilvl w:val="0"/>
          <w:numId w:val="1"/>
        </w:numPr>
      </w:pPr>
      <w:r w:rsidRPr="00CF17DF">
        <w:rPr>
          <w:b/>
          <w:bCs/>
        </w:rPr>
        <w:t>Access Control:</w:t>
      </w:r>
      <w:r w:rsidRPr="00CF17DF">
        <w:t xml:space="preserve"> The core posture analysis application is now protected by a secure login screen. Users must have a valid username (email) and password to access the functionality.</w:t>
      </w:r>
    </w:p>
    <w:p w14:paraId="16BC5A31" w14:textId="77777777" w:rsidR="00CF17DF" w:rsidRPr="00CF17DF" w:rsidRDefault="00CF17DF" w:rsidP="00CF17DF">
      <w:pPr>
        <w:numPr>
          <w:ilvl w:val="0"/>
          <w:numId w:val="1"/>
        </w:numPr>
      </w:pPr>
      <w:r w:rsidRPr="00CF17DF">
        <w:rPr>
          <w:b/>
          <w:bCs/>
        </w:rPr>
        <w:t>Password Security:</w:t>
      </w:r>
      <w:r w:rsidRPr="00CF17DF">
        <w:t xml:space="preserve"> All user passwords are encrypted before being stored in the database, ensuring they are not visible to anyone.</w:t>
      </w:r>
    </w:p>
    <w:p w14:paraId="52DCC37F" w14:textId="77777777" w:rsidR="00CF17DF" w:rsidRPr="00CF17DF" w:rsidRDefault="00CF17DF" w:rsidP="00CF17DF">
      <w:pPr>
        <w:numPr>
          <w:ilvl w:val="0"/>
          <w:numId w:val="1"/>
        </w:numPr>
      </w:pPr>
      <w:r w:rsidRPr="00CF17DF">
        <w:rPr>
          <w:b/>
          <w:bCs/>
        </w:rPr>
        <w:t>Failed Login:</w:t>
      </w:r>
      <w:r w:rsidRPr="00CF17DF">
        <w:t xml:space="preserve"> If a user enters incorrect credentials, they will see an error message advising them to contact an administrator to reset their password.</w:t>
      </w:r>
    </w:p>
    <w:p w14:paraId="7A44B3BA" w14:textId="77777777" w:rsidR="00CF17DF" w:rsidRPr="00CF17DF" w:rsidRDefault="00CF17DF" w:rsidP="00CF17DF">
      <w:r w:rsidRPr="00CF17DF">
        <w:rPr>
          <w:b/>
          <w:bCs/>
        </w:rPr>
        <w:t>2. User Roles</w:t>
      </w:r>
      <w:r w:rsidRPr="00CF17DF">
        <w:t xml:space="preserve"> The system has two distinct user roles with different levels of access:</w:t>
      </w:r>
    </w:p>
    <w:p w14:paraId="38AFE98C" w14:textId="77777777" w:rsidR="00CF17DF" w:rsidRPr="00CF17DF" w:rsidRDefault="00CF17DF" w:rsidP="00CF17DF">
      <w:pPr>
        <w:numPr>
          <w:ilvl w:val="0"/>
          <w:numId w:val="2"/>
        </w:numPr>
      </w:pPr>
      <w:r w:rsidRPr="00CF17DF">
        <w:rPr>
          <w:b/>
          <w:bCs/>
        </w:rPr>
        <w:t>Admin:</w:t>
      </w:r>
      <w:r w:rsidRPr="00CF17DF">
        <w:t xml:space="preserve"> Has full control over user management.</w:t>
      </w:r>
    </w:p>
    <w:p w14:paraId="4F9F66D1" w14:textId="77777777" w:rsidR="00CF17DF" w:rsidRPr="00CF17DF" w:rsidRDefault="00CF17DF" w:rsidP="00CF17DF">
      <w:pPr>
        <w:numPr>
          <w:ilvl w:val="0"/>
          <w:numId w:val="2"/>
        </w:numPr>
      </w:pPr>
      <w:r w:rsidRPr="00CF17DF">
        <w:rPr>
          <w:b/>
          <w:bCs/>
        </w:rPr>
        <w:t>User:</w:t>
      </w:r>
      <w:r w:rsidRPr="00CF17DF">
        <w:t xml:space="preserve"> Has standard access to the posture analysis application.</w:t>
      </w:r>
    </w:p>
    <w:p w14:paraId="31383A4A" w14:textId="77777777" w:rsidR="00CF17DF" w:rsidRPr="00CF17DF" w:rsidRDefault="00CF17DF" w:rsidP="00CF17DF">
      <w:r w:rsidRPr="00CF17DF">
        <w:rPr>
          <w:b/>
          <w:bCs/>
        </w:rPr>
        <w:t>3. Admin Panel &amp; Capabilities</w:t>
      </w:r>
      <w:r w:rsidRPr="00CF17DF">
        <w:t xml:space="preserve"> An administrator logs in with their own credentials and has access to a special "Admin Panel" in the sidebar with the following capabilities:</w:t>
      </w:r>
    </w:p>
    <w:p w14:paraId="552104F8" w14:textId="77777777" w:rsidR="00CF17DF" w:rsidRPr="00CF17DF" w:rsidRDefault="00CF17DF" w:rsidP="00CF17DF">
      <w:pPr>
        <w:numPr>
          <w:ilvl w:val="0"/>
          <w:numId w:val="3"/>
        </w:numPr>
      </w:pPr>
      <w:r w:rsidRPr="00CF17DF">
        <w:rPr>
          <w:b/>
          <w:bCs/>
        </w:rPr>
        <w:t>Create New Users:</w:t>
      </w:r>
      <w:r w:rsidRPr="00CF17DF">
        <w:t xml:space="preserve"> Admins can create new user accounts by providing a full name and a unique email address (which serves as the username).</w:t>
      </w:r>
    </w:p>
    <w:p w14:paraId="6EC880FF" w14:textId="77777777" w:rsidR="00CF17DF" w:rsidRPr="00CF17DF" w:rsidRDefault="00CF17DF" w:rsidP="00CF17DF">
      <w:pPr>
        <w:numPr>
          <w:ilvl w:val="0"/>
          <w:numId w:val="3"/>
        </w:numPr>
      </w:pPr>
      <w:r w:rsidRPr="00CF17DF">
        <w:rPr>
          <w:b/>
          <w:bCs/>
        </w:rPr>
        <w:t>View All Users:</w:t>
      </w:r>
      <w:r w:rsidRPr="00CF17DF">
        <w:t xml:space="preserve"> Admins can see a complete list of all registered users, including their role, creation date, and recent activity.</w:t>
      </w:r>
    </w:p>
    <w:p w14:paraId="1D09ADDA" w14:textId="77777777" w:rsidR="00CF17DF" w:rsidRPr="00CF17DF" w:rsidRDefault="00CF17DF" w:rsidP="00CF17DF">
      <w:pPr>
        <w:numPr>
          <w:ilvl w:val="0"/>
          <w:numId w:val="3"/>
        </w:numPr>
      </w:pPr>
      <w:r w:rsidRPr="00CF17DF">
        <w:rPr>
          <w:b/>
          <w:bCs/>
        </w:rPr>
        <w:t>Password Reset:</w:t>
      </w:r>
      <w:r w:rsidRPr="00CF17DF">
        <w:t xml:space="preserve"> Admins can select any user (except other admins) from a list and reset their password. The password will be reset to the user's email address, and the user will be required to set a new password upon their next login.</w:t>
      </w:r>
    </w:p>
    <w:p w14:paraId="175F3760" w14:textId="77777777" w:rsidR="00CF17DF" w:rsidRPr="00CF17DF" w:rsidRDefault="00CF17DF" w:rsidP="00CF17DF">
      <w:r w:rsidRPr="00CF17DF">
        <w:rPr>
          <w:b/>
          <w:bCs/>
        </w:rPr>
        <w:t>4. Standard User Account Features</w:t>
      </w:r>
    </w:p>
    <w:p w14:paraId="3ADC13AD" w14:textId="77777777" w:rsidR="00CF17DF" w:rsidRPr="00CF17DF" w:rsidRDefault="00CF17DF" w:rsidP="00CF17DF">
      <w:pPr>
        <w:numPr>
          <w:ilvl w:val="0"/>
          <w:numId w:val="4"/>
        </w:numPr>
      </w:pPr>
      <w:r w:rsidRPr="00CF17DF">
        <w:rPr>
          <w:b/>
          <w:bCs/>
        </w:rPr>
        <w:t>Initial Login:</w:t>
      </w:r>
      <w:r w:rsidRPr="00CF17DF">
        <w:t xml:space="preserve"> When a new user logs in for the first time, their temporary password is their email address. They are immediately required to create a new, private password before they can proceed.</w:t>
      </w:r>
    </w:p>
    <w:p w14:paraId="27EB975C" w14:textId="77777777" w:rsidR="00CF17DF" w:rsidRPr="00CF17DF" w:rsidRDefault="00CF17DF" w:rsidP="00CF17DF">
      <w:pPr>
        <w:numPr>
          <w:ilvl w:val="0"/>
          <w:numId w:val="4"/>
        </w:numPr>
      </w:pPr>
      <w:r w:rsidRPr="00CF17DF">
        <w:rPr>
          <w:b/>
          <w:bCs/>
        </w:rPr>
        <w:t>Self-Service Password Change:</w:t>
      </w:r>
      <w:r w:rsidRPr="00CF17DF">
        <w:t xml:space="preserve"> Any logged-in user can change their own password at any time through an option in the sidebar.</w:t>
      </w:r>
    </w:p>
    <w:p w14:paraId="141A7127" w14:textId="77777777" w:rsidR="00CF17DF" w:rsidRPr="00CF17DF" w:rsidRDefault="00CF17DF" w:rsidP="00CF17DF">
      <w:r w:rsidRPr="00CF17DF">
        <w:rPr>
          <w:b/>
          <w:bCs/>
        </w:rPr>
        <w:t>5. Activity &amp; Analysis Tracking</w:t>
      </w:r>
      <w:r w:rsidRPr="00CF17DF">
        <w:t xml:space="preserve"> The system now tracks key user activities for reporting and auditing purposes:</w:t>
      </w:r>
    </w:p>
    <w:p w14:paraId="557398A5" w14:textId="77777777" w:rsidR="00CF17DF" w:rsidRPr="00CF17DF" w:rsidRDefault="00CF17DF" w:rsidP="00CF17DF">
      <w:pPr>
        <w:numPr>
          <w:ilvl w:val="0"/>
          <w:numId w:val="5"/>
        </w:numPr>
      </w:pPr>
      <w:r w:rsidRPr="00CF17DF">
        <w:rPr>
          <w:b/>
          <w:bCs/>
        </w:rPr>
        <w:t>Analysis Attribution:</w:t>
      </w:r>
      <w:r w:rsidRPr="00CF17DF">
        <w:t xml:space="preserve"> Every posture analysis record saved to the cloud database is now linked to the email of the user who performed it.</w:t>
      </w:r>
    </w:p>
    <w:p w14:paraId="4EB3C39D" w14:textId="77777777" w:rsidR="00CF17DF" w:rsidRPr="00CF17DF" w:rsidRDefault="00CF17DF" w:rsidP="00CF17DF">
      <w:pPr>
        <w:numPr>
          <w:ilvl w:val="0"/>
          <w:numId w:val="5"/>
        </w:numPr>
      </w:pPr>
      <w:r w:rsidRPr="00CF17DF">
        <w:rPr>
          <w:b/>
          <w:bCs/>
        </w:rPr>
        <w:t>Usage Metrics:</w:t>
      </w:r>
      <w:r w:rsidRPr="00CF17DF">
        <w:t xml:space="preserve"> The system counts the number of times each user clicks the "</w:t>
      </w:r>
      <w:proofErr w:type="spellStart"/>
      <w:r w:rsidRPr="00CF17DF">
        <w:t>Analyze</w:t>
      </w:r>
      <w:proofErr w:type="spellEnd"/>
      <w:r w:rsidRPr="00CF17DF">
        <w:t xml:space="preserve"> Posture" and "Download PDF" buttons.</w:t>
      </w:r>
    </w:p>
    <w:p w14:paraId="6164376C" w14:textId="77777777" w:rsidR="00CF17DF" w:rsidRPr="00CF17DF" w:rsidRDefault="00CF17DF" w:rsidP="00CF17DF">
      <w:pPr>
        <w:numPr>
          <w:ilvl w:val="0"/>
          <w:numId w:val="5"/>
        </w:numPr>
      </w:pPr>
      <w:r w:rsidRPr="00CF17DF">
        <w:rPr>
          <w:b/>
          <w:bCs/>
        </w:rPr>
        <w:lastRenderedPageBreak/>
        <w:t>Last Login:</w:t>
      </w:r>
      <w:r w:rsidRPr="00CF17DF">
        <w:t xml:space="preserve"> The date and time of each user's last login is recorded.</w:t>
      </w:r>
    </w:p>
    <w:p w14:paraId="5CAF1ED2" w14:textId="77777777" w:rsidR="00CF17DF" w:rsidRPr="00CF17DF" w:rsidRDefault="00CF17DF" w:rsidP="00CF17DF">
      <w:pPr>
        <w:numPr>
          <w:ilvl w:val="0"/>
          <w:numId w:val="5"/>
        </w:numPr>
      </w:pPr>
      <w:r w:rsidRPr="00CF17DF">
        <w:rPr>
          <w:b/>
          <w:bCs/>
        </w:rPr>
        <w:t>Admin Visibility:</w:t>
      </w:r>
      <w:r w:rsidRPr="00CF17DF">
        <w:t xml:space="preserve"> </w:t>
      </w:r>
      <w:proofErr w:type="gramStart"/>
      <w:r w:rsidRPr="00CF17DF">
        <w:t>All of</w:t>
      </w:r>
      <w:proofErr w:type="gramEnd"/>
      <w:r w:rsidRPr="00CF17DF">
        <w:t xml:space="preserve"> these tracking metrics are visible to administrators in the user list within the Admin Panel.</w:t>
      </w:r>
    </w:p>
    <w:p w14:paraId="360E93EF" w14:textId="77777777" w:rsidR="00713EB1" w:rsidRDefault="00713EB1"/>
    <w:sectPr w:rsidR="0071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27251"/>
    <w:multiLevelType w:val="multilevel"/>
    <w:tmpl w:val="95CA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438C1"/>
    <w:multiLevelType w:val="multilevel"/>
    <w:tmpl w:val="1B9A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D3804"/>
    <w:multiLevelType w:val="multilevel"/>
    <w:tmpl w:val="560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26E8B"/>
    <w:multiLevelType w:val="multilevel"/>
    <w:tmpl w:val="4C04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70511"/>
    <w:multiLevelType w:val="multilevel"/>
    <w:tmpl w:val="0B78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394372">
    <w:abstractNumId w:val="2"/>
  </w:num>
  <w:num w:numId="2" w16cid:durableId="826242259">
    <w:abstractNumId w:val="3"/>
  </w:num>
  <w:num w:numId="3" w16cid:durableId="107503893">
    <w:abstractNumId w:val="1"/>
  </w:num>
  <w:num w:numId="4" w16cid:durableId="891624098">
    <w:abstractNumId w:val="0"/>
  </w:num>
  <w:num w:numId="5" w16cid:durableId="1007486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DF"/>
    <w:rsid w:val="00713EB1"/>
    <w:rsid w:val="00956A87"/>
    <w:rsid w:val="009F59DC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D07E"/>
  <w15:chartTrackingRefBased/>
  <w15:docId w15:val="{2CF328DA-4EFF-49E9-98C7-32129CAD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Nair</dc:creator>
  <cp:keywords/>
  <dc:description/>
  <cp:lastModifiedBy>Varun Nair</cp:lastModifiedBy>
  <cp:revision>1</cp:revision>
  <dcterms:created xsi:type="dcterms:W3CDTF">2025-07-20T16:06:00Z</dcterms:created>
  <dcterms:modified xsi:type="dcterms:W3CDTF">2025-07-20T16:07:00Z</dcterms:modified>
</cp:coreProperties>
</file>