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rsing-data-in-kdb"/>
      <w:r>
        <w:t xml:space="preserve">Parsing data in kdb+</w:t>
      </w:r>
      <w:bookmarkEnd w:id="20"/>
    </w:p>
    <w:p>
      <w:pPr>
        <w:pStyle w:val="FirstParagraph"/>
      </w:pPr>
      <w:r>
        <w:t xml:space="preserve">Passing data between systems can often become complex, if not impossible, due to lack of interoperability. While kdb+ provides many interfaces on</w:t>
      </w:r>
      <w:r>
        <w:t xml:space="preserve"> </w:t>
      </w:r>
      <w:hyperlink r:id="rId21">
        <w:r>
          <w:rPr>
            <w:rStyle w:val="Hyperlink"/>
          </w:rPr>
          <w:t xml:space="preserve">https://code.kx.com/q/interfaces/</w:t>
        </w:r>
      </w:hyperlink>
      <w:r>
        <w:t xml:space="preserve"> </w:t>
      </w:r>
      <w:r>
        <w:t xml:space="preserve">to simplify integration its native text parsing capabilities remain extremely important too as they can be used to greatly simplify data ingestion and inter-process communication. These requirements are often encountered exploration or proof-of-concept phases of projects but there are two additional areas where they can be critical:</w:t>
      </w:r>
    </w:p>
    <w:p>
      <w:pPr>
        <w:pStyle w:val="Compact"/>
        <w:numPr>
          <w:numId w:val="1001"/>
          <w:ilvl w:val="0"/>
        </w:numPr>
      </w:pPr>
      <w:r>
        <w:t xml:space="preserve">For large once off ingestion of data</w:t>
      </w:r>
    </w:p>
    <w:p>
      <w:pPr>
        <w:pStyle w:val="Compact"/>
        <w:numPr>
          <w:numId w:val="1001"/>
          <w:ilvl w:val="0"/>
        </w:numPr>
      </w:pPr>
      <w:r>
        <w:t xml:space="preserve">For ongoing ingestion of data from a provider which does not provide other methods.</w:t>
      </w:r>
    </w:p>
    <w:p>
      <w:pPr>
        <w:pStyle w:val="FirstParagraph"/>
      </w:pPr>
      <w:r>
        <w:t xml:space="preserve">In both of these cases it is important the parsing of data is as efficient as possible. In this blog we offer some tips to implement clean and efficient parsing of CSV formats to kdb+ and in a follow-up blog we will look at the increasingly popular alternative format, JSON.</w:t>
      </w:r>
    </w:p>
    <w:p>
      <w:pPr>
        <w:pStyle w:val="Heading2"/>
      </w:pPr>
      <w:bookmarkStart w:id="22" w:name="csv"/>
      <w:r>
        <w:t xml:space="preserve">CSV</w:t>
      </w:r>
      <w:bookmarkEnd w:id="22"/>
    </w:p>
    <w:p>
      <w:pPr>
        <w:pStyle w:val="FirstParagraph"/>
      </w:pPr>
      <w:r>
        <w:t xml:space="preserve">CSV files do not have flexibility in the type of data structures they hold but parsing is straight forward.</w:t>
      </w:r>
    </w:p>
    <w:p>
      <w:pPr>
        <w:pStyle w:val="BodyText"/>
      </w:pPr>
      <w:r>
        <w:t xml:space="preserve">Take the following example file:</w:t>
      </w:r>
    </w:p>
    <w:p>
      <w:pPr>
        <w:pStyle w:val="SourceCode"/>
      </w:pPr>
      <w:r>
        <w:rPr>
          <w:rStyle w:val="NormalTok"/>
        </w:rPr>
        <w:t xml:space="preserve">read0 </w:t>
      </w:r>
      <w:r>
        <w:rPr>
          <w:rStyle w:val="StringTok"/>
        </w:rPr>
        <w:t xml:space="preserve">`</w:t>
      </w:r>
      <w:r>
        <w:rPr>
          <w:rStyle w:val="DataTypeTok"/>
        </w:rPr>
        <w:t xml:space="preserve">:tab.csv</w:t>
      </w:r>
    </w:p>
    <w:p>
      <w:pPr>
        <w:pStyle w:val="SourceCode"/>
      </w:pPr>
      <w:r>
        <w:rPr>
          <w:rStyle w:val="VerbatimChar"/>
        </w:rPr>
        <w:t xml:space="preserve">"longCol,floatCol,symbolCol,stringCol,skipCol,dateCol,timeCol,ignoreCol"</w:t>
      </w:r>
      <w:r>
        <w:br w:type="textWrapping"/>
      </w:r>
      <w:r>
        <w:rPr>
          <w:rStyle w:val="VerbatimChar"/>
        </w:rPr>
        <w:t xml:space="preserve">"1,4,b,bb,8,2018-11-23,00:01:00.000,--"</w:t>
      </w:r>
      <w:r>
        <w:br w:type="textWrapping"/>
      </w:r>
      <w:r>
        <w:rPr>
          <w:rStyle w:val="VerbatimChar"/>
        </w:rPr>
        <w:t xml:space="preserve">"2,5,h,dd,8,2018-11-23,00:01:00.003,--"</w:t>
      </w:r>
    </w:p>
    <w:p>
      <w:pPr>
        <w:pStyle w:val="FirstParagraph"/>
      </w:pPr>
      <w:r>
        <w:t xml:space="preserve">With one line it was possible to parse to the exact type of table required</w:t>
      </w:r>
    </w:p>
    <w:p>
      <w:pPr>
        <w:pStyle w:val="SourceCode"/>
      </w:pPr>
      <w:r>
        <w:rPr>
          <w:rStyle w:val="NormalTok"/>
        </w:rPr>
        <w:t xml:space="preserve">tab</w:t>
      </w:r>
      <w:r>
        <w:rPr>
          <w:rStyle w:val="OperatorTok"/>
        </w:rPr>
        <w:t xml:space="preserve">:</w:t>
      </w:r>
      <w:r>
        <w:rPr>
          <w:rStyle w:val="NormalTok"/>
        </w:rPr>
        <w:t xml:space="preserve">(</w:t>
      </w:r>
      <w:r>
        <w:rPr>
          <w:rStyle w:val="StringTok"/>
        </w:rPr>
        <w:t xml:space="preserve">"JFS* DT"</w:t>
      </w:r>
      <w:r>
        <w:rPr>
          <w:rStyle w:val="NormalTok"/>
        </w:rPr>
        <w:t xml:space="preserve">;enlist </w:t>
      </w:r>
      <w:r>
        <w:rPr>
          <w:rStyle w:val="StringTok"/>
        </w:rPr>
        <w:t xml:space="preserve">","</w:t>
      </w:r>
      <w:r>
        <w:rPr>
          <w:rStyle w:val="NormalTok"/>
        </w:rPr>
        <w:t xml:space="preserve">) </w:t>
      </w:r>
      <w:r>
        <w:rPr>
          <w:rStyle w:val="DecValTok"/>
        </w:rPr>
        <w:t xml:space="preserve">0</w:t>
      </w:r>
      <w:r>
        <w:rPr>
          <w:rStyle w:val="OperatorTok"/>
        </w:rPr>
        <w:t xml:space="preserve">:</w:t>
      </w:r>
      <w:r>
        <w:rPr>
          <w:rStyle w:val="StringTok"/>
        </w:rPr>
        <w:t xml:space="preserve"> `</w:t>
      </w:r>
      <w:r>
        <w:rPr>
          <w:rStyle w:val="DataTypeTok"/>
        </w:rPr>
        <w:t xml:space="preserve">:tab.csv</w:t>
      </w:r>
      <w:r>
        <w:br w:type="textWrapping"/>
      </w:r>
      <w:r>
        <w:rPr>
          <w:rStyle w:val="DataTypeTok"/>
        </w:rPr>
        <w:t xml:space="preserve">tab</w:t>
      </w:r>
      <w:r>
        <w:br w:type="textWrapping"/>
      </w:r>
      <w:r>
        <w:rPr>
          <w:rStyle w:val="DataTypeTok"/>
        </w:rPr>
        <w:t xml:space="preserve">meta tab</w:t>
      </w:r>
    </w:p>
    <w:p>
      <w:pPr>
        <w:pStyle w:val="SourceCode"/>
      </w:pPr>
      <w:r>
        <w:rPr>
          <w:rStyle w:val="VerbatimChar"/>
        </w:rPr>
        <w:t xml:space="preserve">longCol floatCol symbolCol stringCol dateCol    timeCol     </w:t>
      </w:r>
      <w:r>
        <w:br w:type="textWrapping"/>
      </w:r>
      <w:r>
        <w:rPr>
          <w:rStyle w:val="VerbatimChar"/>
        </w:rPr>
        <w:t xml:space="preserve">------------------------------------------------------------</w:t>
      </w:r>
      <w:r>
        <w:br w:type="textWrapping"/>
      </w:r>
      <w:r>
        <w:rPr>
          <w:rStyle w:val="VerbatimChar"/>
        </w:rPr>
        <w:t xml:space="preserve">1       4        b         "bb"      2018.11.23 00:01:00.000</w:t>
      </w:r>
      <w:r>
        <w:br w:type="textWrapping"/>
      </w:r>
      <w:r>
        <w:rPr>
          <w:rStyle w:val="VerbatimChar"/>
        </w:rPr>
        <w:t xml:space="preserve">2       5        h         "dd"      2018.11.23 00:01:00.003</w:t>
      </w:r>
      <w:r>
        <w:br w:type="textWrapping"/>
      </w:r>
      <w:r>
        <w:br w:type="textWrapping"/>
      </w:r>
      <w:r>
        <w:br w:type="textWrapping"/>
      </w:r>
      <w:r>
        <w:br w:type="textWrapping"/>
      </w:r>
      <w:r>
        <w:br w:type="textWrapping"/>
      </w:r>
      <w:r>
        <w:br w:type="textWrapping"/>
      </w:r>
      <w:r>
        <w:br w:type="textWrapping"/>
      </w:r>
      <w:r>
        <w:br w:type="textWrapping"/>
      </w:r>
      <w:r>
        <w:rPr>
          <w:rStyle w:val="VerbatimChar"/>
        </w:rPr>
        <w:t xml:space="preserve">c        | t f a</w:t>
      </w:r>
      <w:r>
        <w:br w:type="textWrapping"/>
      </w:r>
      <w:r>
        <w:rPr>
          <w:rStyle w:val="VerbatimChar"/>
        </w:rPr>
        <w:t xml:space="preserve">---------| -----</w:t>
      </w:r>
      <w:r>
        <w:br w:type="textWrapping"/>
      </w:r>
      <w:r>
        <w:rPr>
          <w:rStyle w:val="VerbatimChar"/>
        </w:rPr>
        <w:t xml:space="preserve">longCol  | j    </w:t>
      </w:r>
      <w:r>
        <w:br w:type="textWrapping"/>
      </w:r>
      <w:r>
        <w:rPr>
          <w:rStyle w:val="VerbatimChar"/>
        </w:rPr>
        <w:t xml:space="preserve">floatCol | f    </w:t>
      </w:r>
      <w:r>
        <w:br w:type="textWrapping"/>
      </w:r>
      <w:r>
        <w:rPr>
          <w:rStyle w:val="VerbatimChar"/>
        </w:rPr>
        <w:t xml:space="preserve">symbolCol| s    </w:t>
      </w:r>
      <w:r>
        <w:br w:type="textWrapping"/>
      </w:r>
      <w:r>
        <w:rPr>
          <w:rStyle w:val="VerbatimChar"/>
        </w:rPr>
        <w:t xml:space="preserve">stringCol| C    </w:t>
      </w:r>
      <w:r>
        <w:br w:type="textWrapping"/>
      </w:r>
      <w:r>
        <w:rPr>
          <w:rStyle w:val="VerbatimChar"/>
        </w:rPr>
        <w:t xml:space="preserve">dateCol  | d    </w:t>
      </w:r>
      <w:r>
        <w:br w:type="textWrapping"/>
      </w:r>
      <w:r>
        <w:rPr>
          <w:rStyle w:val="VerbatimChar"/>
        </w:rPr>
        <w:t xml:space="preserve">timeCol  | t    </w:t>
      </w:r>
    </w:p>
    <w:p>
      <w:pPr>
        <w:pStyle w:val="Compact"/>
        <w:numPr>
          <w:numId w:val="1002"/>
          <w:ilvl w:val="0"/>
        </w:numPr>
      </w:pPr>
      <w:r>
        <w:rPr>
          <w:rStyle w:val="VerbatimChar"/>
        </w:rPr>
        <w:t xml:space="preserve">*</w:t>
      </w:r>
      <w:r>
        <w:t xml:space="preserve"> </w:t>
      </w:r>
      <w:r>
        <w:t xml:space="preserve">is used to read a string column.</w:t>
      </w:r>
      <w:r>
        <w:t xml:space="preserve"> </w:t>
      </w:r>
      <w:r>
        <w:rPr>
          <w:rStyle w:val="VerbatimChar"/>
        </w:rPr>
        <w:t xml:space="preserve">stringCol</w:t>
      </w:r>
    </w:p>
    <w:p>
      <w:pPr>
        <w:pStyle w:val="Compact"/>
        <w:numPr>
          <w:numId w:val="1002"/>
          <w:ilvl w:val="0"/>
        </w:numPr>
      </w:pPr>
      <w:r>
        <w:t xml:space="preserve">A space</w:t>
      </w:r>
      <w:r>
        <w:t xml:space="preserve"> </w:t>
      </w:r>
      <w:r>
        <w:t xml:space="preserve"> </w:t>
      </w:r>
      <w:r>
        <w:t xml:space="preserve">can be used to ignore a given column.</w:t>
      </w:r>
      <w:r>
        <w:t xml:space="preserve"> </w:t>
      </w:r>
      <w:r>
        <w:rPr>
          <w:rStyle w:val="VerbatimChar"/>
        </w:rPr>
        <w:t xml:space="preserve">skipCol</w:t>
      </w:r>
    </w:p>
    <w:p>
      <w:pPr>
        <w:pStyle w:val="Compact"/>
        <w:numPr>
          <w:numId w:val="1002"/>
          <w:ilvl w:val="0"/>
        </w:numPr>
      </w:pPr>
      <w:r>
        <w:t xml:space="preserve">Any column to the right which is not given a parse rule is ignored.</w:t>
      </w:r>
      <w:r>
        <w:t xml:space="preserve"> </w:t>
      </w:r>
      <w:r>
        <w:rPr>
          <w:rStyle w:val="VerbatimChar"/>
        </w:rPr>
        <w:t xml:space="preserve">ignoreCol</w:t>
      </w:r>
    </w:p>
    <w:p>
      <w:pPr>
        <w:pStyle w:val="FirstParagraph"/>
      </w:pPr>
      <w:r>
        <w:t xml:space="preserve">For more information, setting and the loading of fixed-width fields see:</w:t>
      </w:r>
      <w:r>
        <w:t xml:space="preserve"> </w:t>
      </w:r>
      <w:r>
        <w:t xml:space="preserve">*</w:t>
      </w:r>
      <w:r>
        <w:t xml:space="preserve"> </w:t>
      </w:r>
      <w:hyperlink r:id="rId23">
        <w:r>
          <w:rPr>
            <w:rStyle w:val="Hyperlink"/>
          </w:rPr>
          <w:t xml:space="preserve">https://code.kx.com/q/ref/filenumbers/#load-csv</w:t>
        </w:r>
      </w:hyperlink>
    </w:p>
    <w:p>
      <w:pPr>
        <w:pStyle w:val="Heading2"/>
      </w:pPr>
      <w:bookmarkStart w:id="24" w:name="dont-clog-your-memory"/>
      <w:r>
        <w:t xml:space="preserve">Don’t clog your memory</w:t>
      </w:r>
      <w:bookmarkEnd w:id="24"/>
    </w:p>
    <w:p>
      <w:pPr>
        <w:pStyle w:val="FirstParagraph"/>
      </w:pPr>
      <w:r>
        <w:t xml:space="preserve">A common mistake by users loading CSV data is to use</w:t>
      </w:r>
      <w:r>
        <w:t xml:space="preserve"> </w:t>
      </w:r>
      <w:r>
        <w:rPr>
          <w:rStyle w:val="VerbatimChar"/>
        </w:rPr>
        <w:t xml:space="preserve">S</w:t>
      </w:r>
      <w:r>
        <w:t xml:space="preserve"> </w:t>
      </w:r>
      <w:r>
        <w:t xml:space="preserve">as a default datatype.</w:t>
      </w:r>
      <w:r>
        <w:t xml:space="preserve"> </w:t>
      </w:r>
      <w:r>
        <w:t xml:space="preserve">This is the symbol</w:t>
      </w:r>
      <w:r>
        <w:t xml:space="preserve"> </w:t>
      </w:r>
      <w:hyperlink r:id="rId25">
        <w:r>
          <w:rPr>
            <w:rStyle w:val="Hyperlink"/>
          </w:rPr>
          <w:t xml:space="preserve">datatype</w:t>
        </w:r>
      </w:hyperlink>
      <w:r>
        <w:t xml:space="preserve"> </w:t>
      </w:r>
      <w:r>
        <w:t xml:space="preserve">which should only be used when loading columns that have a small number of unique values. Instead</w:t>
      </w:r>
      <w:r>
        <w:t xml:space="preserve"> </w:t>
      </w:r>
      <w:r>
        <w:rPr>
          <w:rStyle w:val="VerbatimChar"/>
        </w:rPr>
        <w:t xml:space="preserve">*</w:t>
      </w:r>
      <w:r>
        <w:t xml:space="preserve"> </w:t>
      </w:r>
      <w:r>
        <w:t xml:space="preserve">when uncertain, this will load the data as strings (</w:t>
      </w:r>
      <w:r>
        <w:rPr>
          <w:rStyle w:val="VerbatimChar"/>
        </w:rPr>
        <w:t xml:space="preserve">C</w:t>
      </w:r>
      <w:r>
        <w:t xml:space="preserve"> </w:t>
      </w:r>
      <w:r>
        <w:t xml:space="preserve">in a table meta).</w:t>
      </w:r>
    </w:p>
    <w:p>
      <w:pPr>
        <w:pStyle w:val="BodyText"/>
      </w:pPr>
      <w:r>
        <w:t xml:space="preserve">This is because symbols are interned strings. Any time a symbol of a new value is created in a process it will be added to an internal lookup. These cannot be freed during garbage collection with</w:t>
      </w:r>
      <w:r>
        <w:t xml:space="preserve"> </w:t>
      </w:r>
      <w:hyperlink r:id="rId26">
        <w:r>
          <w:rPr>
            <w:rStyle w:val="Hyperlink"/>
          </w:rPr>
          <w:t xml:space="preserve">.Q.gc</w:t>
        </w:r>
      </w:hyperlink>
      <w:r>
        <w:t xml:space="preserve"> </w:t>
      </w:r>
      <w:r>
        <w:t xml:space="preserve">and will instead persist in the memory of the process until it exits.</w:t>
      </w:r>
    </w:p>
    <w:p>
      <w:pPr>
        <w:pStyle w:val="BodyText"/>
      </w:pPr>
      <w:r>
        <w:t xml:space="preserve">You can see the number of syms in this table and the space memory they are using with</w:t>
      </w:r>
      <w:r>
        <w:t xml:space="preserve"> </w:t>
      </w:r>
      <w:hyperlink r:id="rId27">
        <w:r>
          <w:rPr>
            <w:rStyle w:val="Hyperlink"/>
          </w:rPr>
          <w:t xml:space="preserve">.Q.w</w:t>
        </w:r>
      </w:hyperlink>
    </w:p>
    <w:p>
      <w:pPr>
        <w:pStyle w:val="SourceCode"/>
      </w:pPr>
      <w:r>
        <w:rPr>
          <w:rStyle w:val="NormalTok"/>
        </w:rPr>
        <w:t xml:space="preserve">.Q.w[]</w:t>
      </w:r>
      <w:r>
        <w:rPr>
          <w:rStyle w:val="StringTok"/>
        </w:rPr>
        <w:t xml:space="preserve">`</w:t>
      </w:r>
      <w:r>
        <w:rPr>
          <w:rStyle w:val="DataTypeTok"/>
        </w:rPr>
        <w:t xml:space="preserve">syms</w:t>
      </w:r>
      <w:r>
        <w:rPr>
          <w:rStyle w:val="StringTok"/>
        </w:rPr>
        <w:t xml:space="preserve">`</w:t>
      </w:r>
      <w:r>
        <w:rPr>
          <w:rStyle w:val="NormalTok"/>
        </w:rPr>
        <w:t xml:space="preserve">symw </w:t>
      </w:r>
      <w:r>
        <w:rPr>
          <w:rStyle w:val="OperatorTok"/>
        </w:rPr>
        <w:t xml:space="preserve">/</w:t>
      </w:r>
      <w:r>
        <w:rPr>
          <w:rStyle w:val="ErrorTok"/>
        </w:rPr>
        <w:t xml:space="preserve">/</w:t>
      </w:r>
      <w:r>
        <w:rPr>
          <w:rStyle w:val="NormalTok"/>
        </w:rPr>
        <w:t xml:space="preserve">Check the start values</w:t>
      </w:r>
    </w:p>
    <w:p>
      <w:pPr>
        <w:pStyle w:val="SourceCode"/>
      </w:pPr>
      <w:r>
        <w:rPr>
          <w:rStyle w:val="VerbatimChar"/>
        </w:rPr>
        <w:t xml:space="preserve">1206 53636</w:t>
      </w:r>
    </w:p>
    <w:p>
      <w:pPr>
        <w:pStyle w:val="SourceCode"/>
      </w:pPr>
      <w:r>
        <w:rPr>
          <w:rStyle w:val="NormalTok"/>
        </w:rPr>
        <w:t xml:space="preserve">r</w:t>
      </w:r>
      <w:r>
        <w:rPr>
          <w:rStyle w:val="OperatorTok"/>
        </w:rPr>
        <w:t xml:space="preserve">:</w:t>
      </w:r>
      <w:r>
        <w:rPr>
          <w:rStyle w:val="StringTok"/>
        </w:rPr>
        <w:t xml:space="preserve">`</w:t>
      </w:r>
      <w:r>
        <w:rPr>
          <w:rStyle w:val="DataTypeTok"/>
        </w:rPr>
        <w:t xml:space="preserve">$string til 10000 //Create a list of 10 thousand symbols</w:t>
      </w:r>
      <w:r>
        <w:br w:type="textWrapping"/>
      </w:r>
      <w:r>
        <w:rPr>
          <w:rStyle w:val="DataTypeTok"/>
        </w:rPr>
        <w:t xml:space="preserve">r</w:t>
      </w:r>
      <w:r>
        <w:br w:type="textWrapping"/>
      </w:r>
      <w:r>
        <w:rPr>
          <w:rStyle w:val="DataTypeTok"/>
        </w:rPr>
        <w:t xml:space="preserve">.Q.w[]</w:t>
      </w:r>
      <w:r>
        <w:rPr>
          <w:rStyle w:val="StringTok"/>
        </w:rPr>
        <w:t xml:space="preserve">`</w:t>
      </w:r>
      <w:r>
        <w:rPr>
          <w:rStyle w:val="NormalTok"/>
        </w:rPr>
        <w:t xml:space="preserve">syms</w:t>
      </w:r>
      <w:r>
        <w:rPr>
          <w:rStyle w:val="StringTok"/>
        </w:rPr>
        <w:t xml:space="preserve">`</w:t>
      </w:r>
      <w:r>
        <w:rPr>
          <w:rStyle w:val="DataTypeTok"/>
        </w:rPr>
        <w:t xml:space="preserve">symw</w:t>
      </w:r>
    </w:p>
    <w:p>
      <w:pPr>
        <w:pStyle w:val="SourceCode"/>
      </w:pPr>
      <w:r>
        <w:rPr>
          <w:rStyle w:val="VerbatimChar"/>
        </w:rPr>
        <w:t xml:space="preserve">`0`1`2`3`4`5`6`7`8`9`10`11`12`13`14`15`16`17`18`19`20`21`22`23`24`25`26`27`28..</w:t>
      </w:r>
      <w:r>
        <w:br w:type="textWrapping"/>
      </w:r>
      <w:r>
        <w:br w:type="textWrapping"/>
      </w:r>
      <w:r>
        <w:br w:type="textWrapping"/>
      </w:r>
      <w:r>
        <w:br w:type="textWrapping"/>
      </w:r>
      <w:r>
        <w:br w:type="textWrapping"/>
      </w:r>
      <w:r>
        <w:br w:type="textWrapping"/>
      </w:r>
      <w:r>
        <w:br w:type="textWrapping"/>
      </w:r>
      <w:r>
        <w:br w:type="textWrapping"/>
      </w:r>
      <w:r>
        <w:rPr>
          <w:rStyle w:val="VerbatimChar"/>
        </w:rPr>
        <w:t xml:space="preserve">11204 588234</w:t>
      </w:r>
    </w:p>
    <w:p>
      <w:pPr>
        <w:pStyle w:val="SourceCode"/>
      </w:pPr>
      <w:r>
        <w:rPr>
          <w:rStyle w:val="NormalTok"/>
        </w:rPr>
        <w:t xml:space="preserve">delete r from </w:t>
      </w:r>
      <w:r>
        <w:rPr>
          <w:rStyle w:val="StringTok"/>
        </w:rPr>
        <w:t xml:space="preserve">`</w:t>
      </w:r>
      <w:r>
        <w:rPr>
          <w:rStyle w:val="DataTypeTok"/>
        </w:rPr>
        <w:t xml:space="preserve">. //Delete r</w:t>
      </w:r>
      <w:r>
        <w:br w:type="textWrapping"/>
      </w:r>
      <w:r>
        <w:rPr>
          <w:rStyle w:val="DataTypeTok"/>
        </w:rPr>
        <w:t xml:space="preserve">.Q.gc[] //Run garbage collection</w:t>
      </w:r>
      <w:r>
        <w:br w:type="textWrapping"/>
      </w:r>
      <w:r>
        <w:rPr>
          <w:rStyle w:val="DataTypeTok"/>
        </w:rPr>
        <w:t xml:space="preserve">.Q.w[]</w:t>
      </w:r>
      <w:r>
        <w:rPr>
          <w:rStyle w:val="StringTok"/>
        </w:rPr>
        <w:t xml:space="preserve">`</w:t>
      </w:r>
      <w:r>
        <w:rPr>
          <w:rStyle w:val="NormalTok"/>
        </w:rPr>
        <w:t xml:space="preserve">syms</w:t>
      </w:r>
      <w:r>
        <w:rPr>
          <w:rStyle w:val="StringTok"/>
        </w:rPr>
        <w:t xml:space="preserve">`</w:t>
      </w:r>
      <w:r>
        <w:rPr>
          <w:rStyle w:val="DataTypeTok"/>
        </w:rPr>
        <w:t xml:space="preserve">symw //No memory is returned to the process </w:t>
      </w:r>
    </w:p>
    <w:p>
      <w:pPr>
        <w:pStyle w:val="SourceCode"/>
      </w:pPr>
      <w:r>
        <w:rPr>
          <w:rStyle w:val="VerbatimChar"/>
        </w:rPr>
        <w:t xml:space="preserve">`.</w:t>
      </w:r>
      <w:r>
        <w:br w:type="textWrapping"/>
      </w:r>
      <w:r>
        <w:br w:type="textWrapping"/>
      </w:r>
      <w:r>
        <w:br w:type="textWrapping"/>
      </w:r>
      <w:r>
        <w:br w:type="textWrapping"/>
      </w:r>
      <w:r>
        <w:br w:type="textWrapping"/>
      </w:r>
      <w:r>
        <w:br w:type="textWrapping"/>
      </w:r>
      <w:r>
        <w:br w:type="textWrapping"/>
      </w:r>
      <w:r>
        <w:br w:type="textWrapping"/>
      </w:r>
      <w:r>
        <w:rPr>
          <w:rStyle w:val="VerbatimChar"/>
        </w:rPr>
        <w:t xml:space="preserve">0</w:t>
      </w:r>
      <w:r>
        <w:br w:type="textWrapping"/>
      </w:r>
      <w:r>
        <w:br w:type="textWrapping"/>
      </w:r>
      <w:r>
        <w:br w:type="textWrapping"/>
      </w:r>
      <w:r>
        <w:br w:type="textWrapping"/>
      </w:r>
      <w:r>
        <w:br w:type="textWrapping"/>
      </w:r>
      <w:r>
        <w:br w:type="textWrapping"/>
      </w:r>
      <w:r>
        <w:br w:type="textWrapping"/>
      </w:r>
      <w:r>
        <w:br w:type="textWrapping"/>
      </w:r>
      <w:r>
        <w:rPr>
          <w:rStyle w:val="VerbatimChar"/>
        </w:rPr>
        <w:t xml:space="preserve">1200 53438</w:t>
      </w:r>
    </w:p>
    <w:p>
      <w:pPr>
        <w:pStyle w:val="FirstParagraph"/>
      </w:pPr>
      <w:r>
        <w:t xml:space="preserve">The white paper</w:t>
      </w:r>
      <w:r>
        <w:t xml:space="preserve"> </w:t>
      </w:r>
      <w:hyperlink r:id="rId28">
        <w:r>
          <w:rPr>
            <w:rStyle w:val="Hyperlink"/>
          </w:rPr>
          <w:t xml:space="preserve">Working With Sym Files</w:t>
        </w:r>
      </w:hyperlink>
      <w:r>
        <w:t xml:space="preserve"> </w:t>
      </w:r>
      <w:r>
        <w:t xml:space="preserve">covers this topic in greater detail when it comes time to store symbols to disk.</w:t>
      </w:r>
    </w:p>
    <w:p>
      <w:pPr>
        <w:pStyle w:val="Heading2"/>
      </w:pPr>
      <w:bookmarkStart w:id="29" w:name="complex-parsing"/>
      <w:r>
        <w:t xml:space="preserve">Complex parsing</w:t>
      </w:r>
      <w:bookmarkEnd w:id="29"/>
    </w:p>
    <w:p>
      <w:pPr>
        <w:pStyle w:val="Heading3"/>
      </w:pPr>
      <w:bookmarkStart w:id="30" w:name="date-format"/>
      <w:r>
        <w:t xml:space="preserve">Date format</w:t>
      </w:r>
      <w:bookmarkEnd w:id="30"/>
    </w:p>
    <w:p>
      <w:pPr>
        <w:pStyle w:val="Compact"/>
        <w:numPr>
          <w:numId w:val="1003"/>
          <w:ilvl w:val="0"/>
        </w:numPr>
      </w:pPr>
      <w:r>
        <w:t xml:space="preserve">Use</w:t>
      </w:r>
      <w:r>
        <w:t xml:space="preserve"> </w:t>
      </w:r>
      <w:r>
        <w:rPr>
          <w:rStyle w:val="VerbatimChar"/>
        </w:rPr>
        <w:t xml:space="preserve">\z</w:t>
      </w:r>
      <w:r>
        <w:t xml:space="preserve"> </w:t>
      </w:r>
      <w:r>
        <w:t xml:space="preserve">to control parsing of dates. Set to 0 for</w:t>
      </w:r>
      <w:r>
        <w:t xml:space="preserve"> </w:t>
      </w:r>
      <w:r>
        <w:t xml:space="preserve">“</w:t>
      </w:r>
      <w:r>
        <w:t xml:space="preserve">mm/dd/yyyy</w:t>
      </w:r>
      <w:r>
        <w:t xml:space="preserve">”</w:t>
      </w:r>
      <w:r>
        <w:t xml:space="preserve"> </w:t>
      </w:r>
      <w:r>
        <w:t xml:space="preserve">and 1 for</w:t>
      </w:r>
      <w:r>
        <w:t xml:space="preserve"> </w:t>
      </w:r>
      <w:r>
        <w:t xml:space="preserve">“</w:t>
      </w:r>
      <w:r>
        <w:t xml:space="preserve">dd/mm/yyyy</w:t>
      </w:r>
      <w:r>
        <w:t xml:space="preserve">”</w:t>
      </w:r>
      <w:r>
        <w:t xml:space="preserve">.</w:t>
      </w:r>
    </w:p>
    <w:p>
      <w:pPr>
        <w:pStyle w:val="Compact"/>
        <w:numPr>
          <w:numId w:val="1004"/>
          <w:ilvl w:val="1"/>
        </w:numPr>
      </w:pPr>
      <w:hyperlink r:id="rId31">
        <w:r>
          <w:rPr>
            <w:rStyle w:val="Hyperlink"/>
          </w:rPr>
          <w:t xml:space="preserve">https://code.kx.com/q/ref/syscmds/#z-date-parsing</w:t>
        </w:r>
      </w:hyperlink>
    </w:p>
    <w:p>
      <w:pPr>
        <w:pStyle w:val="SourceCode"/>
      </w:pPr>
      <w:r>
        <w:rPr>
          <w:rStyle w:val="OperatorTok"/>
        </w:rPr>
        <w:t xml:space="preserve">/</w:t>
      </w:r>
      <w:r>
        <w:rPr>
          <w:rStyle w:val="ErrorTok"/>
        </w:rPr>
        <w:t xml:space="preserve">/</w:t>
      </w:r>
      <w:r>
        <w:rPr>
          <w:rStyle w:val="NormalTok"/>
        </w:rPr>
        <w:t xml:space="preserve">You may get an unexpected date</w:t>
      </w:r>
      <w:r>
        <w:br w:type="textWrapping"/>
      </w:r>
      <w:r>
        <w:rPr>
          <w:rStyle w:val="NormalTok"/>
        </w:rPr>
        <w:t xml:space="preserve">\z </w:t>
      </w:r>
      <w:r>
        <w:rPr>
          <w:rStyle w:val="DecValTok"/>
        </w:rPr>
        <w:t xml:space="preserve">0</w:t>
      </w:r>
      <w:r>
        <w:br w:type="textWrapping"/>
      </w:r>
      <w:r>
        <w:rPr>
          <w:rStyle w:val="StringTok"/>
        </w:rPr>
        <w:t xml:space="preserve">"D"</w:t>
      </w:r>
      <w:r>
        <w:rPr>
          <w:rStyle w:val="OperatorTok"/>
        </w:rPr>
        <w:t xml:space="preserve">$</w:t>
      </w:r>
      <w:r>
        <w:rPr>
          <w:rStyle w:val="StringTok"/>
        </w:rPr>
        <w:t xml:space="preserve">"06/01/2010"</w:t>
      </w:r>
    </w:p>
    <w:p>
      <w:pPr>
        <w:pStyle w:val="SourceCode"/>
      </w:pPr>
      <w:r>
        <w:rPr>
          <w:rStyle w:val="VerbatimChar"/>
        </w:rPr>
        <w:t xml:space="preserve">2010.06.01</w:t>
      </w:r>
    </w:p>
    <w:p>
      <w:pPr>
        <w:pStyle w:val="SourceCode"/>
      </w:pPr>
      <w:r>
        <w:rPr>
          <w:rStyle w:val="OperatorTok"/>
        </w:rPr>
        <w:t xml:space="preserve">/</w:t>
      </w:r>
      <w:r>
        <w:rPr>
          <w:rStyle w:val="ErrorTok"/>
        </w:rPr>
        <w:t xml:space="preserve">/</w:t>
      </w:r>
      <w:r>
        <w:rPr>
          <w:rStyle w:val="NormalTok"/>
        </w:rPr>
        <w:t xml:space="preserve">Or a null</w:t>
      </w:r>
      <w:r>
        <w:br w:type="textWrapping"/>
      </w:r>
      <w:r>
        <w:rPr>
          <w:rStyle w:val="NormalTok"/>
        </w:rPr>
        <w:t xml:space="preserve">\z </w:t>
      </w:r>
      <w:r>
        <w:rPr>
          <w:rStyle w:val="DecValTok"/>
        </w:rPr>
        <w:t xml:space="preserve">0</w:t>
      </w:r>
      <w:r>
        <w:br w:type="textWrapping"/>
      </w:r>
      <w:r>
        <w:rPr>
          <w:rStyle w:val="StringTok"/>
        </w:rPr>
        <w:t xml:space="preserve">"D"</w:t>
      </w:r>
      <w:r>
        <w:rPr>
          <w:rStyle w:val="OperatorTok"/>
        </w:rPr>
        <w:t xml:space="preserve">$</w:t>
      </w:r>
      <w:r>
        <w:rPr>
          <w:rStyle w:val="StringTok"/>
        </w:rPr>
        <w:t xml:space="preserve">"30/12/2010"</w:t>
      </w:r>
    </w:p>
    <w:p>
      <w:pPr>
        <w:pStyle w:val="SourceCode"/>
      </w:pPr>
      <w:r>
        <w:rPr>
          <w:rStyle w:val="VerbatimChar"/>
        </w:rPr>
        <w:t xml:space="preserve">0Nd</w:t>
      </w:r>
    </w:p>
    <w:p>
      <w:pPr>
        <w:pStyle w:val="SourceCode"/>
      </w:pPr>
      <w:r>
        <w:rPr>
          <w:rStyle w:val="OperatorTok"/>
        </w:rPr>
        <w:t xml:space="preserve">/</w:t>
      </w:r>
      <w:r>
        <w:rPr>
          <w:rStyle w:val="ErrorTok"/>
        </w:rPr>
        <w:t xml:space="preserve">/</w:t>
      </w:r>
      <w:r>
        <w:rPr>
          <w:rStyle w:val="NormalTok"/>
        </w:rPr>
        <w:t xml:space="preserve">Changing z to </w:t>
      </w:r>
      <w:r>
        <w:rPr>
          <w:rStyle w:val="DecValTok"/>
        </w:rPr>
        <w:t xml:space="preserve">1</w:t>
      </w:r>
      <w:r>
        <w:rPr>
          <w:rStyle w:val="NormalTok"/>
        </w:rPr>
        <w:t xml:space="preserve"> gives the intended result</w:t>
      </w:r>
      <w:r>
        <w:br w:type="textWrapping"/>
      </w:r>
      <w:r>
        <w:rPr>
          <w:rStyle w:val="NormalTok"/>
        </w:rPr>
        <w:t xml:space="preserve">\z </w:t>
      </w:r>
      <w:r>
        <w:rPr>
          <w:rStyle w:val="DecValTok"/>
        </w:rPr>
        <w:t xml:space="preserve">1</w:t>
      </w:r>
      <w:r>
        <w:br w:type="textWrapping"/>
      </w:r>
      <w:r>
        <w:rPr>
          <w:rStyle w:val="StringTok"/>
        </w:rPr>
        <w:t xml:space="preserve">"D"</w:t>
      </w:r>
      <w:r>
        <w:rPr>
          <w:rStyle w:val="OperatorTok"/>
        </w:rPr>
        <w:t xml:space="preserve">$</w:t>
      </w:r>
      <w:r>
        <w:rPr>
          <w:rStyle w:val="StringTok"/>
        </w:rPr>
        <w:t xml:space="preserve">"06/01/2010"</w:t>
      </w:r>
    </w:p>
    <w:p>
      <w:pPr>
        <w:pStyle w:val="SourceCode"/>
      </w:pPr>
      <w:r>
        <w:rPr>
          <w:rStyle w:val="VerbatimChar"/>
        </w:rPr>
        <w:t xml:space="preserve">2010.01.06</w:t>
      </w:r>
    </w:p>
    <w:p>
      <w:pPr>
        <w:pStyle w:val="SourceCode"/>
      </w:pPr>
      <w:r>
        <w:rPr>
          <w:rStyle w:val="OperatorTok"/>
        </w:rPr>
        <w:t xml:space="preserve">/</w:t>
      </w:r>
      <w:r>
        <w:rPr>
          <w:rStyle w:val="ErrorTok"/>
        </w:rPr>
        <w:t xml:space="preserve">/</w:t>
      </w:r>
      <w:r>
        <w:rPr>
          <w:rStyle w:val="NormalTok"/>
        </w:rPr>
        <w:t xml:space="preserve">Using \z correctly will perform much better than using a manual parsing method</w:t>
      </w:r>
      <w:r>
        <w:br w:type="textWrapping"/>
      </w:r>
      <w:r>
        <w:rPr>
          <w:rStyle w:val="NormalTok"/>
        </w:rPr>
        <w:t xml:space="preserve">manyDates</w:t>
      </w:r>
      <w:r>
        <w:rPr>
          <w:rStyle w:val="OperatorTok"/>
        </w:rPr>
        <w:t xml:space="preserve">:</w:t>
      </w:r>
      <w:r>
        <w:rPr>
          <w:rStyle w:val="DecValTok"/>
        </w:rPr>
        <w:t xml:space="preserve">100000</w:t>
      </w:r>
      <w:r>
        <w:rPr>
          <w:rStyle w:val="CommentTok"/>
        </w:rPr>
        <w:t xml:space="preserve">#enlist "30/12/2010"</w:t>
      </w:r>
      <w:r>
        <w:br w:type="textWrapping"/>
      </w:r>
      <w:r>
        <w:rPr>
          <w:rStyle w:val="NormalTok"/>
        </w:rPr>
        <w:t xml:space="preserve">\t </w:t>
      </w:r>
      <w:r>
        <w:rPr>
          <w:rStyle w:val="StringTok"/>
        </w:rPr>
        <w:t xml:space="preserve">"D"</w:t>
      </w:r>
      <w:r>
        <w:rPr>
          <w:rStyle w:val="OperatorTok"/>
        </w:rPr>
        <w:t xml:space="preserve">$</w:t>
      </w:r>
      <w:r>
        <w:rPr>
          <w:rStyle w:val="NormalTok"/>
        </w:rPr>
        <w:t xml:space="preserve">{</w:t>
      </w:r>
      <w:r>
        <w:rPr>
          <w:rStyle w:val="StringTok"/>
        </w:rPr>
        <w:t xml:space="preserve">"."</w:t>
      </w:r>
      <w:r>
        <w:rPr>
          <w:rStyle w:val="NormalTok"/>
        </w:rPr>
        <w:t xml:space="preserve"> sv reverse </w:t>
      </w:r>
      <w:r>
        <w:rPr>
          <w:rStyle w:val="StringTok"/>
        </w:rPr>
        <w:t xml:space="preserve">"/"</w:t>
      </w:r>
      <w:r>
        <w:rPr>
          <w:rStyle w:val="NormalTok"/>
        </w:rPr>
        <w:t xml:space="preserve"> vs x} each manyDates</w:t>
      </w:r>
    </w:p>
    <w:p>
      <w:pPr>
        <w:pStyle w:val="SourceCode"/>
      </w:pPr>
      <w:r>
        <w:rPr>
          <w:rStyle w:val="VerbatimChar"/>
        </w:rPr>
        <w:t xml:space="preserve">98</w:t>
      </w:r>
    </w:p>
    <w:p>
      <w:pPr>
        <w:pStyle w:val="SourceCode"/>
      </w:pPr>
      <w:r>
        <w:rPr>
          <w:rStyle w:val="NormalTok"/>
        </w:rPr>
        <w:t xml:space="preserve">\z </w:t>
      </w:r>
      <w:r>
        <w:rPr>
          <w:rStyle w:val="DecValTok"/>
        </w:rPr>
        <w:t xml:space="preserve">1</w:t>
      </w:r>
      <w:r>
        <w:br w:type="textWrapping"/>
      </w:r>
      <w:r>
        <w:rPr>
          <w:rStyle w:val="NormalTok"/>
        </w:rPr>
        <w:t xml:space="preserve">\t </w:t>
      </w:r>
      <w:r>
        <w:rPr>
          <w:rStyle w:val="StringTok"/>
        </w:rPr>
        <w:t xml:space="preserve">"D"</w:t>
      </w:r>
      <w:r>
        <w:rPr>
          <w:rStyle w:val="OperatorTok"/>
        </w:rPr>
        <w:t xml:space="preserve">$</w:t>
      </w:r>
      <w:r>
        <w:rPr>
          <w:rStyle w:val="NormalTok"/>
        </w:rPr>
        <w:t xml:space="preserve">manyDates</w:t>
      </w:r>
    </w:p>
    <w:p>
      <w:pPr>
        <w:pStyle w:val="SourceCode"/>
      </w:pPr>
      <w:r>
        <w:rPr>
          <w:rStyle w:val="VerbatimChar"/>
        </w:rPr>
        <w:t xml:space="preserve">7</w:t>
      </w:r>
    </w:p>
    <w:p>
      <w:pPr>
        <w:pStyle w:val="Heading3"/>
      </w:pPr>
      <w:bookmarkStart w:id="32" w:name="other-accepted-time-and-date-formats"/>
      <w:r>
        <w:t xml:space="preserve">Other accepted time and date formats</w:t>
      </w:r>
      <w:bookmarkEnd w:id="32"/>
    </w:p>
    <w:p>
      <w:pPr>
        <w:pStyle w:val="FirstParagraph"/>
      </w:pPr>
      <w:r>
        <w:t xml:space="preserve">Many other formats can be parsed by kdb+.</w:t>
      </w:r>
    </w:p>
    <w:p>
      <w:pPr>
        <w:pStyle w:val="BodyText"/>
      </w:pPr>
      <w:r>
        <w:t xml:space="preserve">A selection:</w:t>
      </w:r>
    </w:p>
    <w:p>
      <w:pPr>
        <w:pStyle w:val="SourceCode"/>
      </w:pPr>
      <w:r>
        <w:rPr>
          <w:rStyle w:val="StringTok"/>
        </w:rPr>
        <w:t xml:space="preserve">"D"</w:t>
      </w:r>
      <w:r>
        <w:rPr>
          <w:rStyle w:val="OperatorTok"/>
        </w:rPr>
        <w:t xml:space="preserve">$</w:t>
      </w:r>
      <w:r>
        <w:rPr>
          <w:rStyle w:val="StringTok"/>
        </w:rPr>
        <w:t xml:space="preserve">"2018-12-30"</w:t>
      </w:r>
    </w:p>
    <w:p>
      <w:pPr>
        <w:pStyle w:val="SourceCode"/>
      </w:pPr>
      <w:r>
        <w:rPr>
          <w:rStyle w:val="VerbatimChar"/>
        </w:rPr>
        <w:t xml:space="preserve">2018.12.30</w:t>
      </w:r>
    </w:p>
    <w:p>
      <w:pPr>
        <w:pStyle w:val="SourceCode"/>
      </w:pPr>
      <w:r>
        <w:rPr>
          <w:rStyle w:val="StringTok"/>
        </w:rPr>
        <w:t xml:space="preserve">"D"</w:t>
      </w:r>
      <w:r>
        <w:rPr>
          <w:rStyle w:val="OperatorTok"/>
        </w:rPr>
        <w:t xml:space="preserve">$</w:t>
      </w:r>
      <w:r>
        <w:rPr>
          <w:rStyle w:val="StringTok"/>
        </w:rPr>
        <w:t xml:space="preserve">"2018 Jan 30"</w:t>
      </w:r>
    </w:p>
    <w:p>
      <w:pPr>
        <w:pStyle w:val="SourceCode"/>
      </w:pPr>
      <w:r>
        <w:rPr>
          <w:rStyle w:val="VerbatimChar"/>
        </w:rPr>
        <w:t xml:space="preserve">2018.01.30</w:t>
      </w:r>
    </w:p>
    <w:p>
      <w:pPr>
        <w:pStyle w:val="SourceCode"/>
      </w:pPr>
      <w:r>
        <w:rPr>
          <w:rStyle w:val="StringTok"/>
        </w:rPr>
        <w:t xml:space="preserve">"D"</w:t>
      </w:r>
      <w:r>
        <w:rPr>
          <w:rStyle w:val="OperatorTok"/>
        </w:rPr>
        <w:t xml:space="preserve">$</w:t>
      </w:r>
      <w:r>
        <w:rPr>
          <w:rStyle w:val="StringTok"/>
        </w:rPr>
        <w:t xml:space="preserve">"2018 January 30"</w:t>
      </w:r>
    </w:p>
    <w:p>
      <w:pPr>
        <w:pStyle w:val="SourceCode"/>
      </w:pPr>
      <w:r>
        <w:rPr>
          <w:rStyle w:val="VerbatimChar"/>
        </w:rPr>
        <w:t xml:space="preserve">2018.01.30</w:t>
      </w:r>
    </w:p>
    <w:p>
      <w:pPr>
        <w:pStyle w:val="SourceCode"/>
      </w:pPr>
      <w:r>
        <w:rPr>
          <w:rStyle w:val="StringTok"/>
        </w:rPr>
        <w:t xml:space="preserve">"P"</w:t>
      </w:r>
      <w:r>
        <w:rPr>
          <w:rStyle w:val="OperatorTok"/>
        </w:rPr>
        <w:t xml:space="preserve">$</w:t>
      </w:r>
      <w:r>
        <w:rPr>
          <w:rStyle w:val="StringTok"/>
        </w:rPr>
        <w:t xml:space="preserve">"1546300800"</w:t>
      </w:r>
      <w:r>
        <w:rPr>
          <w:rStyle w:val="NormalTok"/>
        </w:rPr>
        <w:t xml:space="preserve"> </w:t>
      </w:r>
      <w:r>
        <w:rPr>
          <w:rStyle w:val="OperatorTok"/>
        </w:rPr>
        <w:t xml:space="preserve">/</w:t>
      </w:r>
      <w:r>
        <w:rPr>
          <w:rStyle w:val="ErrorTok"/>
        </w:rPr>
        <w:t xml:space="preserve">/</w:t>
      </w:r>
      <w:r>
        <w:rPr>
          <w:rStyle w:val="NormalTok"/>
        </w:rPr>
        <w:t xml:space="preserve">Unix epoch</w:t>
      </w:r>
    </w:p>
    <w:p>
      <w:pPr>
        <w:pStyle w:val="SourceCode"/>
      </w:pPr>
      <w:r>
        <w:rPr>
          <w:rStyle w:val="VerbatimChar"/>
        </w:rPr>
        <w:t xml:space="preserve">2019.01.01D00:00:00.000000000</w:t>
      </w:r>
    </w:p>
    <w:p>
      <w:pPr>
        <w:pStyle w:val="SourceCode"/>
      </w:pPr>
      <w:r>
        <w:rPr>
          <w:rStyle w:val="OperatorTok"/>
        </w:rPr>
        <w:t xml:space="preserve">/</w:t>
      </w:r>
      <w:r>
        <w:rPr>
          <w:rStyle w:val="ErrorTok"/>
        </w:rPr>
        <w:t xml:space="preserve">/</w:t>
      </w:r>
      <w:r>
        <w:rPr>
          <w:rStyle w:val="NormalTok"/>
        </w:rPr>
        <w:t xml:space="preserve">These value only parse to the deprecated datetime Z format</w:t>
      </w:r>
      <w:r>
        <w:br w:type="textWrapping"/>
      </w:r>
      <w:r>
        <w:rPr>
          <w:rStyle w:val="OperatorTok"/>
        </w:rPr>
        <w:t xml:space="preserve">/</w:t>
      </w:r>
      <w:r>
        <w:rPr>
          <w:rStyle w:val="ErrorTok"/>
        </w:rPr>
        <w:t xml:space="preserve">/</w:t>
      </w:r>
      <w:r>
        <w:rPr>
          <w:rStyle w:val="NormalTok"/>
        </w:rPr>
        <w:t xml:space="preserve">We can simply cast them to timestamps</w:t>
      </w:r>
      <w:r>
        <w:br w:type="textWrapping"/>
      </w:r>
      <w:r>
        <w:rPr>
          <w:rStyle w:val="StringTok"/>
        </w:rPr>
        <w:t xml:space="preserve">`</w:t>
      </w:r>
      <w:r>
        <w:rPr>
          <w:rStyle w:val="DataTypeTok"/>
        </w:rPr>
        <w:t xml:space="preserve">timestamp$"Z"$"2019-01-01T00:00:00.000Z"</w:t>
      </w:r>
    </w:p>
    <w:p>
      <w:pPr>
        <w:pStyle w:val="SourceCode"/>
      </w:pPr>
      <w:r>
        <w:rPr>
          <w:rStyle w:val="VerbatimChar"/>
        </w:rPr>
        <w:t xml:space="preserve">2019.01.01D00:00:00.000000000</w:t>
      </w:r>
    </w:p>
    <w:p>
      <w:pPr>
        <w:pStyle w:val="Heading2"/>
      </w:pPr>
      <w:bookmarkStart w:id="33" w:name="speed-and-efficiency"/>
      <w:r>
        <w:t xml:space="preserve">Speed and efficiency</w:t>
      </w:r>
      <w:bookmarkEnd w:id="33"/>
    </w:p>
    <w:p>
      <w:pPr>
        <w:pStyle w:val="Heading3"/>
      </w:pPr>
      <w:bookmarkStart w:id="34" w:name="dont-do-the-same-work-twice-.q.fu"/>
      <w:r>
        <w:t xml:space="preserve">Don’t do the same work twice (.Q.fu)</w:t>
      </w:r>
      <w:bookmarkEnd w:id="34"/>
    </w:p>
    <w:p>
      <w:pPr>
        <w:pStyle w:val="FirstParagraph"/>
      </w:pPr>
      <w:r>
        <w:t xml:space="preserve">There are often fields which we cannot parse natively. Parsing using custom string manipulations is a computationally intensive task.</w:t>
      </w:r>
      <w:r>
        <w:t xml:space="preserve"> </w:t>
      </w:r>
      <w:r>
        <w:t xml:space="preserve">One way to avoid this is by applying the function once per distinct item and mapping the result.</w:t>
      </w:r>
      <w:r>
        <w:t xml:space="preserve"> </w:t>
      </w:r>
      <w:r>
        <w:t xml:space="preserve">This is only suitable when the data has a smaller number of distinct elements in it.</w:t>
      </w:r>
      <w:r>
        <w:t xml:space="preserve"> </w:t>
      </w:r>
      <w:r>
        <w:t xml:space="preserve">.i.e for dates but not unique timestamps etc.</w:t>
      </w:r>
    </w:p>
    <w:p>
      <w:pPr>
        <w:pStyle w:val="BodyText"/>
      </w:pPr>
      <w:r>
        <w:rPr>
          <w:rStyle w:val="VerbatimChar"/>
        </w:rPr>
        <w:t xml:space="preserve">.Q.fu</w:t>
      </w:r>
      <w:r>
        <w:t xml:space="preserve"> </w:t>
      </w:r>
      <w:r>
        <w:t xml:space="preserve">simplifies this task</w:t>
      </w:r>
    </w:p>
    <w:p>
      <w:pPr>
        <w:pStyle w:val="SourceCode"/>
      </w:pPr>
      <w:r>
        <w:rPr>
          <w:rStyle w:val="OperatorTok"/>
        </w:rPr>
        <w:t xml:space="preserve">/</w:t>
      </w:r>
      <w:r>
        <w:rPr>
          <w:rStyle w:val="ErrorTok"/>
        </w:rPr>
        <w:t xml:space="preserve">/</w:t>
      </w:r>
      <w:r>
        <w:rPr>
          <w:rStyle w:val="NormalTok"/>
        </w:rPr>
        <w:t xml:space="preserve">Take this example which will not parse</w:t>
      </w:r>
      <w:r>
        <w:rPr>
          <w:rStyle w:val="OperatorTok"/>
        </w:rPr>
        <w:t xml:space="preserve">:</w:t>
      </w:r>
      <w:r>
        <w:br w:type="textWrapping"/>
      </w:r>
      <w:r>
        <w:rPr>
          <w:rStyle w:val="StringTok"/>
        </w:rPr>
        <w:t xml:space="preserve">"D"</w:t>
      </w:r>
      <w:r>
        <w:rPr>
          <w:rStyle w:val="OperatorTok"/>
        </w:rPr>
        <w:t xml:space="preserve">$</w:t>
      </w:r>
      <w:r>
        <w:rPr>
          <w:rStyle w:val="StringTok"/>
        </w:rPr>
        <w:t xml:space="preserve">"November 30 2018"</w:t>
      </w:r>
    </w:p>
    <w:p>
      <w:pPr>
        <w:pStyle w:val="SourceCode"/>
      </w:pPr>
      <w:r>
        <w:rPr>
          <w:rStyle w:val="VerbatimChar"/>
        </w:rPr>
        <w:t xml:space="preserve">0Nd</w:t>
      </w:r>
    </w:p>
    <w:p>
      <w:pPr>
        <w:pStyle w:val="SourceCode"/>
      </w:pPr>
      <w:r>
        <w:rPr>
          <w:rStyle w:val="OperatorTok"/>
        </w:rPr>
        <w:t xml:space="preserve">/</w:t>
      </w:r>
      <w:r>
        <w:rPr>
          <w:rStyle w:val="ErrorTok"/>
        </w:rPr>
        <w:t xml:space="preserve">/</w:t>
      </w:r>
      <w:r>
        <w:rPr>
          <w:rStyle w:val="NormalTok"/>
        </w:rPr>
        <w:t xml:space="preserve">By reordering the components it will parse</w:t>
      </w:r>
      <w:r>
        <w:br w:type="textWrapping"/>
      </w:r>
      <w:r>
        <w:rPr>
          <w:rStyle w:val="StringTok"/>
        </w:rPr>
        <w:t xml:space="preserve">"D"</w:t>
      </w:r>
      <w:r>
        <w:rPr>
          <w:rStyle w:val="OperatorTok"/>
        </w:rPr>
        <w:t xml:space="preserve">$</w:t>
      </w:r>
      <w:r>
        <w:rPr>
          <w:rStyle w:val="StringTok"/>
        </w:rPr>
        <w:t xml:space="preserve">" "</w:t>
      </w:r>
      <w:r>
        <w:rPr>
          <w:rStyle w:val="NormalTok"/>
        </w:rPr>
        <w:t xml:space="preserve"> sv </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 "</w:t>
      </w:r>
      <w:r>
        <w:rPr>
          <w:rStyle w:val="NormalTok"/>
        </w:rPr>
        <w:t xml:space="preserve"> vs </w:t>
      </w:r>
      <w:r>
        <w:rPr>
          <w:rStyle w:val="StringTok"/>
        </w:rPr>
        <w:t xml:space="preserve">"November 30 2018"</w:t>
      </w:r>
    </w:p>
    <w:p>
      <w:pPr>
        <w:pStyle w:val="SourceCode"/>
      </w:pPr>
      <w:r>
        <w:rPr>
          <w:rStyle w:val="VerbatimChar"/>
        </w:rPr>
        <w:t xml:space="preserve">2018.11.30</w:t>
      </w:r>
    </w:p>
    <w:p>
      <w:pPr>
        <w:pStyle w:val="SourceCode"/>
      </w:pPr>
      <w:r>
        <w:rPr>
          <w:rStyle w:val="OperatorTok"/>
        </w:rPr>
        <w:t xml:space="preserve">/</w:t>
      </w:r>
      <w:r>
        <w:rPr>
          <w:rStyle w:val="ErrorTok"/>
        </w:rPr>
        <w:t xml:space="preserve">/</w:t>
      </w:r>
      <w:r>
        <w:rPr>
          <w:rStyle w:val="NormalTok"/>
        </w:rPr>
        <w:t xml:space="preserve">This text based cutting is not efficient</w:t>
      </w:r>
      <w:r>
        <w:br w:type="textWrapping"/>
      </w:r>
      <w:r>
        <w:rPr>
          <w:rStyle w:val="NormalTok"/>
        </w:rPr>
        <w:t xml:space="preserve">manyDates</w:t>
      </w:r>
      <w:r>
        <w:rPr>
          <w:rStyle w:val="OperatorTok"/>
        </w:rPr>
        <w:t xml:space="preserve">:</w:t>
      </w:r>
      <w:r>
        <w:rPr>
          <w:rStyle w:val="DecValTok"/>
        </w:rPr>
        <w:t xml:space="preserve">100000</w:t>
      </w:r>
      <w:r>
        <w:rPr>
          <w:rStyle w:val="CommentTok"/>
        </w:rPr>
        <w:t xml:space="preserve">#enlist "November 30 2018"</w:t>
      </w:r>
      <w:r>
        <w:br w:type="textWrapping"/>
      </w:r>
      <w:r>
        <w:rPr>
          <w:rStyle w:val="NormalTok"/>
        </w:rPr>
        <w:t xml:space="preserve">\t </w:t>
      </w:r>
      <w:r>
        <w:rPr>
          <w:rStyle w:val="StringTok"/>
        </w:rPr>
        <w:t xml:space="preserve">"D"</w:t>
      </w:r>
      <w:r>
        <w:rPr>
          <w:rStyle w:val="OperatorTok"/>
        </w:rPr>
        <w:t xml:space="preserve">$</w:t>
      </w:r>
      <w:r>
        <w:rPr>
          <w:rStyle w:val="NormalTok"/>
        </w:rPr>
        <w:t xml:space="preserve">{</w:t>
      </w:r>
      <w:r>
        <w:rPr>
          <w:rStyle w:val="StringTok"/>
        </w:rPr>
        <w:t xml:space="preserve">" "</w:t>
      </w:r>
      <w:r>
        <w:rPr>
          <w:rStyle w:val="NormalTok"/>
        </w:rPr>
        <w:t xml:space="preserve"> sv </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 "</w:t>
      </w:r>
      <w:r>
        <w:rPr>
          <w:rStyle w:val="NormalTok"/>
        </w:rPr>
        <w:t xml:space="preserve"> vs x} each manyDates</w:t>
      </w:r>
    </w:p>
    <w:p>
      <w:pPr>
        <w:pStyle w:val="SourceCode"/>
      </w:pPr>
      <w:r>
        <w:rPr>
          <w:rStyle w:val="VerbatimChar"/>
        </w:rPr>
        <w:t xml:space="preserve">166</w:t>
      </w:r>
    </w:p>
    <w:p>
      <w:pPr>
        <w:pStyle w:val="SourceCode"/>
      </w:pPr>
      <w:r>
        <w:rPr>
          <w:rStyle w:val="OperatorTok"/>
        </w:rPr>
        <w:t xml:space="preserve">/</w:t>
      </w:r>
      <w:r>
        <w:rPr>
          <w:rStyle w:val="ErrorTok"/>
        </w:rPr>
        <w:t xml:space="preserve">/</w:t>
      </w:r>
      <w:r>
        <w:rPr>
          <w:rStyle w:val="NormalTok"/>
        </w:rPr>
        <w:t xml:space="preserve">Switching to .Q.fu sees a huge speed up</w:t>
      </w:r>
      <w:r>
        <w:br w:type="textWrapping"/>
      </w:r>
      <w:r>
        <w:rPr>
          <w:rStyle w:val="NormalTok"/>
        </w:rPr>
        <w:t xml:space="preserve">\t .Q.fu[{</w:t>
      </w:r>
      <w:r>
        <w:rPr>
          <w:rStyle w:val="StringTok"/>
        </w:rPr>
        <w:t xml:space="preserve">"D"</w:t>
      </w:r>
      <w:r>
        <w:rPr>
          <w:rStyle w:val="OperatorTok"/>
        </w:rPr>
        <w:t xml:space="preserve">$</w:t>
      </w:r>
      <w:r>
        <w:rPr>
          <w:rStyle w:val="NormalTok"/>
        </w:rPr>
        <w:t xml:space="preserve">{</w:t>
      </w:r>
      <w:r>
        <w:rPr>
          <w:rStyle w:val="StringTok"/>
        </w:rPr>
        <w:t xml:space="preserve">" "</w:t>
      </w:r>
      <w:r>
        <w:rPr>
          <w:rStyle w:val="NormalTok"/>
        </w:rPr>
        <w:t xml:space="preserve"> sv </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 "</w:t>
      </w:r>
      <w:r>
        <w:rPr>
          <w:rStyle w:val="NormalTok"/>
        </w:rPr>
        <w:t xml:space="preserve"> vs x} each x}] manyDates</w:t>
      </w:r>
    </w:p>
    <w:p>
      <w:pPr>
        <w:pStyle w:val="SourceCode"/>
      </w:pPr>
      <w:r>
        <w:rPr>
          <w:rStyle w:val="VerbatimChar"/>
        </w:rPr>
        <w:t xml:space="preserve">17</w:t>
      </w:r>
    </w:p>
    <w:p>
      <w:pPr>
        <w:pStyle w:val="Heading3"/>
      </w:pPr>
      <w:bookmarkStart w:id="35" w:name="straight-line-speed-vectorised-operations"/>
      <w:r>
        <w:t xml:space="preserve">Straight line speed (Vectorised operations)</w:t>
      </w:r>
      <w:bookmarkEnd w:id="35"/>
    </w:p>
    <w:p>
      <w:pPr>
        <w:pStyle w:val="FirstParagraph"/>
      </w:pPr>
      <w:r>
        <w:t xml:space="preserve">Sometimes part of parsing data requires mathematical calculations be performed.</w:t>
      </w:r>
      <w:r>
        <w:t xml:space="preserve"> </w:t>
      </w:r>
      <w:r>
        <w:t xml:space="preserve">A common example of this is differing epochs between languages and systems.</w:t>
      </w:r>
      <w:r>
        <w:t xml:space="preserve"> </w:t>
      </w:r>
      <w:r>
        <w:t xml:space="preserve">When parsing a column one may write functions which iterate through a row at a time rather than operating on the whole column.</w:t>
      </w:r>
      <w:r>
        <w:t xml:space="preserve"> </w:t>
      </w:r>
      <w:r>
        <w:t xml:space="preserve">This is sometimes the only choice. However if suitable kdb+ has native vector based operations which gain huge efficiency by operating on the column as a whole.</w:t>
      </w:r>
    </w:p>
    <w:p>
      <w:pPr>
        <w:pStyle w:val="SourceCode"/>
      </w:pPr>
      <w:r>
        <w:rPr>
          <w:rStyle w:val="OperatorTok"/>
        </w:rPr>
        <w:t xml:space="preserve">/</w:t>
      </w:r>
      <w:r>
        <w:rPr>
          <w:rStyle w:val="ErrorTok"/>
        </w:rPr>
        <w:t xml:space="preserve">/</w:t>
      </w:r>
      <w:r>
        <w:rPr>
          <w:rStyle w:val="NormalTok"/>
        </w:rPr>
        <w:t xml:space="preserve">Assume we are given a field which is seconds since </w:t>
      </w:r>
      <w:r>
        <w:rPr>
          <w:rStyle w:val="DecValTok"/>
        </w:rPr>
        <w:t xml:space="preserve">1900</w:t>
      </w:r>
      <w:r>
        <w:rPr>
          <w:rStyle w:val="NormalTok"/>
        </w:rPr>
        <w:t xml:space="preserve">.</w:t>
      </w:r>
      <w:r>
        <w:rPr>
          <w:rStyle w:val="FloatTok"/>
        </w:rPr>
        <w:t xml:space="preserve">01.01</w:t>
      </w:r>
      <w:r>
        <w:rPr>
          <w:rStyle w:val="NormalTok"/>
        </w:rPr>
        <w:t xml:space="preserve">D00</w:t>
      </w:r>
      <w:r>
        <w:br w:type="textWrapping"/>
      </w:r>
      <w:r>
        <w:rPr>
          <w:rStyle w:val="OperatorTok"/>
        </w:rPr>
        <w:t xml:space="preserve">/</w:t>
      </w:r>
      <w:r>
        <w:rPr>
          <w:rStyle w:val="ErrorTok"/>
        </w:rPr>
        <w:t xml:space="preserve">/</w:t>
      </w:r>
      <w:r>
        <w:rPr>
          <w:rStyle w:val="StringTok"/>
        </w:rPr>
        <w:t xml:space="preserve">"3755289600"</w:t>
      </w:r>
      <w:r>
        <w:br w:type="textWrapping"/>
      </w:r>
      <w:r>
        <w:rPr>
          <w:rStyle w:val="OperatorTok"/>
        </w:rPr>
        <w:t xml:space="preserve">/</w:t>
      </w:r>
      <w:r>
        <w:rPr>
          <w:rStyle w:val="ErrorTok"/>
        </w:rPr>
        <w:t xml:space="preserve">/</w:t>
      </w:r>
      <w:r>
        <w:rPr>
          <w:rStyle w:val="NormalTok"/>
        </w:rPr>
        <w:t xml:space="preserve">With that information we can extract what is needed from the field</w:t>
      </w:r>
      <w:r>
        <w:br w:type="textWrapping"/>
      </w:r>
      <w:r>
        <w:rPr>
          <w:rStyle w:val="DecValTok"/>
        </w:rPr>
        <w:t xml:space="preserve">1900</w:t>
      </w:r>
      <w:r>
        <w:rPr>
          <w:rStyle w:val="NormalTok"/>
        </w:rPr>
        <w:t xml:space="preserve">.</w:t>
      </w:r>
      <w:r>
        <w:rPr>
          <w:rStyle w:val="FloatTok"/>
        </w:rPr>
        <w:t xml:space="preserve">01.01</w:t>
      </w:r>
      <w:r>
        <w:rPr>
          <w:rStyle w:val="NormalTok"/>
        </w:rPr>
        <w:t xml:space="preserve">D00</w:t>
      </w:r>
      <w:r>
        <w:rPr>
          <w:rStyle w:val="OperatorTok"/>
        </w:rPr>
        <w:t xml:space="preserve">+</w:t>
      </w:r>
      <w:r>
        <w:rPr>
          <w:rStyle w:val="NormalTok"/>
        </w:rPr>
        <w:t xml:space="preserve">0D00</w:t>
      </w:r>
      <w:r>
        <w:rPr>
          <w:rStyle w:val="OperatorTok"/>
        </w:rPr>
        <w:t xml:space="preserve">:</w:t>
      </w:r>
      <w:r>
        <w:rPr>
          <w:rStyle w:val="DecValTok"/>
        </w:rPr>
        <w:t xml:space="preserve">00</w:t>
      </w:r>
      <w:r>
        <w:rPr>
          <w:rStyle w:val="OperatorTok"/>
        </w:rPr>
        <w:t xml:space="preserve">:</w:t>
      </w:r>
      <w:r>
        <w:rPr>
          <w:rStyle w:val="DecValTok"/>
        </w:rPr>
        <w:t xml:space="preserve">01</w:t>
      </w:r>
      <w:r>
        <w:rPr>
          <w:rStyle w:val="OperatorTok"/>
        </w:rPr>
        <w:t xml:space="preserve">*</w:t>
      </w:r>
      <w:r>
        <w:rPr>
          <w:rStyle w:val="StringTok"/>
        </w:rPr>
        <w:t xml:space="preserve">"J"</w:t>
      </w:r>
      <w:r>
        <w:rPr>
          <w:rStyle w:val="OperatorTok"/>
        </w:rPr>
        <w:t xml:space="preserve">$</w:t>
      </w:r>
      <w:r>
        <w:rPr>
          <w:rStyle w:val="StringTok"/>
        </w:rPr>
        <w:t xml:space="preserve">"3755289600"</w:t>
      </w:r>
    </w:p>
    <w:p>
      <w:pPr>
        <w:pStyle w:val="SourceCode"/>
      </w:pPr>
      <w:r>
        <w:rPr>
          <w:rStyle w:val="VerbatimChar"/>
        </w:rPr>
        <w:t xml:space="preserve">2019.01.01D00:00:00.000000000</w:t>
      </w:r>
    </w:p>
    <w:p>
      <w:pPr>
        <w:pStyle w:val="SourceCode"/>
      </w:pPr>
      <w:r>
        <w:rPr>
          <w:rStyle w:val="OperatorTok"/>
        </w:rPr>
        <w:t xml:space="preserve">/</w:t>
      </w:r>
      <w:r>
        <w:rPr>
          <w:rStyle w:val="ErrorTok"/>
        </w:rPr>
        <w:t xml:space="preserve">/</w:t>
      </w:r>
      <w:r>
        <w:rPr>
          <w:rStyle w:val="NormalTok"/>
        </w:rPr>
        <w:t xml:space="preserve">If may be tempting to write a </w:t>
      </w:r>
      <w:r>
        <w:rPr>
          <w:rStyle w:val="ControlFlowTok"/>
        </w:rPr>
        <w:t xml:space="preserve">function</w:t>
      </w:r>
      <w:r>
        <w:rPr>
          <w:rStyle w:val="NormalTok"/>
        </w:rPr>
        <w:t xml:space="preserve"> and iterate through the data</w:t>
      </w:r>
      <w:r>
        <w:br w:type="textWrapping"/>
      </w:r>
      <w:r>
        <w:rPr>
          <w:rStyle w:val="NormalTok"/>
        </w:rPr>
        <w:t xml:space="preserve">manyTimes</w:t>
      </w:r>
      <w:r>
        <w:rPr>
          <w:rStyle w:val="OperatorTok"/>
        </w:rPr>
        <w:t xml:space="preserve">:</w:t>
      </w:r>
      <w:r>
        <w:rPr>
          <w:rStyle w:val="DecValTok"/>
        </w:rPr>
        <w:t xml:space="preserve">1000000</w:t>
      </w:r>
      <w:r>
        <w:rPr>
          <w:rStyle w:val="CommentTok"/>
        </w:rPr>
        <w:t xml:space="preserve">#enlist "3755289600"</w:t>
      </w:r>
      <w:r>
        <w:br w:type="textWrapping"/>
      </w:r>
      <w:r>
        <w:rPr>
          <w:rStyle w:val="NormalTok"/>
        </w:rPr>
        <w:t xml:space="preserve">\t {</w:t>
      </w:r>
      <w:r>
        <w:rPr>
          <w:rStyle w:val="DecValTok"/>
        </w:rPr>
        <w:t xml:space="preserve">1900</w:t>
      </w:r>
      <w:r>
        <w:rPr>
          <w:rStyle w:val="NormalTok"/>
        </w:rPr>
        <w:t xml:space="preserve">.</w:t>
      </w:r>
      <w:r>
        <w:rPr>
          <w:rStyle w:val="FloatTok"/>
        </w:rPr>
        <w:t xml:space="preserve">01.01</w:t>
      </w:r>
      <w:r>
        <w:rPr>
          <w:rStyle w:val="NormalTok"/>
        </w:rPr>
        <w:t xml:space="preserve">D00</w:t>
      </w:r>
      <w:r>
        <w:rPr>
          <w:rStyle w:val="OperatorTok"/>
        </w:rPr>
        <w:t xml:space="preserve">+</w:t>
      </w:r>
      <w:r>
        <w:rPr>
          <w:rStyle w:val="NormalTok"/>
        </w:rPr>
        <w:t xml:space="preserve">0D00</w:t>
      </w:r>
      <w:r>
        <w:rPr>
          <w:rStyle w:val="OperatorTok"/>
        </w:rPr>
        <w:t xml:space="preserve">:</w:t>
      </w:r>
      <w:r>
        <w:rPr>
          <w:rStyle w:val="DecValTok"/>
        </w:rPr>
        <w:t xml:space="preserve">00</w:t>
      </w:r>
      <w:r>
        <w:rPr>
          <w:rStyle w:val="OperatorTok"/>
        </w:rPr>
        <w:t xml:space="preserve">:</w:t>
      </w:r>
      <w:r>
        <w:rPr>
          <w:rStyle w:val="DecValTok"/>
        </w:rPr>
        <w:t xml:space="preserve">01</w:t>
      </w:r>
      <w:r>
        <w:rPr>
          <w:rStyle w:val="OperatorTok"/>
        </w:rPr>
        <w:t xml:space="preserve">*</w:t>
      </w:r>
      <w:r>
        <w:rPr>
          <w:rStyle w:val="StringTok"/>
        </w:rPr>
        <w:t xml:space="preserve">"J"</w:t>
      </w:r>
      <w:r>
        <w:rPr>
          <w:rStyle w:val="OperatorTok"/>
        </w:rPr>
        <w:t xml:space="preserve">$</w:t>
      </w:r>
      <w:r>
        <w:rPr>
          <w:rStyle w:val="NormalTok"/>
        </w:rPr>
        <w:t xml:space="preserve">x} each manyTimes</w:t>
      </w:r>
      <w:r>
        <w:br w:type="textWrapping"/>
      </w:r>
      <w:r>
        <w:rPr>
          <w:rStyle w:val="OperatorTok"/>
        </w:rPr>
        <w:t xml:space="preserve">/</w:t>
      </w:r>
      <w:r>
        <w:rPr>
          <w:rStyle w:val="ErrorTok"/>
        </w:rPr>
        <w:t xml:space="preserve">/</w:t>
      </w:r>
      <w:r>
        <w:rPr>
          <w:rStyle w:val="NormalTok"/>
        </w:rPr>
        <w:t xml:space="preserve">But this will perform poorly</w:t>
      </w:r>
    </w:p>
    <w:p>
      <w:pPr>
        <w:pStyle w:val="SourceCode"/>
      </w:pPr>
      <w:r>
        <w:rPr>
          <w:rStyle w:val="VerbatimChar"/>
        </w:rPr>
        <w:t xml:space="preserve">593</w:t>
      </w:r>
    </w:p>
    <w:p>
      <w:pPr>
        <w:pStyle w:val="SourceCode"/>
      </w:pPr>
      <w:r>
        <w:rPr>
          <w:rStyle w:val="OperatorTok"/>
        </w:rPr>
        <w:t xml:space="preserve">/</w:t>
      </w:r>
      <w:r>
        <w:rPr>
          <w:rStyle w:val="ErrorTok"/>
        </w:rPr>
        <w:t xml:space="preserve">/</w:t>
      </w:r>
      <w:r>
        <w:rPr>
          <w:rStyle w:val="NormalTok"/>
        </w:rPr>
        <w:t xml:space="preserve">It serves better to write functions which accept lists</w:t>
      </w:r>
      <w:r>
        <w:br w:type="textWrapping"/>
      </w:r>
      <w:r>
        <w:rPr>
          <w:rStyle w:val="OperatorTok"/>
        </w:rPr>
        <w:t xml:space="preserve">/</w:t>
      </w:r>
      <w:r>
        <w:rPr>
          <w:rStyle w:val="ErrorTok"/>
        </w:rPr>
        <w:t xml:space="preserve">/</w:t>
      </w:r>
      <w:r>
        <w:rPr>
          <w:rStyle w:val="NormalTok"/>
        </w:rPr>
        <w:t xml:space="preserve">This allows you to take advantage of vector based numeric operators </w:t>
      </w:r>
      <w:r>
        <w:rPr>
          <w:rStyle w:val="ControlFlowTok"/>
        </w:rPr>
        <w:t xml:space="preserve">in</w:t>
      </w:r>
      <w:r>
        <w:rPr>
          <w:rStyle w:val="NormalTok"/>
        </w:rPr>
        <w:t xml:space="preserve"> cases like this</w:t>
      </w:r>
      <w:r>
        <w:br w:type="textWrapping"/>
      </w:r>
      <w:r>
        <w:rPr>
          <w:rStyle w:val="NormalTok"/>
        </w:rPr>
        <w:t xml:space="preserve">\t {</w:t>
      </w:r>
      <w:r>
        <w:rPr>
          <w:rStyle w:val="DecValTok"/>
        </w:rPr>
        <w:t xml:space="preserve">1900</w:t>
      </w:r>
      <w:r>
        <w:rPr>
          <w:rStyle w:val="NormalTok"/>
        </w:rPr>
        <w:t xml:space="preserve">.</w:t>
      </w:r>
      <w:r>
        <w:rPr>
          <w:rStyle w:val="FloatTok"/>
        </w:rPr>
        <w:t xml:space="preserve">01.01</w:t>
      </w:r>
      <w:r>
        <w:rPr>
          <w:rStyle w:val="NormalTok"/>
        </w:rPr>
        <w:t xml:space="preserve">D00</w:t>
      </w:r>
      <w:r>
        <w:rPr>
          <w:rStyle w:val="OperatorTok"/>
        </w:rPr>
        <w:t xml:space="preserve">+</w:t>
      </w:r>
      <w:r>
        <w:rPr>
          <w:rStyle w:val="NormalTok"/>
        </w:rPr>
        <w:t xml:space="preserve">0D00</w:t>
      </w:r>
      <w:r>
        <w:rPr>
          <w:rStyle w:val="OperatorTok"/>
        </w:rPr>
        <w:t xml:space="preserve">:</w:t>
      </w:r>
      <w:r>
        <w:rPr>
          <w:rStyle w:val="DecValTok"/>
        </w:rPr>
        <w:t xml:space="preserve">00</w:t>
      </w:r>
      <w:r>
        <w:rPr>
          <w:rStyle w:val="OperatorTok"/>
        </w:rPr>
        <w:t xml:space="preserve">:</w:t>
      </w:r>
      <w:r>
        <w:rPr>
          <w:rStyle w:val="DecValTok"/>
        </w:rPr>
        <w:t xml:space="preserve">01</w:t>
      </w:r>
      <w:r>
        <w:rPr>
          <w:rStyle w:val="OperatorTok"/>
        </w:rPr>
        <w:t xml:space="preserve">*</w:t>
      </w:r>
      <w:r>
        <w:rPr>
          <w:rStyle w:val="StringTok"/>
        </w:rPr>
        <w:t xml:space="preserve">"J"</w:t>
      </w:r>
      <w:r>
        <w:rPr>
          <w:rStyle w:val="OperatorTok"/>
        </w:rPr>
        <w:t xml:space="preserve">$</w:t>
      </w:r>
      <w:r>
        <w:rPr>
          <w:rStyle w:val="NormalTok"/>
        </w:rPr>
        <w:t xml:space="preserve">x} manyTimes</w:t>
      </w:r>
    </w:p>
    <w:p>
      <w:pPr>
        <w:pStyle w:val="SourceCode"/>
      </w:pPr>
      <w:r>
        <w:rPr>
          <w:rStyle w:val="VerbatimChar"/>
        </w:rPr>
        <w:t xml:space="preserve">34</w:t>
      </w:r>
    </w:p>
    <w:p>
      <w:pPr>
        <w:pStyle w:val="Heading3"/>
      </w:pPr>
      <w:bookmarkStart w:id="36" w:name="skip-the-middle-man-named-pipes"/>
      <w:r>
        <w:t xml:space="preserve">Skip the middle man (Named pipes)</w:t>
      </w:r>
      <w:bookmarkEnd w:id="36"/>
    </w:p>
    <w:p>
      <w:pPr>
        <w:pStyle w:val="FirstParagraph"/>
      </w:pPr>
      <w:r>
        <w:t xml:space="preserve">Often plain text files will come compressed. This requires them to be:</w:t>
      </w:r>
      <w:r>
        <w:t xml:space="preserve"> </w:t>
      </w:r>
      <w:r>
        <w:t xml:space="preserve">1. Decompressed to disk in full</w:t>
      </w:r>
      <w:r>
        <w:t xml:space="preserve"> </w:t>
      </w:r>
      <w:r>
        <w:t xml:space="preserve">2. Ingested from disk</w:t>
      </w:r>
    </w:p>
    <w:p>
      <w:pPr>
        <w:pStyle w:val="BodyText"/>
      </w:pPr>
      <w:r>
        <w:t xml:space="preserve">This is an inefficient use of resources, as the uncompressed file will only ever be read once.</w:t>
      </w:r>
      <w:r>
        <w:t xml:space="preserve"> </w:t>
      </w:r>
      <w:r>
        <w:t xml:space="preserve">Named pipes allow the disk to be taken out of the equation by streaming the uncompressed data directly to kdb+</w:t>
      </w:r>
    </w:p>
    <w:p>
      <w:pPr>
        <w:pStyle w:val="BodyText"/>
      </w:pPr>
      <w:r>
        <w:t xml:space="preserve">For more information and examples see:</w:t>
      </w:r>
      <w:r>
        <w:t xml:space="preserve"> </w:t>
      </w:r>
      <w:hyperlink r:id="rId37">
        <w:r>
          <w:rPr>
            <w:rStyle w:val="Hyperlink"/>
          </w:rPr>
          <w:t xml:space="preserve">https://code.kx.com/q/cookbook/named-pipes/</w:t>
        </w:r>
      </w:hyperlink>
    </w:p>
    <w:p>
      <w:pPr>
        <w:pStyle w:val="Heading3"/>
      </w:pPr>
      <w:bookmarkStart w:id="38" w:name="stream-it-in-.q.fs-.q.fsn-.q.fps"/>
      <w:r>
        <w:t xml:space="preserve">Stream it in (.Q.fs, .Q.fsn &amp; .Q.fps)</w:t>
      </w:r>
      <w:bookmarkEnd w:id="38"/>
    </w:p>
    <w:p>
      <w:pPr>
        <w:pStyle w:val="FirstParagraph"/>
      </w:pPr>
      <w:r>
        <w:t xml:space="preserve">As text files grow the memory usage of the ingestion process can become a concern.</w:t>
      </w:r>
      <w:r>
        <w:t xml:space="preserve"> </w:t>
      </w:r>
      <w:r>
        <w:rPr>
          <w:rStyle w:val="VerbatimChar"/>
        </w:rPr>
        <w:t xml:space="preserve">.Q.fs</w:t>
      </w:r>
      <w:r>
        <w:t xml:space="preserve">,</w:t>
      </w:r>
      <w:r>
        <w:rPr>
          <w:rStyle w:val="VerbatimChar"/>
        </w:rPr>
        <w:t xml:space="preserve">.Q.fsn</w:t>
      </w:r>
      <w:r>
        <w:t xml:space="preserve"> </w:t>
      </w:r>
      <w:r>
        <w:t xml:space="preserve">and</w:t>
      </w:r>
      <w:r>
        <w:t xml:space="preserve"> </w:t>
      </w:r>
      <w:r>
        <w:rPr>
          <w:rStyle w:val="VerbatimChar"/>
        </w:rPr>
        <w:t xml:space="preserve">.Q.fps</w:t>
      </w:r>
      <w:r>
        <w:t xml:space="preserve"> </w:t>
      </w:r>
      <w:r>
        <w:t xml:space="preserve">allow control of this by providing the ability to specify the number of lines at a time to pull in to memory. Then each batch can be published to another process on written to disk before continuing.</w:t>
      </w:r>
    </w:p>
    <w:p>
      <w:pPr>
        <w:pStyle w:val="Compact"/>
        <w:numPr>
          <w:numId w:val="1005"/>
          <w:ilvl w:val="0"/>
        </w:numPr>
      </w:pPr>
      <w:r>
        <w:rPr>
          <w:rStyle w:val="VerbatimChar"/>
        </w:rPr>
        <w:t xml:space="preserve">.Q.fs</w:t>
      </w:r>
      <w:r>
        <w:t xml:space="preserve"> </w:t>
      </w:r>
      <w:r>
        <w:t xml:space="preserve">- Operates on standard files</w:t>
      </w:r>
    </w:p>
    <w:p>
      <w:pPr>
        <w:pStyle w:val="Compact"/>
        <w:numPr>
          <w:numId w:val="1005"/>
          <w:ilvl w:val="0"/>
        </w:numPr>
      </w:pPr>
      <w:r>
        <w:rPr>
          <w:rStyle w:val="VerbatimChar"/>
        </w:rPr>
        <w:t xml:space="preserve">.Q.fsn</w:t>
      </w:r>
      <w:r>
        <w:t xml:space="preserve"> </w:t>
      </w:r>
      <w:r>
        <w:t xml:space="preserve">- Allows the specification of chunk size</w:t>
      </w:r>
    </w:p>
    <w:p>
      <w:pPr>
        <w:pStyle w:val="Compact"/>
        <w:numPr>
          <w:numId w:val="1005"/>
          <w:ilvl w:val="0"/>
        </w:numPr>
      </w:pPr>
      <w:r>
        <w:rPr>
          <w:rStyle w:val="VerbatimChar"/>
        </w:rPr>
        <w:t xml:space="preserve">.Q.fps</w:t>
      </w:r>
      <w:r>
        <w:t xml:space="preserve"> </w:t>
      </w:r>
      <w:r>
        <w:t xml:space="preserve">- Operates on named pipes</w:t>
      </w:r>
    </w:p>
    <w:p>
      <w:pPr>
        <w:pStyle w:val="FirstParagraph"/>
      </w:pPr>
      <w:r>
        <w:t xml:space="preserve">As well as memory management</w:t>
      </w:r>
      <w:r>
        <w:t xml:space="preserve"> </w:t>
      </w:r>
      <w:r>
        <w:rPr>
          <w:rStyle w:val="VerbatimChar"/>
        </w:rPr>
        <w:t xml:space="preserve">.Q.fsn</w:t>
      </w:r>
      <w:r>
        <w:t xml:space="preserve"> </w:t>
      </w:r>
      <w:r>
        <w:t xml:space="preserve">also allows us to ensure our optimizations using</w:t>
      </w:r>
      <w:r>
        <w:t xml:space="preserve"> </w:t>
      </w:r>
      <w:r>
        <w:rPr>
          <w:rStyle w:val="VerbatimChar"/>
        </w:rPr>
        <w:t xml:space="preserve">.Q.fu</w:t>
      </w:r>
      <w:r>
        <w:t xml:space="preserve"> </w:t>
      </w:r>
      <w:r>
        <w:t xml:space="preserve">and vectorised operations are supplied with sufficient data on each invocation to see speed ups.</w:t>
      </w:r>
    </w:p>
    <w:p>
      <w:pPr>
        <w:pStyle w:val="Compact"/>
        <w:numPr>
          <w:numId w:val="1006"/>
          <w:ilvl w:val="0"/>
        </w:numPr>
      </w:pPr>
      <w:hyperlink r:id="rId39">
        <w:r>
          <w:rPr>
            <w:rStyle w:val="Hyperlink"/>
          </w:rPr>
          <w:t xml:space="preserve">https://code.kx.com/q/ref/dotq/#qfs-streaming-algorithm</w:t>
        </w:r>
      </w:hyperlink>
    </w:p>
    <w:p>
      <w:pPr>
        <w:pStyle w:val="Compact"/>
        <w:numPr>
          <w:numId w:val="1006"/>
          <w:ilvl w:val="0"/>
        </w:numPr>
      </w:pPr>
      <w:hyperlink r:id="rId40">
        <w:r>
          <w:rPr>
            <w:rStyle w:val="Hyperlink"/>
          </w:rPr>
          <w:t xml:space="preserve">https://code.kx.com/q/ref/dotq/#qfsn-streaming-algorithm</w:t>
        </w:r>
      </w:hyperlink>
    </w:p>
    <w:p>
      <w:pPr>
        <w:pStyle w:val="Compact"/>
        <w:numPr>
          <w:numId w:val="1006"/>
          <w:ilvl w:val="0"/>
        </w:numPr>
      </w:pPr>
      <w:hyperlink r:id="rId41">
        <w:r>
          <w:rPr>
            <w:rStyle w:val="Hyperlink"/>
          </w:rPr>
          <w:t xml:space="preserve">https://code.kx.com/q/ref/dotq/#qfps-streaming-algorithm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code.kx.com/q/cookbook/named-pipes/" TargetMode="External" /><Relationship Type="http://schemas.openxmlformats.org/officeDocument/2006/relationships/hyperlink" Id="rId21" Target="https://code.kx.com/q/interfaces/" TargetMode="External" /><Relationship Type="http://schemas.openxmlformats.org/officeDocument/2006/relationships/hyperlink" Id="rId25" Target="https://code.kx.com/q/ref/card/#datatypes" TargetMode="External" /><Relationship Type="http://schemas.openxmlformats.org/officeDocument/2006/relationships/hyperlink" Id="rId41" Target="https://code.kx.com/q/ref/dotq/#qfps-streaming-algorithm" TargetMode="External" /><Relationship Type="http://schemas.openxmlformats.org/officeDocument/2006/relationships/hyperlink" Id="rId39" Target="https://code.kx.com/q/ref/dotq/#qfs-streaming-algorithm" TargetMode="External" /><Relationship Type="http://schemas.openxmlformats.org/officeDocument/2006/relationships/hyperlink" Id="rId40" Target="https://code.kx.com/q/ref/dotq/#qfsn-streaming-algorithm" TargetMode="External" /><Relationship Type="http://schemas.openxmlformats.org/officeDocument/2006/relationships/hyperlink" Id="rId26" Target="https://code.kx.com/q/ref/dotq/#qgc-garbage-collect" TargetMode="External" /><Relationship Type="http://schemas.openxmlformats.org/officeDocument/2006/relationships/hyperlink" Id="rId27" Target="https://code.kx.com/q/ref/dotq/#qw-memory-stats" TargetMode="External" /><Relationship Type="http://schemas.openxmlformats.org/officeDocument/2006/relationships/hyperlink" Id="rId23" Target="https://code.kx.com/q/ref/filenumbers/#load-csv" TargetMode="External" /><Relationship Type="http://schemas.openxmlformats.org/officeDocument/2006/relationships/hyperlink" Id="rId31" Target="https://code.kx.com/q/ref/syscmds/#z-date-parsing" TargetMode="External" /><Relationship Type="http://schemas.openxmlformats.org/officeDocument/2006/relationships/hyperlink" Id="rId28" Target="https://code.kx.com/v2/wp/symfiles/" TargetMode="External" /></Relationships>
</file>

<file path=word/_rels/footnotes.xml.rels><?xml version="1.0" encoding="UTF-8"?>
<Relationships xmlns="http://schemas.openxmlformats.org/package/2006/relationships"><Relationship Type="http://schemas.openxmlformats.org/officeDocument/2006/relationships/hyperlink" Id="rId37" Target="https://code.kx.com/q/cookbook/named-pipes/" TargetMode="External" /><Relationship Type="http://schemas.openxmlformats.org/officeDocument/2006/relationships/hyperlink" Id="rId21" Target="https://code.kx.com/q/interfaces/" TargetMode="External" /><Relationship Type="http://schemas.openxmlformats.org/officeDocument/2006/relationships/hyperlink" Id="rId25" Target="https://code.kx.com/q/ref/card/#datatypes" TargetMode="External" /><Relationship Type="http://schemas.openxmlformats.org/officeDocument/2006/relationships/hyperlink" Id="rId41" Target="https://code.kx.com/q/ref/dotq/#qfps-streaming-algorithm" TargetMode="External" /><Relationship Type="http://schemas.openxmlformats.org/officeDocument/2006/relationships/hyperlink" Id="rId39" Target="https://code.kx.com/q/ref/dotq/#qfs-streaming-algorithm" TargetMode="External" /><Relationship Type="http://schemas.openxmlformats.org/officeDocument/2006/relationships/hyperlink" Id="rId40" Target="https://code.kx.com/q/ref/dotq/#qfsn-streaming-algorithm" TargetMode="External" /><Relationship Type="http://schemas.openxmlformats.org/officeDocument/2006/relationships/hyperlink" Id="rId26" Target="https://code.kx.com/q/ref/dotq/#qgc-garbage-collect" TargetMode="External" /><Relationship Type="http://schemas.openxmlformats.org/officeDocument/2006/relationships/hyperlink" Id="rId27" Target="https://code.kx.com/q/ref/dotq/#qw-memory-stats" TargetMode="External" /><Relationship Type="http://schemas.openxmlformats.org/officeDocument/2006/relationships/hyperlink" Id="rId23" Target="https://code.kx.com/q/ref/filenumbers/#load-csv" TargetMode="External" /><Relationship Type="http://schemas.openxmlformats.org/officeDocument/2006/relationships/hyperlink" Id="rId31" Target="https://code.kx.com/q/ref/syscmds/#z-date-parsing" TargetMode="External" /><Relationship Type="http://schemas.openxmlformats.org/officeDocument/2006/relationships/hyperlink" Id="rId28" Target="https://code.kx.com/v2/wp/symfi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2019-03-26T12:58:10Z</dcterms:created>
  <dcterms:modified xsi:type="dcterms:W3CDTF">2019-03-26T12:58:10Z</dcterms:modified>
</cp:coreProperties>
</file>