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F92555" w:rsidRDefault="00000000">
      <w:pPr>
        <w:spacing w:before="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 </w:t>
      </w:r>
    </w:p>
    <w:p w14:paraId="00000002" w14:textId="0ECAC06D" w:rsidR="00F92555"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correct use of AI in college depends on the time and place. Every class/professor has their own conditions, written out in the syllabus, about how to use AI in the class. If used correctly it can be very helpful in studying as well as clarifying details that were taught in class. You need to be very careful in how you use AI because it is still not 100% fault free. Make sure to double check sources and what AI gives you, to ensure that it will not hurt you later. By finding the right way to use AI in your classes, it can be a very helpful tool in the learning process. You should never be entirely dependent on A</w:t>
      </w:r>
      <w:r w:rsidR="002110E8">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thought,</w:t>
      </w:r>
      <w:proofErr w:type="gramEnd"/>
      <w:r>
        <w:rPr>
          <w:rFonts w:ascii="Times New Roman" w:eastAsia="Times New Roman" w:hAnsi="Times New Roman" w:cs="Times New Roman"/>
          <w:sz w:val="24"/>
          <w:szCs w:val="24"/>
        </w:rPr>
        <w:t xml:space="preserve"> it should only be used as a supplementary tool to the other resources available to you like your in class lectures or asking your professor for help. </w:t>
      </w:r>
    </w:p>
    <w:p w14:paraId="00000003" w14:textId="77777777" w:rsidR="00F92555"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AI Response: Yes, I completely agree with this paragraph. It offers a realistic, balanced, and responsible perspective on using AI in higher education. By highlighting the importance of following professor-specific syllabus policies, acknowledging AI's potential for errors, and emphasizing its role as a supplementary study aid rather than a replacement for primary learning, this text captures the exact mindset students need to maintain academic integrity and build genuine mastery.</w:t>
      </w:r>
    </w:p>
    <w:p w14:paraId="00000004" w14:textId="77777777" w:rsidR="00F92555" w:rsidRDefault="00F92555">
      <w:pPr>
        <w:rPr>
          <w:rFonts w:ascii="Times New Roman" w:eastAsia="Times New Roman" w:hAnsi="Times New Roman" w:cs="Times New Roman"/>
          <w:sz w:val="24"/>
          <w:szCs w:val="24"/>
        </w:rPr>
      </w:pPr>
    </w:p>
    <w:p w14:paraId="00000005" w14:textId="77777777" w:rsidR="00F92555"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w:t>
      </w:r>
    </w:p>
    <w:p w14:paraId="00000006" w14:textId="77777777" w:rsidR="00F9255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incorrect use of AI in college includes asking it to do your entire assignment or copying and pasting answers from it in your tests/ homework. When you are not actually learning anything, that is when AI use becomes an issue. It is not benefiting </w:t>
      </w:r>
      <w:proofErr w:type="gramStart"/>
      <w:r>
        <w:rPr>
          <w:rFonts w:ascii="Times New Roman" w:eastAsia="Times New Roman" w:hAnsi="Times New Roman" w:cs="Times New Roman"/>
          <w:sz w:val="24"/>
          <w:szCs w:val="24"/>
        </w:rPr>
        <w:t>anyone,</w:t>
      </w:r>
      <w:proofErr w:type="gramEnd"/>
      <w:r>
        <w:rPr>
          <w:rFonts w:ascii="Times New Roman" w:eastAsia="Times New Roman" w:hAnsi="Times New Roman" w:cs="Times New Roman"/>
          <w:sz w:val="24"/>
          <w:szCs w:val="24"/>
        </w:rPr>
        <w:t xml:space="preserve"> therefore it is wrong. The consequences for using AI incorrectly include failing the class or the assignment but also falling behind because you do not actually know the material. Overall, it could stop you from getting your dream career as it looks like you are someone that just wants to get things done, rather than using a process that can benefit you and everyone else. Incorrect usage of AI creates a bad foundation leading to a harder time in the future. </w:t>
      </w:r>
    </w:p>
    <w:p w14:paraId="00000007" w14:textId="77777777" w:rsidR="00F92555" w:rsidRDefault="00F92555">
      <w:pPr>
        <w:rPr>
          <w:rFonts w:ascii="Times New Roman" w:eastAsia="Times New Roman" w:hAnsi="Times New Roman" w:cs="Times New Roman"/>
          <w:sz w:val="24"/>
          <w:szCs w:val="24"/>
        </w:rPr>
      </w:pPr>
    </w:p>
    <w:p w14:paraId="00000008" w14:textId="77777777" w:rsidR="00F92555" w:rsidRPr="004F1DC4" w:rsidRDefault="00000000">
      <w:pPr>
        <w:rPr>
          <w:rFonts w:ascii="Times" w:eastAsia="Times New Roman" w:hAnsi="Times" w:cs="Times New Roman"/>
          <w:sz w:val="24"/>
          <w:szCs w:val="24"/>
        </w:rPr>
      </w:pPr>
      <w:r w:rsidRPr="004F1DC4">
        <w:rPr>
          <w:rFonts w:ascii="Times" w:eastAsia="Times New Roman" w:hAnsi="Times" w:cs="Times New Roman"/>
          <w:sz w:val="24"/>
          <w:szCs w:val="24"/>
        </w:rPr>
        <w:t xml:space="preserve">AI Response: </w:t>
      </w:r>
    </w:p>
    <w:p w14:paraId="0000000B" w14:textId="6F3DF796" w:rsidR="00F92555" w:rsidRPr="004F1DC4" w:rsidRDefault="004F1DC4" w:rsidP="004F1DC4">
      <w:pPr>
        <w:rPr>
          <w:rFonts w:ascii="Times" w:hAnsi="Times"/>
          <w:sz w:val="24"/>
          <w:szCs w:val="24"/>
        </w:rPr>
      </w:pPr>
      <w:r w:rsidRPr="004F1DC4">
        <w:rPr>
          <w:rFonts w:ascii="Times" w:hAnsi="Times"/>
          <w:sz w:val="24"/>
          <w:szCs w:val="24"/>
        </w:rPr>
        <w:t>The second paragraph gets straight to the heart of why using AI as a shortcut is ultimately self-defeating. Relying on AI to generate complete assignments or pass off work as your own completely bypasses the mental struggle where actual learning happens, creating a false sense of security that leaves dangerous knowledge gaps down the road. Those gaps will inevitably surface when you hit advanced upper-level coursework, standardized exams like the MCAT, or high-stakes professional environments where you must rely entirely on your own critical thinking. Ultimately, treats education as a checklist rather than a skill-building process, weakening your foundational knowledge, work ethic, and professional integrity long before you even launch your career.</w:t>
      </w:r>
    </w:p>
    <w:sectPr w:rsidR="00F92555" w:rsidRPr="004F1DC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embedRegular r:id="rId1" w:fontKey="{D1E27A5B-3F00-8C45-8F8C-134B3909803E}"/>
    <w:embedItalic r:id="rId2" w:fontKey="{A379D143-B1C4-5E47-8937-090F7D6240AD}"/>
  </w:font>
  <w:font w:name="Times New Roman">
    <w:panose1 w:val="02020603050405020304"/>
    <w:charset w:val="00"/>
    <w:family w:val="roman"/>
    <w:pitch w:val="variable"/>
    <w:sig w:usb0="E0002EFF" w:usb1="C000785B" w:usb2="00000009" w:usb3="00000000" w:csb0="000001FF" w:csb1="00000000"/>
    <w:embedRegular r:id="rId3" w:fontKey="{37BB5E2D-9D51-694A-8FC6-CB42AF94E4AA}"/>
    <w:embedBold r:id="rId4" w:fontKey="{D6D412F8-C0E0-6745-B43B-FB839C5BE429}"/>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0002AFF" w:usb1="C000247B" w:usb2="00000009" w:usb3="00000000" w:csb0="000001FF" w:csb1="00000000"/>
    <w:embedRegular r:id="rId6" w:fontKey="{113E38BD-F095-474C-86A9-A9D3F82CD8F0}"/>
  </w:font>
  <w:font w:name="Cambria">
    <w:panose1 w:val="02040503050406030204"/>
    <w:charset w:val="00"/>
    <w:family w:val="roman"/>
    <w:pitch w:val="variable"/>
    <w:sig w:usb0="E00006FF" w:usb1="420024FF" w:usb2="02000000" w:usb3="00000000" w:csb0="0000019F" w:csb1="00000000"/>
    <w:embedRegular r:id="rId7" w:fontKey="{03290D3D-E68F-F24A-8739-D2A198DAC8D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8"/>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555"/>
    <w:rsid w:val="002110E8"/>
    <w:rsid w:val="004F1DC4"/>
    <w:rsid w:val="00514504"/>
    <w:rsid w:val="00F92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847A3A"/>
  <w15:docId w15:val="{234E344D-B175-224D-B3CD-26136782B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414</Words>
  <Characters>2361</Characters>
  <Application>Microsoft Office Word</Application>
  <DocSecurity>0</DocSecurity>
  <Lines>19</Lines>
  <Paragraphs>5</Paragraphs>
  <ScaleCrop>false</ScaleCrop>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Raam, Ria</cp:lastModifiedBy>
  <cp:revision>3</cp:revision>
  <dcterms:created xsi:type="dcterms:W3CDTF">2026-10-25T01:22:00Z</dcterms:created>
  <dcterms:modified xsi:type="dcterms:W3CDTF">2026-10-28T03:38:00Z</dcterms:modified>
</cp:coreProperties>
</file>