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77EA" w14:textId="1DA8CCB1" w:rsidR="00FA18AE" w:rsidRDefault="00421F0A" w:rsidP="00421F0A">
      <w:pPr>
        <w:pStyle w:val="ListParagraph"/>
        <w:numPr>
          <w:ilvl w:val="0"/>
          <w:numId w:val="1"/>
        </w:numPr>
      </w:pPr>
      <w:r>
        <w:t>Diversity Index</w:t>
      </w:r>
    </w:p>
    <w:p w14:paraId="6FC160CA" w14:textId="4ABC3496" w:rsidR="00421F0A" w:rsidRDefault="00421F0A" w:rsidP="00421F0A">
      <w:pPr>
        <w:pStyle w:val="ListParagraph"/>
        <w:numPr>
          <w:ilvl w:val="0"/>
          <w:numId w:val="1"/>
        </w:numPr>
      </w:pPr>
      <w:r>
        <w:t>Each ethnic group and its breakdown by county</w:t>
      </w:r>
    </w:p>
    <w:p w14:paraId="313A4AD7" w14:textId="3F4FED65" w:rsidR="00421F0A" w:rsidRDefault="00421F0A" w:rsidP="00421F0A">
      <w:pPr>
        <w:pStyle w:val="ListParagraph"/>
        <w:numPr>
          <w:ilvl w:val="0"/>
          <w:numId w:val="1"/>
        </w:numPr>
      </w:pPr>
      <w:r>
        <w:t>Total population – by each county</w:t>
      </w:r>
    </w:p>
    <w:p w14:paraId="2B2C07A1" w14:textId="78530A83" w:rsidR="00421F0A" w:rsidRDefault="00421F0A" w:rsidP="00421F0A">
      <w:pPr>
        <w:pStyle w:val="ListParagraph"/>
        <w:numPr>
          <w:ilvl w:val="0"/>
          <w:numId w:val="1"/>
        </w:numPr>
      </w:pPr>
      <w:r>
        <w:t>Housing units – how many homes by each county</w:t>
      </w:r>
    </w:p>
    <w:p w14:paraId="267ADAD5" w14:textId="2B9B60C3" w:rsidR="00421F0A" w:rsidRDefault="00421F0A" w:rsidP="00421F0A"/>
    <w:p w14:paraId="5B6EA94F" w14:textId="4F6A9358" w:rsidR="00421F0A" w:rsidRDefault="00421F0A" w:rsidP="00421F0A">
      <w:pPr>
        <w:pStyle w:val="ListParagraph"/>
        <w:numPr>
          <w:ilvl w:val="0"/>
          <w:numId w:val="2"/>
        </w:numPr>
      </w:pPr>
      <w:r>
        <w:t>What percentage was each group in 2020</w:t>
      </w:r>
    </w:p>
    <w:p w14:paraId="325B63A8" w14:textId="02DBDC5B" w:rsidR="00421F0A" w:rsidRDefault="00421F0A" w:rsidP="00421F0A">
      <w:pPr>
        <w:pStyle w:val="ListParagraph"/>
        <w:numPr>
          <w:ilvl w:val="0"/>
          <w:numId w:val="2"/>
        </w:numPr>
      </w:pPr>
      <w:r>
        <w:t xml:space="preserve">How has each group changed since </w:t>
      </w:r>
      <w:proofErr w:type="gramStart"/>
      <w:r>
        <w:t>2010</w:t>
      </w:r>
      <w:proofErr w:type="gramEnd"/>
    </w:p>
    <w:p w14:paraId="47A1356C" w14:textId="3D81C2E0" w:rsidR="00A7384D" w:rsidRDefault="00A7384D" w:rsidP="00A7384D"/>
    <w:p w14:paraId="361DF061" w14:textId="62FE1D39" w:rsidR="00A7384D" w:rsidRDefault="00A7384D" w:rsidP="00A7384D">
      <w:r>
        <w:t>Visualizations</w:t>
      </w:r>
    </w:p>
    <w:p w14:paraId="49B40E37" w14:textId="4E980B4D" w:rsidR="00A7384D" w:rsidRDefault="00FC7691" w:rsidP="00A7384D">
      <w:pPr>
        <w:pStyle w:val="ListParagraph"/>
        <w:numPr>
          <w:ilvl w:val="0"/>
          <w:numId w:val="3"/>
        </w:numPr>
      </w:pPr>
      <w:r>
        <w:t xml:space="preserve">Dajanae - </w:t>
      </w:r>
      <w:r w:rsidR="00A7384D">
        <w:t>Diversity index heat map 2020</w:t>
      </w:r>
    </w:p>
    <w:p w14:paraId="2047E29B" w14:textId="6D0BA694" w:rsidR="00A7384D" w:rsidRDefault="00FC7691" w:rsidP="00A7384D">
      <w:pPr>
        <w:pStyle w:val="ListParagraph"/>
        <w:numPr>
          <w:ilvl w:val="0"/>
          <w:numId w:val="3"/>
        </w:numPr>
      </w:pPr>
      <w:r>
        <w:t xml:space="preserve">Dajanae - </w:t>
      </w:r>
      <w:r w:rsidR="00A7384D">
        <w:t>Diversity index heat map 2010</w:t>
      </w:r>
    </w:p>
    <w:p w14:paraId="5133E582" w14:textId="114A926D" w:rsidR="00A7384D" w:rsidRDefault="00FC7691" w:rsidP="00A7384D">
      <w:pPr>
        <w:pStyle w:val="ListParagraph"/>
        <w:numPr>
          <w:ilvl w:val="0"/>
          <w:numId w:val="3"/>
        </w:numPr>
      </w:pPr>
      <w:r>
        <w:t xml:space="preserve">Dajanae – </w:t>
      </w:r>
      <w:r w:rsidR="00A7384D">
        <w:t>Table of the top ethnic group in every county</w:t>
      </w:r>
    </w:p>
    <w:p w14:paraId="145BE0B4" w14:textId="72F63A6C" w:rsidR="00A7384D" w:rsidRDefault="00FC7691" w:rsidP="00A7384D">
      <w:pPr>
        <w:pStyle w:val="ListParagraph"/>
        <w:numPr>
          <w:ilvl w:val="0"/>
          <w:numId w:val="3"/>
        </w:numPr>
      </w:pPr>
      <w:r>
        <w:t xml:space="preserve">Ria – </w:t>
      </w:r>
      <w:r w:rsidR="00A7384D">
        <w:t>Bubble chart where the color represents the top ethnic group in that county and the size represent the percentage of that population of that ethnic group in that county</w:t>
      </w:r>
    </w:p>
    <w:p w14:paraId="4CA7D848" w14:textId="740CBA6D" w:rsidR="00A7384D" w:rsidRDefault="00FC7691" w:rsidP="00A7384D">
      <w:pPr>
        <w:pStyle w:val="ListParagraph"/>
        <w:numPr>
          <w:ilvl w:val="0"/>
          <w:numId w:val="3"/>
        </w:numPr>
      </w:pPr>
      <w:r>
        <w:t xml:space="preserve">Ria – </w:t>
      </w:r>
      <w:r w:rsidR="00A7384D">
        <w:t xml:space="preserve">Stacked bar graph </w:t>
      </w:r>
      <w:r>
        <w:t>of gender ratio</w:t>
      </w:r>
    </w:p>
    <w:p w14:paraId="473FD69A" w14:textId="01E0EBDA" w:rsidR="00FC7691" w:rsidRDefault="00FC7691" w:rsidP="00A7384D">
      <w:pPr>
        <w:pStyle w:val="ListParagraph"/>
        <w:numPr>
          <w:ilvl w:val="0"/>
          <w:numId w:val="3"/>
        </w:numPr>
      </w:pPr>
      <w:r>
        <w:t>Ria – Table of gender ratio</w:t>
      </w:r>
    </w:p>
    <w:sectPr w:rsidR="00FC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51DA"/>
    <w:multiLevelType w:val="hybridMultilevel"/>
    <w:tmpl w:val="A144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25E6"/>
    <w:multiLevelType w:val="hybridMultilevel"/>
    <w:tmpl w:val="3F62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A3300"/>
    <w:multiLevelType w:val="hybridMultilevel"/>
    <w:tmpl w:val="A4D0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0A"/>
    <w:rsid w:val="00421F0A"/>
    <w:rsid w:val="0096710F"/>
    <w:rsid w:val="00A7384D"/>
    <w:rsid w:val="00E73793"/>
    <w:rsid w:val="00FA18AE"/>
    <w:rsid w:val="00FC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B0289"/>
  <w15:chartTrackingRefBased/>
  <w15:docId w15:val="{98311E07-A9A0-184E-AC69-FEAF2B5B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Rajan</dc:creator>
  <cp:keywords/>
  <dc:description/>
  <cp:lastModifiedBy>Ria Rajan</cp:lastModifiedBy>
  <cp:revision>1</cp:revision>
  <dcterms:created xsi:type="dcterms:W3CDTF">2021-12-03T04:00:00Z</dcterms:created>
  <dcterms:modified xsi:type="dcterms:W3CDTF">2021-12-03T04:25:00Z</dcterms:modified>
</cp:coreProperties>
</file>