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CS549</w:t>
      </w:r>
      <w:r>
        <w:t xml:space="preserve"> </w:t>
      </w:r>
      <w:r>
        <w:t xml:space="preserve">Assignment#01</w:t>
      </w:r>
    </w:p>
    <w:p>
      <w:pPr>
        <w:pStyle w:val="Author"/>
      </w:pPr>
      <w:r>
        <w:t xml:space="preserve">Riasuddin_Mohammed</w:t>
      </w:r>
    </w:p>
    <w:p>
      <w:pPr>
        <w:pStyle w:val="Date"/>
      </w:pPr>
      <w:r>
        <w:t xml:space="preserve">Oct</w:t>
      </w:r>
      <w:r>
        <w:t xml:space="preserve"> </w:t>
      </w:r>
      <w:r>
        <w:t xml:space="preserve">07</w:t>
      </w:r>
      <w:r>
        <w:t xml:space="preserve"> </w:t>
      </w:r>
      <w:r>
        <w:t xml:space="preserve">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btaining-r_squared"/>
      <w:bookmarkEnd w:id="21"/>
      <w:r>
        <w:t xml:space="preserve">Obtaining R_Squared</w:t>
      </w:r>
    </w:p>
    <w:p>
      <w:pPr>
        <w:pStyle w:val="FirstParagraph"/>
      </w:pPr>
      <w:r>
        <w:t xml:space="preserve">Running a multiple linear regression example with a model where Y = Ozone, X1 = Temp, X2 = Wind. This equation will provide us with the value of R_squared.</w:t>
      </w:r>
    </w:p>
    <w:p>
      <w:pPr>
        <w:pStyle w:val="BodyText"/>
      </w:pPr>
      <w:r>
        <w:t xml:space="preserve">In this case R_squared is equal 0.5814. Which is a relatively low value meaning that knowing the value of wind and tempreature does not provide us with a certain value of ozone.</w:t>
      </w:r>
    </w:p>
    <w:p>
      <w:pPr>
        <w:pStyle w:val="SourceCode"/>
      </w:pPr>
      <w:r>
        <w:rPr>
          <w:rStyle w:val="CommentTok"/>
        </w:rPr>
        <w:t xml:space="preserve"># sets the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"C:/Users/Owner/Desktop/Big Data/CS549"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Reads the data into R 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Runs a Regression model and gives the summary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31d5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CS549 Assignment#01</dc:title>
  <dc:creator>Riasuddin_Mohammed</dc:creator>
</cp:coreProperties>
</file>