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295A" w14:textId="77777777" w:rsidR="00E524E4" w:rsidRDefault="00E524E4" w:rsidP="00E524E4">
      <w:pPr>
        <w:pStyle w:val="BodyText"/>
        <w:spacing w:before="232"/>
        <w:ind w:left="0"/>
        <w:rPr>
          <w:b/>
          <w:szCs w:val="20"/>
          <w:u w:val="single"/>
        </w:rPr>
      </w:pPr>
      <w:r>
        <w:rPr>
          <w:b/>
          <w:szCs w:val="20"/>
          <w:u w:val="single"/>
        </w:rPr>
        <w:t>Rudder Calculation:</w:t>
      </w:r>
    </w:p>
    <w:p w14:paraId="78454C2A" w14:textId="77777777" w:rsidR="00E524E4" w:rsidRDefault="00E524E4" w:rsidP="00E524E4">
      <w:pPr>
        <w:pStyle w:val="BodyText"/>
        <w:spacing w:before="232"/>
        <w:ind w:left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BP</w:t>
      </w:r>
      <w:r>
        <w:rPr>
          <w:sz w:val="24"/>
          <w:szCs w:val="24"/>
        </w:rPr>
        <w:t xml:space="preserve"> = 70.8 m</w:t>
      </w:r>
    </w:p>
    <w:p w14:paraId="1587EBCF" w14:textId="77777777" w:rsidR="00E524E4" w:rsidRDefault="00E524E4" w:rsidP="00E524E4">
      <w:pPr>
        <w:pStyle w:val="BodyText"/>
        <w:spacing w:before="187" w:line="374" w:lineRule="auto"/>
        <w:ind w:left="172" w:right="6293" w:hanging="72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WL</w:t>
      </w:r>
      <w:r>
        <w:rPr>
          <w:sz w:val="24"/>
          <w:szCs w:val="24"/>
        </w:rPr>
        <w:t xml:space="preserve"> = 73.75</w:t>
      </w:r>
    </w:p>
    <w:p w14:paraId="1A6E241E" w14:textId="77777777" w:rsidR="00E524E4" w:rsidRDefault="00E524E4" w:rsidP="00E524E4">
      <w:pPr>
        <w:pStyle w:val="BodyText"/>
        <w:spacing w:before="187" w:line="374" w:lineRule="auto"/>
        <w:ind w:left="172" w:right="6293" w:hanging="72"/>
        <w:rPr>
          <w:sz w:val="24"/>
          <w:szCs w:val="24"/>
        </w:rPr>
      </w:pPr>
      <w:r>
        <w:rPr>
          <w:sz w:val="24"/>
          <w:szCs w:val="24"/>
        </w:rPr>
        <w:t>T/L = .0621 m</w:t>
      </w:r>
    </w:p>
    <w:p w14:paraId="0E6C440E" w14:textId="77777777" w:rsidR="00E524E4" w:rsidRDefault="00E524E4" w:rsidP="00E524E4">
      <w:pPr>
        <w:pStyle w:val="BodyText"/>
        <w:spacing w:line="374" w:lineRule="auto"/>
        <w:ind w:right="7633"/>
        <w:rPr>
          <w:sz w:val="24"/>
          <w:szCs w:val="24"/>
        </w:rPr>
      </w:pPr>
      <w:r>
        <w:rPr>
          <w:sz w:val="24"/>
          <w:szCs w:val="24"/>
        </w:rPr>
        <w:t xml:space="preserve">T =4.4 m </w:t>
      </w:r>
    </w:p>
    <w:p w14:paraId="6A7B868E" w14:textId="77777777" w:rsidR="00E524E4" w:rsidRDefault="00E524E4" w:rsidP="00E524E4">
      <w:pPr>
        <w:pStyle w:val="BodyText"/>
        <w:spacing w:line="374" w:lineRule="auto"/>
        <w:ind w:right="7633"/>
        <w:rPr>
          <w:sz w:val="24"/>
          <w:szCs w:val="24"/>
        </w:rPr>
      </w:pPr>
      <w:r>
        <w:rPr>
          <w:sz w:val="24"/>
          <w:szCs w:val="24"/>
        </w:rPr>
        <w:t>L/B = 6.2</w:t>
      </w:r>
    </w:p>
    <w:p w14:paraId="1FE5DBA4" w14:textId="77777777" w:rsidR="00E524E4" w:rsidRDefault="00E524E4" w:rsidP="00E524E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B = 11.4 m</w:t>
      </w:r>
    </w:p>
    <w:p w14:paraId="5027E530" w14:textId="77777777" w:rsidR="00E524E4" w:rsidRDefault="00E524E4" w:rsidP="00E524E4">
      <w:pPr>
        <w:pStyle w:val="BodyText"/>
        <w:spacing w:before="183"/>
        <w:rPr>
          <w:sz w:val="24"/>
          <w:szCs w:val="24"/>
        </w:rPr>
      </w:pPr>
      <w:r>
        <w:rPr>
          <w:sz w:val="24"/>
          <w:szCs w:val="24"/>
        </w:rPr>
        <w:t>Rudder Area:</w:t>
      </w:r>
      <w:r>
        <w:rPr>
          <w:sz w:val="24"/>
          <w:szCs w:val="24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1.75×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×T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A=1×1×1×1.5×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1.75×73.75×4.4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100</m:t>
              </m:r>
            </m:den>
          </m:f>
        </m:oMath>
      </m:oMathPara>
    </w:p>
    <w:p w14:paraId="25904EA3" w14:textId="77777777" w:rsidR="00E524E4" w:rsidRDefault="00E524E4" w:rsidP="00E524E4">
      <w:pPr>
        <w:pStyle w:val="BodyText"/>
        <w:spacing w:before="183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=3.14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2C2581C8" w14:textId="77777777" w:rsidR="00E524E4" w:rsidRDefault="00E524E4" w:rsidP="00E524E4">
      <w:pPr>
        <w:pStyle w:val="BodyText"/>
        <w:spacing w:before="187"/>
        <w:rPr>
          <w:sz w:val="24"/>
          <w:szCs w:val="24"/>
        </w:rPr>
      </w:pPr>
      <w:r>
        <w:rPr>
          <w:sz w:val="24"/>
          <w:szCs w:val="24"/>
        </w:rPr>
        <w:t>Yield Strength of mild steel = 235 N/m</w:t>
      </w:r>
      <w:r>
        <w:rPr>
          <w:sz w:val="24"/>
          <w:szCs w:val="24"/>
          <w:vertAlign w:val="superscript"/>
        </w:rPr>
        <w:t>2</w:t>
      </w:r>
    </w:p>
    <w:p w14:paraId="35F0A2D5" w14:textId="77777777" w:rsidR="00E524E4" w:rsidRDefault="00E524E4" w:rsidP="00E524E4">
      <w:pPr>
        <w:pStyle w:val="BodyText"/>
        <w:spacing w:before="1"/>
        <w:ind w:left="0"/>
        <w:rPr>
          <w:sz w:val="24"/>
          <w:szCs w:val="24"/>
        </w:rPr>
      </w:pPr>
    </w:p>
    <w:p w14:paraId="6BA3A2AA" w14:textId="77777777" w:rsidR="00E524E4" w:rsidRDefault="00E524E4" w:rsidP="00E524E4">
      <w:pPr>
        <w:tabs>
          <w:tab w:val="left" w:pos="3077"/>
        </w:tabs>
        <w:spacing w:before="72" w:line="379" w:lineRule="exact"/>
        <w:ind w:left="10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235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250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.75</m:t>
              </m:r>
            </m:sup>
          </m:sSup>
        </m:oMath>
      </m:oMathPara>
    </w:p>
    <w:p w14:paraId="7FA43310" w14:textId="77777777" w:rsidR="00E524E4" w:rsidRDefault="00E524E4" w:rsidP="00E524E4">
      <w:pPr>
        <w:pStyle w:val="BodyText"/>
        <w:spacing w:before="195"/>
        <w:ind w:left="2260" w:firstLine="62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Aspect ratio=     </w:t>
      </w:r>
      <m:oMath>
        <m:f>
          <m:f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eastAsia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c</m:t>
            </m:r>
          </m:den>
        </m:f>
        <m:r>
          <w:rPr>
            <w:rFonts w:ascii="Cambria Math" w:eastAsia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height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breadth</m:t>
            </m:r>
          </m:den>
        </m:f>
      </m:oMath>
      <w:r>
        <w:rPr>
          <w:rFonts w:eastAsia="Cambria Math"/>
          <w:sz w:val="24"/>
          <w:szCs w:val="24"/>
        </w:rPr>
        <w:t xml:space="preserve"> </w:t>
      </w:r>
    </w:p>
    <w:p w14:paraId="5947EED0" w14:textId="77777777" w:rsidR="00E524E4" w:rsidRDefault="00E524E4" w:rsidP="00E524E4">
      <w:pPr>
        <w:pStyle w:val="BodyText"/>
        <w:spacing w:before="195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ab/>
        <w:t xml:space="preserve">                                                               </w:t>
      </w:r>
      <m:oMath>
        <m:r>
          <w:rPr>
            <w:rFonts w:ascii="Cambria Math" w:eastAsia="Cambria Math" w:hAnsi="Cambria Math"/>
            <w:sz w:val="24"/>
            <w:szCs w:val="24"/>
          </w:rPr>
          <m:t xml:space="preserve">⇒1.5= </m:t>
        </m:r>
        <m:f>
          <m:f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A</m:t>
            </m:r>
          </m:den>
        </m:f>
      </m:oMath>
    </w:p>
    <w:p w14:paraId="37A18119" w14:textId="77777777" w:rsidR="00E524E4" w:rsidRDefault="00E524E4" w:rsidP="00E524E4">
      <w:pPr>
        <w:pStyle w:val="BodyText"/>
        <w:spacing w:before="195"/>
        <w:rPr>
          <w:rFonts w:eastAsia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/>
              <w:sz w:val="24"/>
              <w:szCs w:val="24"/>
            </w:rPr>
            <m:t>=4.71</m:t>
          </m:r>
        </m:oMath>
      </m:oMathPara>
    </w:p>
    <w:p w14:paraId="49E26643" w14:textId="77777777" w:rsidR="00E524E4" w:rsidRDefault="00E524E4" w:rsidP="00E524E4">
      <w:pPr>
        <w:pStyle w:val="BodyText"/>
        <w:spacing w:before="195"/>
        <w:rPr>
          <w:rFonts w:eastAsia="Cambria Math"/>
          <w:sz w:val="24"/>
          <w:szCs w:val="24"/>
        </w:rPr>
      </w:pPr>
      <m:oMathPara>
        <m:oMath>
          <m:r>
            <w:rPr>
              <w:rFonts w:ascii="Cambria Math" w:eastAsia="Cambria Math" w:hAnsi="Cambria Math"/>
              <w:sz w:val="24"/>
              <w:szCs w:val="24"/>
            </w:rPr>
            <m:t>b=2.17</m:t>
          </m:r>
        </m:oMath>
      </m:oMathPara>
    </w:p>
    <w:p w14:paraId="0D79EB70" w14:textId="77777777" w:rsidR="00E524E4" w:rsidRDefault="00E524E4" w:rsidP="00E524E4">
      <w:pPr>
        <w:pStyle w:val="BodyText"/>
        <w:spacing w:before="195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Since </w:t>
      </w:r>
      <m:oMath>
        <m:f>
          <m:f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eastAsia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2.17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2.5</m:t>
            </m:r>
          </m:den>
        </m:f>
        <m:r>
          <w:rPr>
            <w:rFonts w:ascii="Cambria Math" w:eastAsia="Cambria Math" w:hAnsi="Cambria Math"/>
            <w:sz w:val="24"/>
            <w:szCs w:val="24"/>
          </w:rPr>
          <m:t>=.86</m:t>
        </m:r>
      </m:oMath>
      <w:r>
        <w:rPr>
          <w:rFonts w:eastAsia="Cambria Math"/>
          <w:sz w:val="24"/>
          <w:szCs w:val="24"/>
        </w:rPr>
        <w:t xml:space="preserve"> = 86% of the draft but the mean height should be as much as 60%-70% of the draft</w:t>
      </w:r>
    </w:p>
    <w:p w14:paraId="1949EC06" w14:textId="77777777" w:rsidR="00E524E4" w:rsidRDefault="00E524E4" w:rsidP="00E524E4">
      <w:pPr>
        <w:pStyle w:val="BodyText"/>
        <w:spacing w:before="195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Again, Aspect Ratio= 1.3 </w:t>
      </w:r>
    </w:p>
    <w:p w14:paraId="43F06ED5" w14:textId="77777777" w:rsidR="00E524E4" w:rsidRDefault="00E524E4" w:rsidP="00E524E4">
      <w:pPr>
        <w:pStyle w:val="BodyText"/>
        <w:spacing w:before="195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ab/>
      </w:r>
      <w:r>
        <w:rPr>
          <w:rFonts w:eastAsia="Cambria Math"/>
          <w:sz w:val="24"/>
          <w:szCs w:val="24"/>
        </w:rPr>
        <w:tab/>
      </w:r>
      <w:r>
        <w:rPr>
          <w:rFonts w:eastAsia="Cambria Math"/>
          <w:sz w:val="24"/>
          <w:szCs w:val="24"/>
        </w:rPr>
        <w:tab/>
      </w:r>
      <m:oMath>
        <m:r>
          <w:rPr>
            <w:rFonts w:ascii="Cambria Math" w:eastAsia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A</m:t>
            </m:r>
          </m:den>
        </m:f>
      </m:oMath>
    </w:p>
    <w:p w14:paraId="79D8B43F" w14:textId="77777777" w:rsidR="00E524E4" w:rsidRDefault="00E524E4" w:rsidP="00E524E4">
      <w:pPr>
        <w:pStyle w:val="BodyText"/>
        <w:spacing w:before="195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ab/>
      </w:r>
      <w:r>
        <w:rPr>
          <w:rFonts w:eastAsia="Cambria Math"/>
          <w:sz w:val="24"/>
          <w:szCs w:val="24"/>
        </w:rPr>
        <w:tab/>
      </w:r>
      <w:r>
        <w:rPr>
          <w:rFonts w:eastAsia="Cambria Math"/>
          <w:sz w:val="24"/>
          <w:szCs w:val="24"/>
        </w:rPr>
        <w:tab/>
      </w:r>
      <m:oMath>
        <m:r>
          <w:rPr>
            <w:rFonts w:ascii="Cambria Math" w:eastAsia="Cambria Math" w:hAnsi="Cambria Math"/>
            <w:sz w:val="24"/>
            <w:szCs w:val="24"/>
          </w:rPr>
          <m:t>⇒</m:t>
        </m:r>
        <m:sSup>
          <m:sSup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/>
            <w:sz w:val="24"/>
            <w:szCs w:val="24"/>
          </w:rPr>
          <m:t>=1.3×3.14</m:t>
        </m:r>
      </m:oMath>
    </w:p>
    <w:p w14:paraId="0987D10C" w14:textId="77777777" w:rsidR="00E524E4" w:rsidRDefault="00E524E4" w:rsidP="00E524E4">
      <w:pPr>
        <w:pStyle w:val="BodyText"/>
        <w:spacing w:before="195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                                      </w:t>
      </w:r>
      <m:oMath>
        <m:r>
          <w:rPr>
            <w:rFonts w:ascii="Cambria Math" w:eastAsia="Cambria Math" w:hAnsi="Cambria Math"/>
            <w:sz w:val="24"/>
            <w:szCs w:val="24"/>
          </w:rPr>
          <m:t>⟹b=2.02</m:t>
        </m:r>
      </m:oMath>
    </w:p>
    <w:p w14:paraId="3A6B6C16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Now, </w:t>
      </w:r>
      <m:oMath>
        <m:f>
          <m:f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eastAsia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2.02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2.5</m:t>
            </m:r>
          </m:den>
        </m:f>
        <m:r>
          <w:rPr>
            <w:rFonts w:ascii="Cambria Math" w:eastAsia="Cambria Math" w:hAnsi="Cambria Math"/>
            <w:sz w:val="24"/>
            <w:szCs w:val="24"/>
          </w:rPr>
          <m:t>=.80</m:t>
        </m:r>
      </m:oMath>
      <w:r>
        <w:rPr>
          <w:rFonts w:eastAsia="Cambria Math"/>
          <w:sz w:val="24"/>
          <w:szCs w:val="24"/>
        </w:rPr>
        <w:t xml:space="preserve"> = 80% of the draft</w:t>
      </w:r>
    </w:p>
    <w:p w14:paraId="461E60B5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</w:p>
    <w:p w14:paraId="1670DBFE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</w:p>
    <w:p w14:paraId="02B469C2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Now, considering aspect ratio as 1.2,</w:t>
      </w:r>
    </w:p>
    <w:p w14:paraId="5E49D9B8" w14:textId="77777777" w:rsidR="00E524E4" w:rsidRDefault="00E524E4" w:rsidP="00E524E4">
      <w:pPr>
        <w:pStyle w:val="BodyText"/>
        <w:spacing w:before="195"/>
        <w:ind w:left="0"/>
        <w:jc w:val="center"/>
        <w:rPr>
          <w:rFonts w:eastAsia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="Cambria Math" w:hAnsi="Cambria Math"/>
              <w:sz w:val="24"/>
              <w:szCs w:val="24"/>
            </w:rPr>
            <m:t>=1.2</m:t>
          </m:r>
        </m:oMath>
      </m:oMathPara>
    </w:p>
    <w:p w14:paraId="5232420F" w14:textId="77777777" w:rsidR="00E524E4" w:rsidRDefault="00E524E4" w:rsidP="00E524E4">
      <w:pPr>
        <w:pStyle w:val="BodyText"/>
        <w:spacing w:before="195"/>
        <w:ind w:left="0"/>
        <w:jc w:val="center"/>
        <w:rPr>
          <w:rFonts w:eastAsia="Cambria Math"/>
          <w:sz w:val="24"/>
          <w:szCs w:val="24"/>
        </w:rPr>
      </w:pPr>
      <m:oMathPara>
        <m:oMath>
          <m:r>
            <w:rPr>
              <w:rFonts w:ascii="Cambria Math" w:eastAsia="Cambria Math" w:hAnsi="Cambria Math"/>
              <w:sz w:val="24"/>
              <w:szCs w:val="24"/>
            </w:rPr>
            <m:t>b=1.94</m:t>
          </m:r>
        </m:oMath>
      </m:oMathPara>
    </w:p>
    <w:p w14:paraId="6D1D1E9A" w14:textId="77777777" w:rsidR="00E524E4" w:rsidRDefault="00E524E4" w:rsidP="00E524E4">
      <w:pPr>
        <w:pStyle w:val="BodyText"/>
        <w:spacing w:before="195"/>
        <w:ind w:left="0"/>
        <w:jc w:val="center"/>
        <w:rPr>
          <w:rFonts w:eastAsia="Cambria Math"/>
          <w:sz w:val="24"/>
          <w:szCs w:val="24"/>
          <w:vertAlign w:val="subscript"/>
        </w:rPr>
      </w:pPr>
      <m:oMathPara>
        <m:oMath>
          <m:r>
            <w:rPr>
              <w:rFonts w:ascii="Cambria Math" w:eastAsia="Cambria Math" w:hAnsi="Cambria Math"/>
              <w:sz w:val="24"/>
              <w:szCs w:val="24"/>
              <w:vertAlign w:val="subscript"/>
            </w:rPr>
            <m:t xml:space="preserve">c= </m:t>
          </m:r>
          <m:f>
            <m:fPr>
              <m:ctrlPr>
                <w:rPr>
                  <w:rFonts w:ascii="Cambria Math" w:eastAsia="Cambria Math" w:hAnsi="Cambria Math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="Cambria Math" w:hAnsi="Cambria Math"/>
                  <w:sz w:val="24"/>
                  <w:szCs w:val="24"/>
                  <w:vertAlign w:val="subscript"/>
                </w:rPr>
                <m:t>1.94</m:t>
              </m:r>
            </m:num>
            <m:den>
              <m:r>
                <w:rPr>
                  <w:rFonts w:ascii="Cambria Math" w:eastAsia="Cambria Math" w:hAnsi="Cambria Math"/>
                  <w:sz w:val="24"/>
                  <w:szCs w:val="24"/>
                  <w:vertAlign w:val="subscript"/>
                </w:rPr>
                <m:t>1.2</m:t>
              </m:r>
            </m:den>
          </m:f>
          <m:r>
            <w:rPr>
              <w:rFonts w:ascii="Cambria Math" w:eastAsia="Cambria Math" w:hAnsi="Cambria Math"/>
              <w:sz w:val="24"/>
              <w:szCs w:val="24"/>
              <w:vertAlign w:val="subscript"/>
            </w:rPr>
            <m:t>=1.616</m:t>
          </m:r>
        </m:oMath>
      </m:oMathPara>
    </w:p>
    <w:p w14:paraId="112BDC08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Rudder Force and Torque:</w:t>
      </w:r>
    </w:p>
    <w:p w14:paraId="5AA4C98A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Rudder force, </w:t>
      </w:r>
      <m:oMath>
        <m:sSub>
          <m:sSub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="Cambria Math" w:hAnsi="Cambria Math"/>
            <w:sz w:val="24"/>
            <w:szCs w:val="24"/>
          </w:rPr>
          <m:t>=132×</m:t>
        </m:r>
        <m:sSup>
          <m:sSup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/>
                <w:sz w:val="24"/>
                <w:szCs w:val="24"/>
              </w:rPr>
              <m:t>t</m:t>
            </m:r>
          </m:sub>
        </m:sSub>
      </m:oMath>
    </w:p>
    <w:p w14:paraId="7ED49A88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k1=</w:t>
      </w:r>
      <m:oMath>
        <m:f>
          <m:f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Aspect Ratio+2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="Cambria Math" w:hAnsi="Cambria Math"/>
            <w:sz w:val="24"/>
            <w:szCs w:val="24"/>
          </w:rPr>
          <m:t>=1.067</m:t>
        </m:r>
      </m:oMath>
    </w:p>
    <w:p w14:paraId="3D3946B9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k2= 1.1(ahead condition)</w:t>
      </w:r>
    </w:p>
    <w:p w14:paraId="595AEFA9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k3= 0.8</w:t>
      </w:r>
    </w:p>
    <w:p w14:paraId="10A9190A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k</w:t>
      </w:r>
      <w:r>
        <w:rPr>
          <w:rFonts w:eastAsia="Cambria Math"/>
          <w:sz w:val="24"/>
          <w:szCs w:val="24"/>
          <w:vertAlign w:val="subscript"/>
        </w:rPr>
        <w:t>t</w:t>
      </w:r>
      <w:r>
        <w:rPr>
          <w:rFonts w:eastAsia="Cambria Math"/>
          <w:sz w:val="24"/>
          <w:szCs w:val="24"/>
        </w:rPr>
        <w:t xml:space="preserve">=1 </w:t>
      </w:r>
      <w:r>
        <w:rPr>
          <w:rFonts w:eastAsia="Cambria Math"/>
          <w:sz w:val="24"/>
          <w:szCs w:val="24"/>
        </w:rPr>
        <w:br/>
        <w:t>C</w:t>
      </w:r>
      <w:r>
        <w:rPr>
          <w:rFonts w:eastAsia="Cambria Math"/>
          <w:sz w:val="24"/>
          <w:szCs w:val="24"/>
          <w:vertAlign w:val="subscript"/>
        </w:rPr>
        <w:t>R</w:t>
      </w:r>
      <m:oMath>
        <m:r>
          <w:rPr>
            <w:rFonts w:ascii="Cambria Math" w:eastAsia="Cambria Math" w:hAnsi="Cambria Math"/>
            <w:sz w:val="24"/>
            <w:szCs w:val="24"/>
          </w:rPr>
          <m:t>=132×3.14</m:t>
        </m:r>
        <m:sSup>
          <m:sSup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/>
                <w:sz w:val="24"/>
                <w:szCs w:val="24"/>
              </w:rPr>
              <m:t>×12</m:t>
            </m:r>
          </m:e>
          <m:sup>
            <m:r>
              <w:rPr>
                <w:rFonts w:ascii="Cambria Math" w:eastAsia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/>
            <w:sz w:val="24"/>
            <w:szCs w:val="24"/>
          </w:rPr>
          <m:t>×1.067×1.1×.8×1</m:t>
        </m:r>
      </m:oMath>
    </w:p>
    <w:p w14:paraId="423244A9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C</w:t>
      </w:r>
      <w:r>
        <w:rPr>
          <w:rFonts w:eastAsia="Cambria Math"/>
          <w:sz w:val="24"/>
          <w:szCs w:val="24"/>
          <w:vertAlign w:val="subscript"/>
        </w:rPr>
        <w:t>R</w:t>
      </w:r>
      <m:oMath>
        <m:r>
          <w:rPr>
            <w:rFonts w:ascii="Cambria Math" w:eastAsia="Cambria Math" w:hAnsi="Cambria Math"/>
            <w:sz w:val="24"/>
            <w:szCs w:val="24"/>
          </w:rPr>
          <m:t>=56041.94 kN</m:t>
        </m:r>
      </m:oMath>
    </w:p>
    <w:p w14:paraId="1D80F1CC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Rudder Torque, Q</w:t>
      </w:r>
      <w:r>
        <w:rPr>
          <w:rFonts w:eastAsia="Cambria Math"/>
          <w:sz w:val="24"/>
          <w:szCs w:val="24"/>
          <w:vertAlign w:val="subscript"/>
        </w:rPr>
        <w:t>R</w:t>
      </w:r>
      <w:r>
        <w:rPr>
          <w:rFonts w:eastAsia="Cambria Math"/>
          <w:sz w:val="24"/>
          <w:szCs w:val="24"/>
        </w:rPr>
        <w:t>=C</w:t>
      </w:r>
      <w:r>
        <w:rPr>
          <w:rFonts w:eastAsia="Cambria Math"/>
          <w:sz w:val="24"/>
          <w:szCs w:val="24"/>
          <w:vertAlign w:val="subscript"/>
        </w:rPr>
        <w:t>R</w:t>
      </w:r>
      <w:r>
        <w:rPr>
          <w:rFonts w:eastAsia="Cambria Math"/>
          <w:sz w:val="24"/>
          <w:szCs w:val="24"/>
        </w:rPr>
        <w:t xml:space="preserve"> x r</w:t>
      </w:r>
    </w:p>
    <w:p w14:paraId="76C8CFE2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Again, r= </w:t>
      </w:r>
      <m:oMath>
        <m:r>
          <w:rPr>
            <w:rFonts w:ascii="Cambria Math" w:eastAsia="Cambria Math" w:hAnsi="Cambria Math"/>
            <w:sz w:val="24"/>
            <w:szCs w:val="24"/>
          </w:rPr>
          <m:t>c×</m:t>
        </m:r>
        <m:d>
          <m:d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/>
                <w:sz w:val="24"/>
                <w:szCs w:val="24"/>
              </w:rPr>
              <m:t>α×</m:t>
            </m:r>
            <m:sSub>
              <m:sSubP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b</m:t>
                </m:r>
              </m:sub>
            </m:sSub>
          </m:e>
        </m:d>
      </m:oMath>
    </w:p>
    <w:p w14:paraId="10DC1AD3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 </w:t>
      </w:r>
      <m:oMath>
        <m:r>
          <w:rPr>
            <w:rFonts w:ascii="Cambria Math" w:eastAsia="Cambria Math" w:hAnsi="Cambria Math"/>
            <w:sz w:val="24"/>
            <w:szCs w:val="24"/>
          </w:rPr>
          <m:t>α= .33=for ahead condition</m:t>
        </m:r>
      </m:oMath>
    </w:p>
    <w:p w14:paraId="66FDBEBB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Now, </w:t>
      </w:r>
      <m:oMath>
        <m:sSub>
          <m:sSub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f</m:t>
                </m:r>
              </m:sub>
            </m:sSub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eastAsia="Cambria Math" w:hAnsi="Cambria Math"/>
            <w:sz w:val="24"/>
            <w:szCs w:val="24"/>
          </w:rPr>
          <m:t>=.02</m:t>
        </m:r>
      </m:oMath>
    </w:p>
    <w:p w14:paraId="2F8B00F9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r = 1.616 x (.33 x .2)</w:t>
      </w:r>
    </w:p>
    <w:p w14:paraId="02B11FA9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 = .11 m</w:t>
      </w:r>
    </w:p>
    <w:p w14:paraId="601849A5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Q</w:t>
      </w:r>
      <w:r>
        <w:rPr>
          <w:rFonts w:eastAsia="Cambria Math"/>
          <w:sz w:val="24"/>
          <w:szCs w:val="24"/>
          <w:vertAlign w:val="subscript"/>
        </w:rPr>
        <w:t>R</w:t>
      </w:r>
      <w:r>
        <w:rPr>
          <w:rFonts w:eastAsia="Cambria Math"/>
          <w:sz w:val="24"/>
          <w:szCs w:val="24"/>
        </w:rPr>
        <w:t>= 56041.94 x .11</w:t>
      </w:r>
    </w:p>
    <w:p w14:paraId="1ECE2214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     =6164.61 Nm</w:t>
      </w:r>
    </w:p>
    <w:p w14:paraId="64FE094B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Rudder Stock:</w:t>
      </w:r>
    </w:p>
    <w:p w14:paraId="00B76CA6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D</w:t>
      </w:r>
      <w:r>
        <w:rPr>
          <w:rFonts w:eastAsia="Cambria Math"/>
          <w:sz w:val="24"/>
          <w:szCs w:val="24"/>
          <w:vertAlign w:val="subscript"/>
        </w:rPr>
        <w:t xml:space="preserve">t </w:t>
      </w:r>
      <w:r>
        <w:rPr>
          <w:rFonts w:eastAsia="Cambria Math"/>
          <w:sz w:val="24"/>
          <w:szCs w:val="24"/>
        </w:rPr>
        <w:t xml:space="preserve">= </w:t>
      </w:r>
      <m:oMath>
        <m:r>
          <w:rPr>
            <w:rFonts w:ascii="Cambria Math" w:eastAsia="Cambria Math" w:hAnsi="Cambria Math"/>
            <w:sz w:val="24"/>
            <w:szCs w:val="24"/>
          </w:rPr>
          <m:t>4.2 ×</m:t>
        </m:r>
        <m:rad>
          <m:rad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Cambria Math" w:hAnsi="Cambria Math"/>
                <w:sz w:val="24"/>
                <w:szCs w:val="24"/>
              </w:rPr>
              <m:t>3</m:t>
            </m:r>
          </m:deg>
          <m:e>
            <m:sSub>
              <m:sSubP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eastAsia="Cambria Math" w:hAnsi="Cambria Math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R</m:t>
                </m:r>
              </m:sub>
            </m:sSub>
          </m:e>
        </m:rad>
      </m:oMath>
    </w:p>
    <w:p w14:paraId="17CFCD16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    =     </w:t>
      </w:r>
      <m:oMath>
        <m:r>
          <w:rPr>
            <w:rFonts w:ascii="Cambria Math" w:eastAsia="Cambria Math" w:hAnsi="Cambria Math"/>
            <w:sz w:val="24"/>
            <w:szCs w:val="24"/>
          </w:rPr>
          <m:t>4.2 ×</m:t>
        </m:r>
        <m:rad>
          <m:rad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Cambria Math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eastAsia="Cambria Math" w:hAnsi="Cambria Math"/>
                <w:sz w:val="24"/>
                <w:szCs w:val="24"/>
              </w:rPr>
              <m:t>28600×1</m:t>
            </m:r>
          </m:e>
        </m:rad>
      </m:oMath>
    </w:p>
    <w:p w14:paraId="19FB81FD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    = 128.4 mm</w:t>
      </w:r>
    </w:p>
    <w:p w14:paraId="60B68057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</w:p>
    <w:p w14:paraId="54667F5B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</w:p>
    <w:p w14:paraId="7B309DDF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Couplings:</w:t>
      </w:r>
    </w:p>
    <w:p w14:paraId="13256FB9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D</w:t>
      </w:r>
      <w:r>
        <w:rPr>
          <w:rFonts w:eastAsia="Cambria Math"/>
          <w:sz w:val="24"/>
          <w:szCs w:val="24"/>
          <w:vertAlign w:val="subscript"/>
        </w:rPr>
        <w:t>b</w:t>
      </w:r>
      <w:r>
        <w:rPr>
          <w:rFonts w:eastAsia="Cambria Math"/>
          <w:sz w:val="24"/>
          <w:szCs w:val="24"/>
        </w:rPr>
        <w:t xml:space="preserve">= </w:t>
      </w:r>
      <m:oMath>
        <m:r>
          <w:rPr>
            <w:rFonts w:ascii="Cambria Math" w:eastAsia="Cambria Math" w:hAnsi="Cambria Math"/>
            <w:sz w:val="24"/>
            <w:szCs w:val="24"/>
          </w:rPr>
          <m:t>.62×</m:t>
        </m:r>
        <m:rad>
          <m:radPr>
            <m:degHide m:val="1"/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×n×e</m:t>
                </m:r>
              </m:den>
            </m:f>
          </m:e>
        </m:rad>
      </m:oMath>
    </w:p>
    <w:p w14:paraId="1E3BBB7D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lastRenderedPageBreak/>
        <w:t>K</w:t>
      </w:r>
      <w:r>
        <w:rPr>
          <w:rFonts w:eastAsia="Cambria Math"/>
          <w:sz w:val="24"/>
          <w:szCs w:val="24"/>
          <w:vertAlign w:val="subscript"/>
        </w:rPr>
        <w:t>r</w:t>
      </w:r>
      <w:r>
        <w:rPr>
          <w:rFonts w:eastAsia="Cambria Math"/>
          <w:sz w:val="24"/>
          <w:szCs w:val="24"/>
        </w:rPr>
        <w:t>= 0.95</w:t>
      </w:r>
    </w:p>
    <w:p w14:paraId="7494757C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n= total no of bolts</w:t>
      </w:r>
    </w:p>
    <w:p w14:paraId="7E6C1665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k</w:t>
      </w:r>
      <w:r>
        <w:rPr>
          <w:rFonts w:eastAsia="Cambria Math"/>
          <w:sz w:val="24"/>
          <w:szCs w:val="24"/>
          <w:vertAlign w:val="subscript"/>
        </w:rPr>
        <w:t>b</w:t>
      </w:r>
      <w:r>
        <w:rPr>
          <w:rFonts w:eastAsia="Cambria Math"/>
          <w:sz w:val="24"/>
          <w:szCs w:val="24"/>
        </w:rPr>
        <w:t>= metal factor for flanges</w:t>
      </w:r>
    </w:p>
    <w:p w14:paraId="13A426BE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e= mean distance of </w:t>
      </w:r>
      <w:r>
        <w:rPr>
          <w:rFonts w:eastAsia="Cambria Math"/>
          <w:sz w:val="24"/>
          <w:szCs w:val="24"/>
        </w:rPr>
        <w:tab/>
      </w:r>
      <w:proofErr w:type="spellStart"/>
      <w:r>
        <w:rPr>
          <w:rFonts w:eastAsia="Cambria Math"/>
          <w:sz w:val="24"/>
          <w:szCs w:val="24"/>
        </w:rPr>
        <w:t>of</w:t>
      </w:r>
      <w:proofErr w:type="spellEnd"/>
      <w:r>
        <w:rPr>
          <w:rFonts w:eastAsia="Cambria Math"/>
          <w:sz w:val="24"/>
          <w:szCs w:val="24"/>
        </w:rPr>
        <w:t xml:space="preserve"> the bolt axis from the center of the bolt system </w:t>
      </w:r>
    </w:p>
    <w:p w14:paraId="1B6EF8DA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  =</w:t>
      </w:r>
      <m:oMath>
        <m:f>
          <m:f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105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100</m:t>
            </m:r>
          </m:den>
        </m:f>
        <m:r>
          <w:rPr>
            <w:rFonts w:ascii="Cambria Math" w:eastAsia="Cambria Math" w:hAnsi="Cambria Math"/>
            <w:sz w:val="24"/>
            <w:szCs w:val="24"/>
          </w:rPr>
          <m:t>×80</m:t>
        </m:r>
      </m:oMath>
    </w:p>
    <w:p w14:paraId="0B4D9505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  =84</w:t>
      </w:r>
    </w:p>
    <w:p w14:paraId="3A5AA1C8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D</w:t>
      </w:r>
      <w:r>
        <w:rPr>
          <w:rFonts w:eastAsia="Cambria Math"/>
          <w:sz w:val="24"/>
          <w:szCs w:val="24"/>
          <w:vertAlign w:val="subscript"/>
        </w:rPr>
        <w:t>b</w:t>
      </w:r>
      <w:r>
        <w:rPr>
          <w:rFonts w:eastAsia="Cambria Math"/>
          <w:sz w:val="24"/>
          <w:szCs w:val="24"/>
        </w:rPr>
        <w:t xml:space="preserve">= </w:t>
      </w:r>
      <m:oMath>
        <m:r>
          <w:rPr>
            <w:rFonts w:ascii="Cambria Math" w:eastAsia="Cambria Math" w:hAnsi="Cambria Math"/>
            <w:sz w:val="24"/>
            <w:szCs w:val="24"/>
          </w:rPr>
          <m:t>.62×</m:t>
        </m:r>
        <m:rad>
          <m:radPr>
            <m:degHide m:val="1"/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80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×1</m:t>
                </m:r>
              </m:num>
              <m:den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.95×6×84</m:t>
                </m:r>
              </m:den>
            </m:f>
          </m:e>
        </m:rad>
      </m:oMath>
    </w:p>
    <w:p w14:paraId="41FD3BA4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    = 20.27 mm</w:t>
      </w:r>
    </w:p>
    <w:p w14:paraId="2AE5CF15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    =21 mm</w:t>
      </w:r>
    </w:p>
    <w:p w14:paraId="4D461D90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Thickness of the coupling flanges:</w:t>
      </w:r>
    </w:p>
    <w:p w14:paraId="15E8FB5A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t</w:t>
      </w:r>
      <w:r>
        <w:rPr>
          <w:rFonts w:eastAsia="Cambria Math"/>
          <w:sz w:val="24"/>
          <w:szCs w:val="24"/>
          <w:vertAlign w:val="subscript"/>
        </w:rPr>
        <w:t>r</w:t>
      </w:r>
      <w:r>
        <w:rPr>
          <w:rFonts w:eastAsia="Cambria Math"/>
          <w:sz w:val="24"/>
          <w:szCs w:val="24"/>
        </w:rPr>
        <w:t xml:space="preserve">= 0.9 x </w:t>
      </w:r>
      <w:proofErr w:type="spellStart"/>
      <w:r>
        <w:rPr>
          <w:rFonts w:eastAsia="Cambria Math"/>
          <w:sz w:val="24"/>
          <w:szCs w:val="24"/>
        </w:rPr>
        <w:t>d</w:t>
      </w:r>
      <w:r>
        <w:rPr>
          <w:rFonts w:eastAsia="Cambria Math"/>
          <w:sz w:val="24"/>
          <w:szCs w:val="24"/>
          <w:vertAlign w:val="subscript"/>
        </w:rPr>
        <w:t>b</w:t>
      </w:r>
      <w:proofErr w:type="spellEnd"/>
    </w:p>
    <w:p w14:paraId="25FF5D99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   = 0.9 x 21</w:t>
      </w:r>
    </w:p>
    <w:p w14:paraId="50B68F5F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   = 18.9 mm</w:t>
      </w:r>
    </w:p>
    <w:p w14:paraId="06A712B8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Thickness of coupling flange clear of the bolt hole,</w:t>
      </w:r>
    </w:p>
    <w:p w14:paraId="5285E333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T</w:t>
      </w:r>
      <w:r>
        <w:rPr>
          <w:rFonts w:eastAsia="Cambria Math"/>
          <w:sz w:val="24"/>
          <w:szCs w:val="24"/>
          <w:vertAlign w:val="subscript"/>
        </w:rPr>
        <w:t>s</w:t>
      </w:r>
      <w:r>
        <w:rPr>
          <w:rFonts w:eastAsia="Cambria Math"/>
          <w:sz w:val="24"/>
          <w:szCs w:val="24"/>
        </w:rPr>
        <w:t>= (.65 x 21)mm</w:t>
      </w:r>
    </w:p>
    <w:p w14:paraId="756A0ADE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    = 13.65 mm</w:t>
      </w:r>
    </w:p>
    <w:p w14:paraId="002FE3B5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Rudder Plating: </w:t>
      </w:r>
    </w:p>
    <w:p w14:paraId="483F5060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proofErr w:type="spellStart"/>
      <w:r>
        <w:rPr>
          <w:rFonts w:eastAsia="Cambria Math"/>
          <w:sz w:val="24"/>
          <w:szCs w:val="24"/>
        </w:rPr>
        <w:t>t</w:t>
      </w:r>
      <w:r>
        <w:rPr>
          <w:rFonts w:eastAsia="Cambria Math"/>
          <w:sz w:val="24"/>
          <w:szCs w:val="24"/>
          <w:vertAlign w:val="subscript"/>
        </w:rPr>
        <w:t>p</w:t>
      </w:r>
      <w:proofErr w:type="spellEnd"/>
      <w:r>
        <w:rPr>
          <w:rFonts w:eastAsia="Cambria Math"/>
          <w:sz w:val="24"/>
          <w:szCs w:val="24"/>
        </w:rPr>
        <w:t xml:space="preserve">= </w:t>
      </w:r>
      <m:oMath>
        <m:r>
          <w:rPr>
            <w:rFonts w:ascii="Cambria Math" w:eastAsia="Cambria Math" w:hAnsi="Cambria Math"/>
            <w:sz w:val="24"/>
            <w:szCs w:val="24"/>
          </w:rPr>
          <m:t>1.74 ×a×</m:t>
        </m:r>
        <m:rad>
          <m:radPr>
            <m:degHide m:val="1"/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eastAsia="Cambria Math" w:hAnsi="Cambria Math"/>
                <w:sz w:val="24"/>
                <w:szCs w:val="24"/>
              </w:rPr>
              <m:t>×k</m:t>
            </m:r>
          </m:e>
        </m:rad>
        <m:r>
          <w:rPr>
            <w:rFonts w:ascii="Cambria Math" w:eastAsia="Cambria Math" w:hAnsi="Cambria Math"/>
            <w:sz w:val="24"/>
            <w:szCs w:val="24"/>
          </w:rPr>
          <m:t>+2.9</m:t>
        </m:r>
      </m:oMath>
    </w:p>
    <w:p w14:paraId="3FFB4081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a= unsupported width</w:t>
      </w:r>
    </w:p>
    <w:p w14:paraId="24E65D9F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  = 0.34 m</w:t>
      </w:r>
    </w:p>
    <w:p w14:paraId="34A25E8D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Design Pressure, </w:t>
      </w:r>
      <w:proofErr w:type="spellStart"/>
      <w:r>
        <w:rPr>
          <w:rFonts w:eastAsia="Cambria Math"/>
          <w:sz w:val="24"/>
          <w:szCs w:val="24"/>
        </w:rPr>
        <w:t>P</w:t>
      </w:r>
      <w:r>
        <w:rPr>
          <w:rFonts w:eastAsia="Cambria Math"/>
          <w:sz w:val="24"/>
          <w:szCs w:val="24"/>
          <w:vertAlign w:val="subscript"/>
        </w:rPr>
        <w:t>r</w:t>
      </w:r>
      <w:proofErr w:type="spellEnd"/>
      <w:r>
        <w:rPr>
          <w:rFonts w:eastAsia="Cambria Math"/>
          <w:sz w:val="24"/>
          <w:szCs w:val="24"/>
        </w:rPr>
        <w:t xml:space="preserve">= </w:t>
      </w:r>
      <m:oMath>
        <m:r>
          <w:rPr>
            <w:rFonts w:ascii="Cambria Math" w:eastAsia="Cambria Math" w:hAnsi="Cambria Math"/>
            <w:sz w:val="24"/>
            <w:szCs w:val="24"/>
          </w:rPr>
          <m:t xml:space="preserve">10T+ </m:t>
        </m:r>
        <m:f>
          <m:f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R</m:t>
                </m:r>
              </m:sub>
            </m:sSub>
          </m:num>
          <m:den>
            <m:sSup>
              <m:sSupP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Cambria Math" w:hAnsi="Cambria Math"/>
                <w:sz w:val="24"/>
                <w:szCs w:val="24"/>
              </w:rPr>
              <m:t>×A</m:t>
            </m:r>
          </m:den>
        </m:f>
      </m:oMath>
    </w:p>
    <w:p w14:paraId="54120D21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                                     =</w:t>
      </w:r>
      <m:oMath>
        <m:r>
          <w:rPr>
            <w:rFonts w:ascii="Cambria Math" w:eastAsia="Cambria Math" w:hAnsi="Cambria Math"/>
            <w:sz w:val="24"/>
            <w:szCs w:val="24"/>
          </w:rPr>
          <m:t xml:space="preserve">102.51+ </m:t>
        </m:r>
        <m:f>
          <m:f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56.041</m:t>
            </m:r>
          </m:num>
          <m:den>
            <m:sSup>
              <m:sSupP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Cambria Math" w:hAnsi="Cambria Math"/>
                <w:sz w:val="24"/>
                <w:szCs w:val="24"/>
              </w:rPr>
              <m:t>×3.44</m:t>
            </m:r>
          </m:den>
        </m:f>
      </m:oMath>
    </w:p>
    <w:p w14:paraId="538E96E2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  <w:vertAlign w:val="superscript"/>
        </w:rPr>
      </w:pPr>
      <w:r>
        <w:rPr>
          <w:rFonts w:eastAsia="Cambria Math"/>
          <w:sz w:val="24"/>
          <w:szCs w:val="24"/>
        </w:rPr>
        <w:t xml:space="preserve">                                     =25.11 </w:t>
      </w:r>
      <w:proofErr w:type="spellStart"/>
      <w:r>
        <w:rPr>
          <w:rFonts w:eastAsia="Cambria Math"/>
          <w:sz w:val="24"/>
          <w:szCs w:val="24"/>
        </w:rPr>
        <w:t>kN</w:t>
      </w:r>
      <w:proofErr w:type="spellEnd"/>
      <w:r>
        <w:rPr>
          <w:rFonts w:eastAsia="Cambria Math"/>
          <w:sz w:val="24"/>
          <w:szCs w:val="24"/>
        </w:rPr>
        <w:t>/mm</w:t>
      </w:r>
      <w:r>
        <w:rPr>
          <w:rFonts w:eastAsia="Cambria Math"/>
          <w:sz w:val="24"/>
          <w:szCs w:val="24"/>
          <w:vertAlign w:val="superscript"/>
        </w:rPr>
        <w:t>2</w:t>
      </w:r>
    </w:p>
    <w:p w14:paraId="203F4B86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Thickness of rudder plating, </w:t>
      </w:r>
      <w:proofErr w:type="spellStart"/>
      <w:r>
        <w:rPr>
          <w:rFonts w:eastAsia="Cambria Math"/>
          <w:sz w:val="24"/>
          <w:szCs w:val="24"/>
        </w:rPr>
        <w:t>t</w:t>
      </w:r>
      <w:r>
        <w:rPr>
          <w:rFonts w:eastAsia="Cambria Math"/>
          <w:sz w:val="24"/>
          <w:szCs w:val="24"/>
          <w:vertAlign w:val="subscript"/>
        </w:rPr>
        <w:t>p</w:t>
      </w:r>
      <w:proofErr w:type="spellEnd"/>
      <w:r>
        <w:rPr>
          <w:rFonts w:eastAsia="Cambria Math"/>
          <w:sz w:val="24"/>
          <w:szCs w:val="24"/>
        </w:rPr>
        <w:t xml:space="preserve">= </w:t>
      </w:r>
      <m:oMath>
        <m:r>
          <w:rPr>
            <w:rFonts w:ascii="Cambria Math" w:eastAsia="Cambria Math" w:hAnsi="Cambria Math"/>
            <w:sz w:val="24"/>
            <w:szCs w:val="24"/>
          </w:rPr>
          <m:t>1.74×.340×</m:t>
        </m:r>
        <m:rad>
          <m:radPr>
            <m:degHide m:val="1"/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mbria Math" w:hAnsi="Cambria Math"/>
                <w:sz w:val="24"/>
                <w:szCs w:val="24"/>
              </w:rPr>
              <m:t>25.11×1</m:t>
            </m:r>
          </m:e>
        </m:rad>
        <m:r>
          <w:rPr>
            <w:rFonts w:ascii="Cambria Math" w:eastAsia="Cambria Math" w:hAnsi="Cambria Math"/>
            <w:sz w:val="24"/>
            <w:szCs w:val="24"/>
          </w:rPr>
          <m:t>+2.5</m:t>
        </m:r>
      </m:oMath>
    </w:p>
    <w:p w14:paraId="37410AFA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ab/>
      </w:r>
      <w:r>
        <w:rPr>
          <w:rFonts w:eastAsia="Cambria Math"/>
          <w:sz w:val="24"/>
          <w:szCs w:val="24"/>
        </w:rPr>
        <w:tab/>
      </w:r>
      <w:r>
        <w:rPr>
          <w:rFonts w:eastAsia="Cambria Math"/>
          <w:sz w:val="24"/>
          <w:szCs w:val="24"/>
        </w:rPr>
        <w:tab/>
      </w:r>
      <w:r>
        <w:rPr>
          <w:rFonts w:eastAsia="Cambria Math"/>
          <w:sz w:val="24"/>
          <w:szCs w:val="24"/>
        </w:rPr>
        <w:tab/>
        <w:t xml:space="preserve">   = 5.46 mm</w:t>
      </w:r>
    </w:p>
    <w:p w14:paraId="554EF49B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ab/>
      </w:r>
      <w:r>
        <w:rPr>
          <w:rFonts w:eastAsia="Cambria Math"/>
          <w:sz w:val="24"/>
          <w:szCs w:val="24"/>
        </w:rPr>
        <w:tab/>
      </w:r>
      <w:r>
        <w:rPr>
          <w:rFonts w:eastAsia="Cambria Math"/>
          <w:sz w:val="24"/>
          <w:szCs w:val="24"/>
        </w:rPr>
        <w:tab/>
      </w:r>
      <w:r>
        <w:rPr>
          <w:rFonts w:eastAsia="Cambria Math"/>
          <w:sz w:val="24"/>
          <w:szCs w:val="24"/>
        </w:rPr>
        <w:tab/>
        <w:t xml:space="preserve">   =6 mm</w:t>
      </w:r>
    </w:p>
    <w:p w14:paraId="510ACBB4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Thickness of the web is not to be less than, </w:t>
      </w:r>
      <w:proofErr w:type="spellStart"/>
      <w:r>
        <w:rPr>
          <w:rFonts w:eastAsia="Cambria Math"/>
          <w:sz w:val="24"/>
          <w:szCs w:val="24"/>
        </w:rPr>
        <w:t>t</w:t>
      </w:r>
      <w:r>
        <w:rPr>
          <w:rFonts w:eastAsia="Cambria Math"/>
          <w:sz w:val="24"/>
          <w:szCs w:val="24"/>
          <w:vertAlign w:val="subscript"/>
        </w:rPr>
        <w:t>w</w:t>
      </w:r>
      <w:proofErr w:type="spellEnd"/>
      <w:r>
        <w:rPr>
          <w:rFonts w:eastAsia="Cambria Math"/>
          <w:sz w:val="24"/>
          <w:szCs w:val="24"/>
        </w:rPr>
        <w:t>= .7 x 6mm= 4.2 mm</w:t>
      </w:r>
    </w:p>
    <w:p w14:paraId="263599B9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Rudder Bearings: </w:t>
      </w:r>
    </w:p>
    <w:p w14:paraId="7157262C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proofErr w:type="spellStart"/>
      <w:r>
        <w:rPr>
          <w:rFonts w:eastAsia="Cambria Math"/>
          <w:sz w:val="24"/>
          <w:szCs w:val="24"/>
        </w:rPr>
        <w:lastRenderedPageBreak/>
        <w:t>T</w:t>
      </w:r>
      <w:r>
        <w:rPr>
          <w:rFonts w:eastAsia="Cambria Math"/>
          <w:sz w:val="24"/>
          <w:szCs w:val="24"/>
          <w:vertAlign w:val="subscript"/>
        </w:rPr>
        <w:t>min</w:t>
      </w:r>
      <w:proofErr w:type="spellEnd"/>
      <w:r>
        <w:rPr>
          <w:rFonts w:eastAsia="Cambria Math"/>
          <w:sz w:val="24"/>
          <w:szCs w:val="24"/>
        </w:rPr>
        <w:t>= 8 mm(since metallic material would be used)</w:t>
      </w:r>
    </w:p>
    <w:p w14:paraId="37604944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Projected Surface, A</w:t>
      </w:r>
      <w:r>
        <w:rPr>
          <w:rFonts w:eastAsia="Cambria Math"/>
          <w:sz w:val="24"/>
          <w:szCs w:val="24"/>
          <w:vertAlign w:val="subscript"/>
        </w:rPr>
        <w:t>b</w:t>
      </w:r>
      <w:r>
        <w:rPr>
          <w:rFonts w:eastAsia="Cambria Math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q</m:t>
            </m:r>
          </m:den>
        </m:f>
      </m:oMath>
    </w:p>
    <w:p w14:paraId="03E7831C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B</w:t>
      </w:r>
      <w:r>
        <w:rPr>
          <w:rFonts w:eastAsia="Cambria Math"/>
          <w:sz w:val="24"/>
          <w:szCs w:val="24"/>
          <w:vertAlign w:val="subscript"/>
        </w:rPr>
        <w:t>i</w:t>
      </w:r>
      <w:r>
        <w:rPr>
          <w:rFonts w:eastAsia="Cambria Math"/>
          <w:sz w:val="24"/>
          <w:szCs w:val="24"/>
        </w:rPr>
        <w:t>= 56041.94 N = support reaction at carrier bearing</w:t>
      </w:r>
    </w:p>
    <w:p w14:paraId="639D6EA2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  <w:vertAlign w:val="superscript"/>
        </w:rPr>
      </w:pPr>
      <w:r>
        <w:rPr>
          <w:rFonts w:eastAsia="Cambria Math"/>
          <w:sz w:val="24"/>
          <w:szCs w:val="24"/>
        </w:rPr>
        <w:t>q= 7 N/mm</w:t>
      </w:r>
      <w:r>
        <w:rPr>
          <w:rFonts w:eastAsia="Cambria Math"/>
          <w:sz w:val="24"/>
          <w:szCs w:val="24"/>
          <w:vertAlign w:val="superscript"/>
        </w:rPr>
        <w:t>2</w:t>
      </w:r>
    </w:p>
    <w:p w14:paraId="29AA362A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Again, </w:t>
      </w:r>
      <w:proofErr w:type="spellStart"/>
      <w:r>
        <w:rPr>
          <w:rFonts w:eastAsia="Cambria Math"/>
          <w:sz w:val="24"/>
          <w:szCs w:val="24"/>
        </w:rPr>
        <w:t>A</w:t>
      </w:r>
      <w:r>
        <w:rPr>
          <w:rFonts w:eastAsia="Cambria Math"/>
          <w:sz w:val="24"/>
          <w:szCs w:val="24"/>
          <w:vertAlign w:val="subscript"/>
        </w:rPr>
        <w:t>bn</w:t>
      </w:r>
      <w:proofErr w:type="spellEnd"/>
      <w:r>
        <w:rPr>
          <w:rFonts w:eastAsia="Cambria Math"/>
          <w:sz w:val="24"/>
          <w:szCs w:val="24"/>
        </w:rPr>
        <w:t>= bearing height x external diameter of liner</w:t>
      </w:r>
    </w:p>
    <w:p w14:paraId="01EC9FA9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External diameter of the liner= (D</w:t>
      </w:r>
      <w:r>
        <w:rPr>
          <w:rFonts w:eastAsia="Cambria Math"/>
          <w:sz w:val="24"/>
          <w:szCs w:val="24"/>
          <w:vertAlign w:val="subscript"/>
        </w:rPr>
        <w:t xml:space="preserve">t </w:t>
      </w:r>
      <w:r>
        <w:rPr>
          <w:rFonts w:eastAsia="Cambria Math"/>
          <w:sz w:val="24"/>
          <w:szCs w:val="24"/>
        </w:rPr>
        <w:t xml:space="preserve">x </w:t>
      </w:r>
      <w:proofErr w:type="spellStart"/>
      <w:r>
        <w:rPr>
          <w:rFonts w:eastAsia="Cambria Math"/>
          <w:sz w:val="24"/>
          <w:szCs w:val="24"/>
        </w:rPr>
        <w:t>t</w:t>
      </w:r>
      <w:r>
        <w:rPr>
          <w:rFonts w:eastAsia="Cambria Math"/>
          <w:sz w:val="24"/>
          <w:szCs w:val="24"/>
          <w:vertAlign w:val="subscript"/>
        </w:rPr>
        <w:t>min</w:t>
      </w:r>
      <w:proofErr w:type="spellEnd"/>
      <w:r>
        <w:rPr>
          <w:rFonts w:eastAsia="Cambria Math"/>
          <w:sz w:val="24"/>
          <w:szCs w:val="24"/>
        </w:rPr>
        <w:t xml:space="preserve"> x 2)</w:t>
      </w:r>
    </w:p>
    <w:p w14:paraId="6DB5C4EC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ab/>
      </w:r>
      <w:r>
        <w:rPr>
          <w:rFonts w:eastAsia="Cambria Math"/>
          <w:sz w:val="24"/>
          <w:szCs w:val="24"/>
        </w:rPr>
        <w:tab/>
      </w:r>
      <w:r>
        <w:rPr>
          <w:rFonts w:eastAsia="Cambria Math"/>
          <w:sz w:val="24"/>
          <w:szCs w:val="24"/>
        </w:rPr>
        <w:tab/>
      </w:r>
      <w:r>
        <w:rPr>
          <w:rFonts w:eastAsia="Cambria Math"/>
          <w:sz w:val="24"/>
          <w:szCs w:val="24"/>
        </w:rPr>
        <w:tab/>
        <w:t xml:space="preserve">   = (80 + 18.9 x 2)</w:t>
      </w:r>
    </w:p>
    <w:p w14:paraId="71508A38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ab/>
      </w:r>
      <w:r>
        <w:rPr>
          <w:rFonts w:eastAsia="Cambria Math"/>
          <w:sz w:val="24"/>
          <w:szCs w:val="24"/>
        </w:rPr>
        <w:tab/>
      </w:r>
      <w:r>
        <w:rPr>
          <w:rFonts w:eastAsia="Cambria Math"/>
          <w:sz w:val="24"/>
          <w:szCs w:val="24"/>
        </w:rPr>
        <w:tab/>
      </w:r>
      <w:r>
        <w:rPr>
          <w:rFonts w:eastAsia="Cambria Math"/>
          <w:sz w:val="24"/>
          <w:szCs w:val="24"/>
        </w:rPr>
        <w:tab/>
        <w:t xml:space="preserve">   = 117. 8 mm</w:t>
      </w:r>
    </w:p>
    <w:p w14:paraId="39D37A42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</w:p>
    <w:p w14:paraId="01060FD2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</w:p>
    <w:p w14:paraId="60999699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 xml:space="preserve">The diameter of the pintle,  </w:t>
      </w:r>
      <w:proofErr w:type="spellStart"/>
      <w:r>
        <w:rPr>
          <w:rFonts w:eastAsia="Cambria Math"/>
          <w:sz w:val="24"/>
          <w:szCs w:val="24"/>
        </w:rPr>
        <w:t>d</w:t>
      </w:r>
      <w:r>
        <w:rPr>
          <w:rFonts w:eastAsia="Cambria Math"/>
          <w:sz w:val="24"/>
          <w:szCs w:val="24"/>
          <w:vertAlign w:val="subscript"/>
        </w:rPr>
        <w:t>p</w:t>
      </w:r>
      <w:proofErr w:type="spellEnd"/>
      <w:r>
        <w:rPr>
          <w:rFonts w:eastAsia="Cambria Math"/>
          <w:sz w:val="24"/>
          <w:szCs w:val="24"/>
        </w:rPr>
        <w:t xml:space="preserve">= </w:t>
      </w:r>
      <m:oMath>
        <m:r>
          <w:rPr>
            <w:rFonts w:ascii="Cambria Math" w:eastAsia="Cambria Math" w:hAnsi="Cambria Math"/>
            <w:sz w:val="24"/>
            <w:szCs w:val="24"/>
          </w:rPr>
          <m:t>0.35 ×</m:t>
        </m:r>
        <m:rad>
          <m:radPr>
            <m:degHide m:val="1"/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Cambria Math" w:hAnsi="Cambria Math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r</m:t>
                </m:r>
              </m:sub>
            </m:sSub>
          </m:e>
        </m:rad>
      </m:oMath>
    </w:p>
    <w:p w14:paraId="7F3344F8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</w:p>
    <w:p w14:paraId="6CE9DE25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r>
        <w:rPr>
          <w:rFonts w:eastAsia="Cambria Math"/>
          <w:sz w:val="24"/>
          <w:szCs w:val="24"/>
        </w:rPr>
        <w:t>B</w:t>
      </w:r>
      <w:r>
        <w:rPr>
          <w:rFonts w:eastAsia="Cambria Math"/>
          <w:sz w:val="24"/>
          <w:szCs w:val="24"/>
          <w:vertAlign w:val="subscript"/>
        </w:rPr>
        <w:t>i</w:t>
      </w:r>
      <w:r>
        <w:rPr>
          <w:rFonts w:eastAsia="Cambria Math"/>
          <w:sz w:val="24"/>
          <w:szCs w:val="24"/>
        </w:rPr>
        <w:t>= 56041.94= support reaction at the pintle</w:t>
      </w:r>
    </w:p>
    <w:p w14:paraId="62FC1B9D" w14:textId="77777777" w:rsidR="00E524E4" w:rsidRDefault="00E524E4" w:rsidP="00E524E4">
      <w:pPr>
        <w:pStyle w:val="BodyText"/>
        <w:spacing w:before="195"/>
        <w:ind w:left="0"/>
        <w:rPr>
          <w:rFonts w:eastAsia="Cambria Math"/>
          <w:sz w:val="24"/>
          <w:szCs w:val="24"/>
        </w:rPr>
      </w:pPr>
      <w:proofErr w:type="spellStart"/>
      <w:r>
        <w:rPr>
          <w:rFonts w:eastAsia="Cambria Math"/>
          <w:sz w:val="24"/>
          <w:szCs w:val="24"/>
        </w:rPr>
        <w:t>d</w:t>
      </w:r>
      <w:r>
        <w:rPr>
          <w:rFonts w:eastAsia="Cambria Math"/>
          <w:sz w:val="24"/>
          <w:szCs w:val="24"/>
          <w:vertAlign w:val="subscript"/>
        </w:rPr>
        <w:t>p</w:t>
      </w:r>
      <w:proofErr w:type="spellEnd"/>
      <w:r>
        <w:rPr>
          <w:rFonts w:eastAsia="Cambria Math"/>
          <w:sz w:val="24"/>
          <w:szCs w:val="24"/>
        </w:rPr>
        <w:t>=80.75 mm</w:t>
      </w:r>
    </w:p>
    <w:p w14:paraId="6EB8D4F0" w14:textId="7CBC3EB5" w:rsidR="000E2EE1" w:rsidRPr="00E524E4" w:rsidRDefault="00E524E4" w:rsidP="00E524E4">
      <w:r>
        <w:rPr>
          <w:rFonts w:eastAsia="Cambria Math"/>
          <w:sz w:val="24"/>
          <w:szCs w:val="24"/>
        </w:rPr>
        <w:t xml:space="preserve">    =81 m</w:t>
      </w:r>
    </w:p>
    <w:sectPr w:rsidR="000E2EE1" w:rsidRPr="00E524E4" w:rsidSect="00E524E4">
      <w:type w:val="continuous"/>
      <w:pgSz w:w="12240" w:h="15840"/>
      <w:pgMar w:top="136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D93"/>
    <w:rsid w:val="000E2EE1"/>
    <w:rsid w:val="00121A90"/>
    <w:rsid w:val="001E788E"/>
    <w:rsid w:val="003B2708"/>
    <w:rsid w:val="003F29D2"/>
    <w:rsid w:val="00556C57"/>
    <w:rsid w:val="00644B23"/>
    <w:rsid w:val="006B6AD2"/>
    <w:rsid w:val="008073FA"/>
    <w:rsid w:val="0091169C"/>
    <w:rsid w:val="00926D61"/>
    <w:rsid w:val="00933E01"/>
    <w:rsid w:val="00B12D93"/>
    <w:rsid w:val="00B55B44"/>
    <w:rsid w:val="00DD145B"/>
    <w:rsid w:val="00E5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F8F2"/>
  <w15:docId w15:val="{2AC0D21F-C733-4F73-90D7-F57CF56B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9"/>
      <w:ind w:left="434" w:right="152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1E788E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644B23"/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0E2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E2EE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1612047 - Md. Riasat Morshed Khan</cp:lastModifiedBy>
  <cp:revision>9</cp:revision>
  <dcterms:created xsi:type="dcterms:W3CDTF">2020-09-28T08:46:00Z</dcterms:created>
  <dcterms:modified xsi:type="dcterms:W3CDTF">2022-06-07T15:56:00Z</dcterms:modified>
</cp:coreProperties>
</file>