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০২ — নিরাপত্তার ১২ নিয়ম</w:t>
      </w:r>
    </w:p>
    <w:p>
      <w:r>
        <w:rPr>
          <w:rFonts w:ascii="Nirmala UI" w:hAnsi="Nirmala UI" w:eastAsia="Nirmala UI" w:cs="Nirmala UI"/>
          <w:b w:val="0"/>
        </w:rPr>
        <w:t>এই নিয়মগুলো ব্যর্থতা থেকে শেখা। একটি ভাঙলে বাকি সব বৃথা।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"প্রতিস্থাপন" শব্দটি বাদ দিন।</w:t>
      </w:r>
      <w:r>
        <w:rPr>
          <w:rFonts w:ascii="Nirmala UI" w:hAnsi="Nirmala UI" w:eastAsia="Nirmala UI" w:cs="Nirmala UI"/>
          <w:b w:val="0"/>
        </w:rPr>
        <w:t xml:space="preserve"> আপনার ভাষা হবে "ব্যাকআপ", "ক্রস-চেক", "পাইলট", "অতিরিক্ত সুবিধা"। কারও সফটওয়্যার প্রতিস্থাপনের কথা বলা মানে ওই কেনাকাটার জন্য দায়ী মানুষটিকে ভুল প্রমাণ করা — আর ওই মানুষটিই আপনার ফেটে।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পুরনো সফটওয়্যারের প্রশংসা করুন, সমালোচনা কখনো নয়</w:t>
      </w:r>
      <w:r>
        <w:rPr>
          <w:rFonts w:ascii="Nirmala UI" w:hAnsi="Nirmala UI" w:eastAsia="Nirmala UI" w:cs="Nirmala UI"/>
          <w:b w:val="0"/>
        </w:rPr>
        <w:t xml:space="preserve"> — চায়ের টেবিলেও নয়। দরকার হলে বলুন: "ওটা চলছে, আমি শুধু বাড়তি নিরাপত্তা যোগ করছি।"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টাকার মূল হিসাব কখনো আপনার সিস্টেমে রাখবেন না</w:t>
      </w:r>
      <w:r>
        <w:rPr>
          <w:rFonts w:ascii="Nirmala UI" w:hAnsi="Nirmala UI" w:eastAsia="Nirmala UI" w:cs="Nirmala UI"/>
          <w:b w:val="0"/>
        </w:rPr>
        <w:t xml:space="preserve"> — গভর্নিং বডি/ট্রাস্টের লিখিত রেজোলিউশন ছাড়া। গরমিল হলে প্রথম প্রশ্ন "কে এন্ট্রি দিয়েছে?" — সেই অভিযোগ একটিমাত্র মানুষকে শেষ করে দেয়। আপনার সিস্টেমে রসিদ/ভাউচার থাকলে সেটি হবে </w:t>
      </w:r>
      <w:r>
        <w:rPr>
          <w:rFonts w:ascii="Nirmala UI" w:hAnsi="Nirmala UI" w:eastAsia="Nirmala UI" w:cs="Nirmala UI"/>
          <w:b/>
        </w:rPr>
        <w:t>প্রমাণের কপি</w:t>
      </w:r>
      <w:r>
        <w:rPr>
          <w:rFonts w:ascii="Nirmala UI" w:hAnsi="Nirmala UI" w:eastAsia="Nirmala UI" w:cs="Nirmala UI"/>
          <w:b w:val="0"/>
        </w:rPr>
        <w:t>, মূল রেকর্ড নয়।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সবকিছু লিখিত।</w:t>
      </w:r>
      <w:r>
        <w:rPr>
          <w:rFonts w:ascii="Nirmala UI" w:hAnsi="Nirmala UI" w:eastAsia="Nirmala UI" w:cs="Nirmala UI"/>
          <w:b w:val="0"/>
        </w:rPr>
        <w:t xml:space="preserve"> মুখে অনুমতি পেলে বিনয়ের সাথে ইমেইল/নোট করুন: "আজকের আলোচনা অনুযায়ী আমি … শুরু করছি। ভিন্নমত থাকলে জানাবেন।" জবাব না এলেও আপনার কাগজ টিকে আছে।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অধ্যক্ষকে বাইপাস নয়।</w:t>
      </w:r>
      <w:r>
        <w:rPr>
          <w:rFonts w:ascii="Nirmala UI" w:hAnsi="Nirmala UI" w:eastAsia="Nirmala UI" w:cs="Nirmala UI"/>
          <w:b w:val="0"/>
        </w:rPr>
        <w:t xml:space="preserve"> চেয়ারম্যান একাই সিদ্ধান্ত নিলেও প্রতিটি চিঠি যাবে "মার্ফত অধ্যক্ষ"। কৃতিত্ব উপরে যাবে, ঝুঁকিও উপরে থাকবে — দুটোই আপনার সুরক্ষা।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কৃতিত্ব উপরে, কাজ নিজের।</w:t>
      </w:r>
      <w:r>
        <w:rPr>
          <w:rFonts w:ascii="Nirmala UI" w:hAnsi="Nirmala UI" w:eastAsia="Nirmala UI" w:cs="Nirmala UI"/>
          <w:b w:val="0"/>
        </w:rPr>
        <w:t xml:space="preserve"> "আপনার নির্দেশে আমি একটি টুল তৈরি করেছি" — এই বাক্য আপনার সবচেয়ে সস্তা অস্ত্র।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প্রথম প্রতিশ্রুতি ছোট।</w:t>
      </w:r>
      <w:r>
        <w:rPr>
          <w:rFonts w:ascii="Nirmala UI" w:hAnsi="Nirmala UI" w:eastAsia="Nirmala UI" w:cs="Nirmala UI"/>
          <w:b w:val="0"/>
        </w:rPr>
        <w:t xml:space="preserve"> "পুরো প্রতিষ্ঠান চালাবো" নয় — "একটি প্রতিষ্ঠান, তিন মাস, এক পাতার রিপোর্ট।" ছোট প্রতিশ্রুতি, বড় ফল — এটাই বিশ্বাস তৈরি করে।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অফিসিয়াল রেকর্ড সবসময় অফিসিয়াল সিস্টেমে।</w:t>
      </w:r>
      <w:r>
        <w:rPr>
          <w:rFonts w:ascii="Nirmala UI" w:hAnsi="Nirmala UI" w:eastAsia="Nirmala UI" w:cs="Nirmala UI"/>
          <w:b w:val="0"/>
        </w:rPr>
        <w:t xml:space="preserve"> আপনার সিস্টেম চলবে আপনার নিজের কর্মপত্র হিসেবে — যাচাই, ড্রাফট, ক্রস-চেক। কোনো কর্মীকে বলবেন না "অফিসিয়াল এন্ট্রি আমার সফটওয়্যারে দাও"।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প্রতিহিংসার ভাষা বাদ।</w:t>
      </w:r>
      <w:r>
        <w:rPr>
          <w:rFonts w:ascii="Nirmala UI" w:hAnsi="Nirmala UI" w:eastAsia="Nirmala UI" w:cs="Nirmala UI"/>
          <w:b w:val="0"/>
        </w:rPr>
        <w:t xml:space="preserve"> কাউকে শাস্তি হোক বলে কিছু করা/করানো নয়। আপনার একমাত্র লক্ষ্য: প্রতিষ্ঠানের কাজ সহজ করা এবং আপনার দাম বাড়ানো।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নথি নিজের কাছে, বাইরেও।</w:t>
      </w:r>
      <w:r>
        <w:rPr>
          <w:rFonts w:ascii="Nirmala UI" w:hAnsi="Nirmala UI" w:eastAsia="Nirmala UI" w:cs="Nirmala UI"/>
          <w:b w:val="0"/>
        </w:rPr>
        <w:t xml:space="preserve"> প্রমাণ-খাতার কপি নিজের ইমেইলে/গুগল ড্রাইভে মাসে একবার। অফিসের কম্পিউটারে ব্যক্তিগত ফাইল রাখবেন না।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"না" শুনলে যুক্তি নয়, সময়।</w:t>
      </w:r>
      <w:r>
        <w:rPr>
          <w:rFonts w:ascii="Nirmala UI" w:hAnsi="Nirmala UI" w:eastAsia="Nirmala UI" w:cs="Nirmala UI"/>
          <w:b w:val="0"/>
        </w:rPr>
        <w:t xml:space="preserve"> তর্ক করে হারানো মানুষ পরে ফল দেখে মানে। ফল না দেখিয়ে দ্বিতীয়বার প্রস্তাব নয়।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দৈনিক কাজ নিখুঁত রাখুন।</w:t>
      </w:r>
      <w:r>
        <w:rPr>
          <w:rFonts w:ascii="Nirmala UI" w:hAnsi="Nirmala UI" w:eastAsia="Nirmala UI" w:cs="Nirmala UI"/>
          <w:b w:val="0"/>
        </w:rPr>
        <w:t xml:space="preserve"> যে দিন আপনার নম্বর-এন্ট্রিতে ভুল ধরা পড়বে, সেদিন "তোর নিজের কাজই তো ভুল" — পুরো গল্প শেষ। আপনার নির্ভুলতাই সবচেয়ে সস্তা প্রতিরক্ষা।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একটি স্বর্ণ বাক্য</w:t>
      </w:r>
    </w:p>
    <w:p>
      <w:r>
        <w:rPr>
          <w:rFonts w:ascii="Nirmala UI" w:hAnsi="Nirmala UI" w:eastAsia="Nirmala UI" w:cs="Nirmala UI"/>
          <w:b w:val="0"/>
        </w:rPr>
        <w:t>কেউ জিজ্ঞেস করলে — "তুমি এসব করছ কেন? পুরনোটা কি ভালো চলছে না?" — উত্তর মুখস্থ রাখুন:</w:t>
      </w:r>
    </w:p>
    <w:p>
      <w:pPr>
        <w:ind w:left="480"/>
      </w:pPr>
      <w:r>
        <w:rPr>
          <w:rFonts w:ascii="Nirmala UI" w:hAnsi="Nirmala UI" w:eastAsia="Nirmala UI" w:cs="Nirmala UI"/>
          <w:b w:val="0"/>
        </w:rPr>
        <w:t>"চলছে ভালোই স্যার। আমি শুধু বাড়তি সতর্কতা নিচ্ছি — তথ্য হারালে বা পরীক্ষার সময় ভিড়ে ভুল হলে যে কষ্ট, তার জন্য।"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