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16 / 28 — সেশন OF-08 · Archive/promotion/certificates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· নির্ভরতা: প্রম্পট ১৫ (OF-07)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১৬ / ২৮ (prompt 16/28) — সেশন OF-08 · যাচাই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১৫ / ২৮ (OF-07 — Admission/import integrity)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১৭ / ২৮ (DB-01 — Dashboard/navigation)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১৬ / ২৮ (prompt 16/28) — সেশন OF-08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১৭ / ২৮ (DB-01 — Dashboard/navigation)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Archive: 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 xml:space="preserve">, single/bulk </w:t>
      </w:r>
      <w:r>
        <w:rPr>
          <w:rFonts w:ascii="Consolas" w:hAnsi="Consolas" w:cs="Consolas"/>
          <w:b w:val="0"/>
          <w:sz w:val="19"/>
        </w:rPr>
        <w:t>restore_student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bulk_restore_students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purge_archived_student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bulk_purge_archived_students</w:t>
      </w:r>
      <w:r>
        <w:rPr>
          <w:rFonts w:ascii="Nirmala UI" w:hAnsi="Nirmala UI" w:cs="Nirmala UI"/>
          <w:b w:val="0"/>
          <w:sz w:val="21"/>
        </w:rPr>
        <w:t xml:space="preserve">; fields </w:t>
      </w:r>
      <w:r>
        <w:rPr>
          <w:rFonts w:ascii="Consolas" w:hAnsi="Consolas" w:cs="Consolas"/>
          <w:b w:val="0"/>
          <w:sz w:val="19"/>
        </w:rPr>
        <w:t>archived_at/by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pre_archive_status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restored_at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 xml:space="preserve"> status </w:t>
      </w:r>
      <w:r>
        <w:rPr>
          <w:rFonts w:ascii="Consolas" w:hAnsi="Consolas" w:cs="Consolas"/>
          <w:b w:val="0"/>
          <w:sz w:val="19"/>
        </w:rPr>
        <w:t>DISCONTINUED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discontinue_student</w:t>
      </w:r>
      <w:r>
        <w:rPr>
          <w:rFonts w:ascii="Nirmala UI" w:hAnsi="Nirmala UI" w:cs="Nirmala UI"/>
          <w:b w:val="0"/>
          <w:sz w:val="21"/>
        </w:rPr>
        <w:t>; audit rows; migration 0023/0025।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Promotion: </w:t>
      </w:r>
      <w:r>
        <w:rPr>
          <w:rFonts w:ascii="Consolas" w:hAnsi="Consolas" w:cs="Consolas"/>
          <w:b w:val="0"/>
          <w:sz w:val="19"/>
        </w:rPr>
        <w:t>student_promotion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student_promotion_history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rollback_student_promotion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PromotionBatch.institution</w:t>
      </w:r>
      <w:r>
        <w:rPr>
          <w:rFonts w:ascii="Nirmala UI" w:hAnsi="Nirmala UI" w:cs="Nirmala UI"/>
          <w:b w:val="0"/>
          <w:sz w:val="21"/>
        </w:rPr>
        <w:t xml:space="preserve"> (0037), </w:t>
      </w:r>
      <w:r>
        <w:rPr>
          <w:rFonts w:ascii="Consolas" w:hAnsi="Consolas" w:cs="Consolas"/>
          <w:b w:val="0"/>
          <w:sz w:val="19"/>
        </w:rPr>
        <w:t>StudentPromotionHistory.source_roll_no</w:t>
      </w:r>
      <w:r>
        <w:rPr>
          <w:rFonts w:ascii="Nirmala UI" w:hAnsi="Nirmala UI" w:cs="Nirmala UI"/>
          <w:b w:val="0"/>
          <w:sz w:val="21"/>
        </w:rPr>
        <w:t xml:space="preserve"> (0021), session validation।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Certificates: </w:t>
      </w:r>
      <w:r>
        <w:rPr>
          <w:rFonts w:ascii="Consolas" w:hAnsi="Consolas" w:cs="Consolas"/>
          <w:b w:val="0"/>
          <w:sz w:val="19"/>
        </w:rPr>
        <w:t>issue_tc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view_tc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issue_certificate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view_certificate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certificate_list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student_id_card</w:t>
      </w:r>
      <w:r>
        <w:rPr>
          <w:rFonts w:ascii="Nirmala UI" w:hAnsi="Nirmala UI" w:cs="Nirmala UI"/>
          <w:b w:val="0"/>
          <w:sz w:val="21"/>
        </w:rPr>
        <w:t xml:space="preserve">, models </w:t>
      </w:r>
      <w:r>
        <w:rPr>
          <w:rFonts w:ascii="Consolas" w:hAnsi="Consolas" w:cs="Consolas"/>
          <w:b w:val="0"/>
          <w:sz w:val="19"/>
        </w:rPr>
        <w:t>TransferCertificate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Certificate</w:t>
      </w:r>
      <w:r>
        <w:rPr>
          <w:rFonts w:ascii="Nirmala UI" w:hAnsi="Nirmala UI" w:cs="Nirmala UI"/>
          <w:b w:val="0"/>
          <w:sz w:val="21"/>
        </w:rPr>
        <w:t xml:space="preserve">; BUG-1 ছিল </w:t>
      </w:r>
      <w:r>
        <w:rPr>
          <w:rFonts w:ascii="Consolas" w:hAnsi="Consolas" w:cs="Consolas"/>
          <w:b w:val="0"/>
          <w:sz w:val="19"/>
        </w:rPr>
        <w:t>student_detail</w:t>
      </w:r>
      <w:r>
        <w:rPr>
          <w:rFonts w:ascii="Nirmala UI" w:hAnsi="Nirmala UI" w:cs="Nirmala UI"/>
          <w:b w:val="0"/>
          <w:sz w:val="21"/>
        </w:rPr>
        <w:t>-এ TC link ভাঙা (ঠিক হয়েছে) — সেই শ্রেণীর bug খুঁজতে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students/test_institution_isolation.py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test_institution_write_isolation.py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test_edit_audit.py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-এর TC/certificate টেস্ট।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Archive: TC/discontinued ছাত্র archive-এ ঠিকভাবে ধরা পড়ে; restore ঠিক পূর্বাবস্থায় ফেরে (</w:t>
      </w:r>
      <w:r>
        <w:rPr>
          <w:rFonts w:ascii="Consolas" w:hAnsi="Consolas" w:cs="Consolas"/>
          <w:b w:val="0"/>
          <w:sz w:val="19"/>
        </w:rPr>
        <w:t>pre_archive_status</w:t>
      </w:r>
      <w:r>
        <w:rPr>
          <w:rFonts w:ascii="Nirmala UI" w:hAnsi="Nirmala UI" w:cs="Nirmala UI"/>
          <w:b w:val="0"/>
          <w:sz w:val="21"/>
        </w:rPr>
        <w:t>); purge-এর আগে নিয়ম (TC থাকলে block? owner) ও audit; bulk flow-এ partial error স্পষ্ট।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Promotion: class/section/roll remap সঠিক, session validation, history-তে সঠিক আগের অবস্থা (</w:t>
      </w:r>
      <w:r>
        <w:rPr>
          <w:rFonts w:ascii="Consolas" w:hAnsi="Consolas" w:cs="Consolas"/>
          <w:b w:val="0"/>
          <w:sz w:val="19"/>
        </w:rPr>
        <w:t>source_roll_no</w:t>
      </w:r>
      <w:r>
        <w:rPr>
          <w:rFonts w:ascii="Nirmala UI" w:hAnsi="Nirmala UI" w:cs="Nirmala UI"/>
          <w:b w:val="0"/>
          <w:sz w:val="21"/>
        </w:rPr>
        <w:t>), rollback হুবহু পূর্বাবস্থায় ফেরায়, দুইবার promotion প্রতিরোধ, institution scoping।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Certificates: eligibility guard (status/class), নম্বর unique, print-এ সব field ঠিক (কোনো missing field/500 নয়), cross-institution print 404, audit trail।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সব ক্ষেত্রেই institution scoping ও permission negative টেস্ট থাকবে (direct URL hitting)।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docs/prompts/reports/OF-08.md</w:t>
      </w:r>
      <w:r>
        <w:rPr>
          <w:rFonts w:ascii="Nirmala UI" w:hAnsi="Nirmala UI" w:cs="Nirmala UI"/>
          <w:b w:val="0"/>
          <w:sz w:val="21"/>
        </w:rPr>
        <w:t>-এ flow-ম্যাট্রিক্স বানাও (archive/restore/purge/promotion/rollback/TC/certificate/id-card × happy/negative/scoped)।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প্রতিটি flow-এর বিদ্যমান টেস্ট চালিয়ে প্রমাণ নাও; ফাঁকা negative কেস (যেমন restore purge করা রেকর্ড, rollback দুইবার, TC ছাড়া certificate) যোগ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কোনো 500/HTML missing-field ধরা পড়লে smallest fix + টেস্ট (BUG-1 শ্রেণীর regression)।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Print view গুলো rendered HTML লেভেলে যাচাই করো (eligibility + data + scope)।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রিপোর্টে প্রমাণ টেবিল + বাকি ঝুঁকি লিখো; চালাও §৫।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OF-08: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docs/prompts/reports/OF-08.md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TC ইস্যু করা ছাত্র purge করা যাবে কি? সুপারিশ: নিষিদ্ধ (audit/legal)।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Certificate নম্বর পদ্ধতি ও reset নীতি owner-নিশ্চিত করতে হবে (year-wise sequential?)।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Promotion-এ একই session-এ আবার চালালে block নাকি overwrite — সুপারিশ: block + history রক্ষা।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docs/prompts/reports/OF-08.md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