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</w:pPr>
      <w:r>
        <w:rPr>
          <w:rFonts w:ascii="Nirmala UI" w:hAnsi="Nirmala UI" w:cs="Nirmala UI" w:eastAsia="Nirmala UI"/>
          <w:b/>
          <w:color w:val="142A4A"/>
          <w:sz w:val="34"/>
        </w:rPr>
        <w:t>০৮ · ট্রাস্ট ও চেয়ারম্যান — আপনার পরিস্থিতির জন্য নির্দিষ্ট কৌশল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প্রযোজ্য: </w:t>
      </w:r>
      <w:r>
        <w:rPr>
          <w:rFonts w:ascii="Nirmala UI" w:hAnsi="Nirmala UI" w:cs="Nirmala UI" w:eastAsia="Nirmala UI"/>
          <w:b/>
          <w:color w:val="444444"/>
          <w:sz w:val="22"/>
        </w:rPr>
        <w:t>ট্রাস্ট/এনজিও/গ্রুপ অফ ইনস্টিটিউশন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, যেখানে </w:t>
      </w:r>
      <w:r>
        <w:rPr>
          <w:rFonts w:ascii="Nirmala UI" w:hAnsi="Nirmala UI" w:cs="Nirmala UI" w:eastAsia="Nirmala UI"/>
          <w:b/>
          <w:color w:val="444444"/>
          <w:sz w:val="22"/>
        </w:rPr>
        <w:t>চেয়ারম্যান/সভাপতি একাই সিদ্ধান্ত নেন</w:t>
      </w:r>
      <w:r>
        <w:rPr>
          <w:rFonts w:ascii="Nirmala UI" w:hAnsi="Nirmala UI" w:cs="Nirmala UI" w:eastAsia="Nirmala UI"/>
          <w:b w:val="0"/>
          <w:color w:val="444444"/>
          <w:sz w:val="22"/>
        </w:rPr>
        <w:t>।</w:t>
      </w:r>
    </w:p>
    <w:p>
      <w:pPr>
        <w:spacing w:before="80"/>
        <w:ind w:left="454"/>
      </w:pP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এটি </w:t>
      </w:r>
      <w:r>
        <w:rPr>
          <w:rFonts w:ascii="Nirmala UI" w:hAnsi="Nirmala UI" w:cs="Nirmala UI" w:eastAsia="Nirmala UI"/>
          <w:b w:val="0"/>
          <w:color w:val="333333"/>
          <w:sz w:val="20"/>
        </w:rPr>
        <w:t>01</w:t>
      </w:r>
      <w:r>
        <w:rPr>
          <w:rFonts w:ascii="Nirmala UI" w:hAnsi="Nirmala UI" w:cs="Nirmala UI" w:eastAsia="Nirmala UI"/>
          <w:b w:val="0"/>
          <w:color w:val="444444"/>
          <w:sz w:val="22"/>
        </w:rPr>
        <w:t>–</w:t>
      </w:r>
      <w:r>
        <w:rPr>
          <w:rFonts w:ascii="Nirmala UI" w:hAnsi="Nirmala UI" w:cs="Nirmala UI" w:eastAsia="Nirmala UI"/>
          <w:b w:val="0"/>
          <w:color w:val="333333"/>
          <w:sz w:val="20"/>
        </w:rPr>
        <w:t>07</w:t>
      </w:r>
      <w:r>
        <w:rPr>
          <w:rFonts w:ascii="Nirmala UI" w:hAnsi="Nirmala UI" w:cs="Nirmala UI" w:eastAsia="Nirmala UI"/>
          <w:b w:val="0"/>
          <w:color w:val="444444"/>
          <w:sz w:val="22"/>
        </w:rPr>
        <w:t xml:space="preserve"> নম্বর নথির বদলি নয় — ওগুলোর ওপর ভিত্তি করে, আপনার পরিস্থিতিতে প্রয়োগ।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১. আপনার সবচেয়ে বড় সুবিধা: মাল্টি-ইনস্টিটিউশন</w:t>
      </w:r>
    </w:p>
    <w:p>
      <w:r>
        <w:rPr>
          <w:rFonts w:ascii="Nirmala UI" w:hAnsi="Nirmala UI" w:cs="Nirmala UI" w:eastAsia="Nirmala UI"/>
          <w:b w:val="0"/>
          <w:sz w:val="22"/>
        </w:rPr>
        <w:t>রিপোজিটরিতে আছে: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যা আছে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প্রমাণ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Institution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মডেল + 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InstitutionAccess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প্রতিষ্ঠানভিত্তিক আলাদা ডেটা, এক সিস্টেমে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৫০টি institution-isolation টেস্ট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 প্রতিষ্ঠানের মানুষ অন্য প্রতিষ্ঠানের ডেটা দেখতে পায়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প্রতিষ্ঠান-স্কোপড প্রমোশন, ব্যাকআপ, রিস্টোর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PromotionBatch.institution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>, স্কোপড ব্যাকআপ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প্রতিষ্ঠানভিত্তিক ফি শিডিউল, রসিদ, ভাউচার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Fee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, 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MoneyReceipt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, </w:t>
            </w:r>
            <w:r>
              <w:rPr>
                <w:rFonts w:ascii="Nirmala UI" w:hAnsi="Nirmala UI" w:cs="Nirmala UI" w:eastAsia="Nirmala UI"/>
                <w:b w:val="0"/>
                <w:color w:val="333333"/>
                <w:sz w:val="18"/>
              </w:rPr>
              <w:t>Voucher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এক স্কুলের জন্য এটি "সুবিধা"। আপনার ট্রাস্টের জন্য এটি "পরিবর্তন"।</w:t>
      </w:r>
    </w:p>
    <w:p>
      <w:r>
        <w:rPr>
          <w:rFonts w:ascii="Nirmala UI" w:hAnsi="Nirmala UI" w:cs="Nirmala UI" w:eastAsia="Nirmala UI"/>
          <w:b w:val="0"/>
          <w:sz w:val="22"/>
        </w:rPr>
        <w:t>চেয়ারম্যান আজ যা পান না: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সকালে এক চোখে দেখতে পান না — কোন প্রতিষ্ঠানে ভর্তি কম, কোথায় ফি আদায় পিছিয়ে আছে, কোথায় ফলাফল ভালো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বার্ষিক প্রতিবেদন/দাতা-প্রতিবেদনের জন্য প্রতিটি প্রতিষ্ঠান থেকে হাতে তথ্য কুড়িয়ে আনতে হয়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এক প্রতিষ্ঠানের ভালো অভ্যাস অন্য প্রতিষ্ঠানে নিয়ে যাওয়ার কোনো উপায় নেই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আপনি যা দিতে পারেন: </w:t>
      </w:r>
      <w:r>
        <w:rPr>
          <w:rFonts w:ascii="Nirmala UI" w:hAnsi="Nirmala UI" w:cs="Nirmala UI" w:eastAsia="Nirmala UI"/>
          <w:b/>
          <w:sz w:val="22"/>
        </w:rPr>
        <w:t>এক পাতায়, সব প্রতিষ্ঠান, পাশাপাশি।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কিন্তু সাবধান:</w:t>
      </w:r>
      <w:r>
        <w:rPr>
          <w:rFonts w:ascii="Nirmala UI" w:hAnsi="Nirmala UI" w:cs="Nirmala UI" w:eastAsia="Nirmala UI"/>
          <w:b w:val="0"/>
          <w:sz w:val="22"/>
        </w:rPr>
        <w:t xml:space="preserve"> এটিই একই সাথে আপনার সবচেয়ে বড় বিপদও। "সব প্রতিষ্ঠানের তথ্য এক জায়গায়" মানে — আপনি </w:t>
      </w:r>
      <w:r>
        <w:rPr>
          <w:rFonts w:ascii="Nirmala UI" w:hAnsi="Nirmala UI" w:cs="Nirmala UI" w:eastAsia="Nirmala UI"/>
          <w:b/>
          <w:sz w:val="22"/>
        </w:rPr>
        <w:t>চেয়ারম্যানের চোখ</w:t>
      </w:r>
      <w:r>
        <w:rPr>
          <w:rFonts w:ascii="Nirmala UI" w:hAnsi="Nirmala UI" w:cs="Nirmala UI" w:eastAsia="Nirmala UI"/>
          <w:b w:val="0"/>
          <w:sz w:val="22"/>
        </w:rPr>
        <w:t xml:space="preserve"> হয়ে যাচ্ছেন। কেউ কেউ এটিকে ক্ষমতা হিসেবে দেখবেন, কেউ হুমকি হিসেবে। তাই নীচের নিয়মগুলো।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২. চেয়ারম্যান একাই সিদ্ধান্ত নেন — এর দুই দিক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সুবিধা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কোনো কমিটিতে ম্যারাথন বিতর্ক নেই; এক "হ্যাঁ"-তেই কাজ শুরু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যিনি উপকৃত, তিনিই সিদ্ধান্ত-গ্রহীতা → কৃতিত্বের চক্র ছোট</w:t>
      </w:r>
    </w:p>
    <w:p>
      <w:pPr>
        <w:pStyle w:val="ListBullet"/>
        <w:spacing w:after="40"/>
      </w:pPr>
      <w:r>
        <w:rPr>
          <w:rFonts w:ascii="Nirmala UI" w:hAnsi="Nirmala UI" w:cs="Nirmala UI" w:eastAsia="Nirmala UI"/>
          <w:b w:val="0"/>
          <w:sz w:val="22"/>
        </w:rPr>
        <w:t>তুলনামূলক ড্যাশবোর্ড তাঁর নিজের দৈনন্দিন প্রশ্নের উত্তর দেয়</w:t>
      </w:r>
    </w:p>
    <w:p>
      <w:pPr>
        <w:spacing w:before="200"/>
      </w:pPr>
      <w:r>
        <w:rPr>
          <w:rFonts w:ascii="Nirmala UI" w:hAnsi="Nirmala UI" w:cs="Nirmala UI" w:eastAsia="Nirmala UI"/>
          <w:b/>
          <w:color w:val="1F3B63"/>
          <w:sz w:val="24"/>
        </w:rPr>
        <w:t>বিপদ (এগুলো মাথায় রাখুন)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বিপদ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প্রতিকার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কোনো কমিটি/আপিল-ফোরাম নেই — তিনি বিরূপ হলে কোথাও যাবেন না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প্রতিটি নির্দেশ লিখিত (নিয়ম ৭); কখনও মৌখিকভাবে বড় কিছু করবেন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দুই প্রতিষ্ঠানের দুই অধ্যক্ষের মধ্যে প্রতিযোগিতা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কখনও এক প্রতিষ্ঠানকে "ভালো", অন্যকে "খারাপ" দেখাবেন না — শুধু সংখ্যা, কোনো র‍্যাংকিং নয়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আপনি "চেয়ারম্যানের লোক" হয়ে গেলে অধ্যক্ষরা আপনাকে বিশ্বাস করবে না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সবসময় অধ্যক্ষের </w:t>
            </w:r>
            <w:r>
              <w:rPr>
                <w:rFonts w:ascii="Nirmala UI" w:hAnsi="Nirmala UI" w:cs="Nirmala UI" w:eastAsia="Nirmala UI"/>
                <w:b/>
                <w:sz w:val="20"/>
              </w:rPr>
              <w:t>মাধ্যমে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যান; কখনও বাইপাস করবেন না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ভেন্ডরের সম্পর্ক সরাসরি চেয়ারম্যানের সাথে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ভেন্ডর প্রসঙ্গে </w:t>
            </w:r>
            <w:r>
              <w:rPr>
                <w:rFonts w:ascii="Nirmala UI" w:hAnsi="Nirmala UI" w:cs="Nirmala UI" w:eastAsia="Nirmala UI"/>
                <w:b/>
                <w:sz w:val="20"/>
              </w:rPr>
              <w:t>শূন্য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মন্তব্য — একবারের ভুলেই সব শেষ</w:t>
            </w:r>
          </w:p>
        </w:tc>
      </w:tr>
    </w:tbl>
    <w:p/>
    <w:p>
      <w:r>
        <w:rPr>
          <w:rFonts w:ascii="Nirmala UI" w:hAnsi="Nirmala UI" w:cs="Nirmala UI" w:eastAsia="Nirmala UI"/>
          <w:b/>
          <w:sz w:val="22"/>
        </w:rPr>
        <w:t>মূলনীতি:</w:t>
      </w:r>
      <w:r>
        <w:rPr>
          <w:rFonts w:ascii="Nirmala UI" w:hAnsi="Nirmala UI" w:cs="Nirmala UI" w:eastAsia="Nirmala UI"/>
          <w:b w:val="0"/>
          <w:sz w:val="22"/>
        </w:rPr>
        <w:t xml:space="preserve"> চেয়ারম্যানের কাছে যাবেন </w:t>
      </w:r>
      <w:r>
        <w:rPr>
          <w:rFonts w:ascii="Nirmala UI" w:hAnsi="Nirmala UI" w:cs="Nirmala UI" w:eastAsia="Nirmala UI"/>
          <w:b/>
          <w:sz w:val="22"/>
        </w:rPr>
        <w:t>অধ্যক্ষের মাধ্যমে</w:t>
      </w:r>
      <w:r>
        <w:rPr>
          <w:rFonts w:ascii="Nirmala UI" w:hAnsi="Nirmala UI" w:cs="Nirmala UI" w:eastAsia="Nirmala UI"/>
          <w:b w:val="0"/>
          <w:sz w:val="22"/>
        </w:rPr>
        <w:t>, অধ্যক্ষের হাতে কৃতিত্ব রেখে। তিনি যেন মনে করেন — এই কাজ তাঁর প্রতিষ্ঠান থেকেই উঠেছে।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৩. "এক ছাতার নিচে" — ঠিক কী দেখাবেন (প্রথম ডেমো)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চেয়ারম্যানের সামনে </w:t>
      </w:r>
      <w:r>
        <w:rPr>
          <w:rFonts w:ascii="Nirmala UI" w:hAnsi="Nirmala UI" w:cs="Nirmala UI" w:eastAsia="Nirmala UI"/>
          <w:b/>
          <w:sz w:val="22"/>
        </w:rPr>
        <w:t>এক পাতা</w:t>
      </w:r>
      <w:r>
        <w:rPr>
          <w:rFonts w:ascii="Nirmala UI" w:hAnsi="Nirmala UI" w:cs="Nirmala UI" w:eastAsia="Nirmala UI"/>
          <w:b w:val="0"/>
          <w:sz w:val="22"/>
        </w:rPr>
        <w:t>, কোনো প্রযুক্তিগত কথা ছাড়াই। নমুনা কাঠামো: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[ট্রাস্টের নাম] — মাসিক এক নজরে  ·  [মাস, বছর]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 xml:space="preserve"> 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প্রতিষ্ঠান        ছাত্র   ভর্তি(মাস)   ফি আদায় %   উপস্থিতি %   ফলাফল(গড় GPA)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 ১]    ১,২৪০    ৪৮        ৯২%         ৯৪%          ৪.৩১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 ২]      ৮৬০    ৩১        ৮৭%         ৯১%          ৪.১২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[প্রতিষ্ঠান ৩]      ৫৪০    ২২        ৯৫%         ৯০%          ৪.২৮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  <w:ind w:left="454"/>
      </w:pPr>
      <w:r>
        <w:rPr>
          <w:rFonts w:ascii="Nirmala UI" w:hAnsi="Nirmala UI" w:cs="Nirmala UI" w:eastAsia="Nirmala UI"/>
          <w:b w:val="0"/>
          <w:color w:val="333333"/>
          <w:sz w:val="20"/>
        </w:rPr>
        <w:t>ট্রাস্ট মোট      ২,৬৪০   ১০১        ৯১%         ৯২%          ৪.২৪</w:t>
      </w:r>
    </w:p>
    <w:p/>
    <w:p>
      <w:r>
        <w:rPr>
          <w:rFonts w:ascii="Nirmala UI" w:hAnsi="Nirmala UI" w:cs="Nirmala UI" w:eastAsia="Nirmala UI"/>
          <w:b/>
          <w:sz w:val="22"/>
        </w:rPr>
        <w:t>নিয়ম: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কোনো প্রতিষ্ঠানকে র‍্যাংকিং/রঙ দিয়ে "ভালো-মন্দ" দেখাবেন না — চেয়ারম্যান নিজেই বুঝবেন।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>কোনো মন্তব্য/ব্যাখ্যা থাকবে না। প্রশ্ন করলে তখন বলবেন।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একই ফরম্যাট প্রতি মাসে — যাতে তিনি "গত মাসের চেয়ে" দেখতে পান। </w:t>
      </w:r>
      <w:r>
        <w:rPr>
          <w:rFonts w:ascii="Nirmala UI" w:hAnsi="Nirmala UI" w:cs="Nirmala UI" w:eastAsia="Nirmala UI"/>
          <w:b/>
          <w:sz w:val="22"/>
        </w:rPr>
        <w:t>এই তুলনাটিই আসল পণ্য।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৪. সম্প্রসারণের সিঁড়ি = আপনার প্রমোশনের সিঁড়ি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এটি এই কৌশলের মূল কথা। </w:t>
      </w:r>
      <w:r>
        <w:rPr>
          <w:rFonts w:ascii="Nirmala UI" w:hAnsi="Nirmala UI" w:cs="Nirmala UI" w:eastAsia="Nirmala UI"/>
          <w:b/>
          <w:sz w:val="22"/>
        </w:rPr>
        <w:t>কাজের বিস্তারই আপনার দাবির ভিত্তি।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ধাপ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ব্যাপ্তি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আপনি যা হন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দাবির ভিত্তি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১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১টি প্রতিষ্ঠান — তথ্য নিরাপত্তা + ব্যাকআপ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স্বেচ্ছাসেবী উদ্যোগ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"একটা কাজ শুরু করেছি"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২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১টি প্রতিষ্ঠান — মাসিক MIS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ওই প্রতিষ্ঠানের প্রতিবেদন-সংযোজক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প্রথম মাপা ফল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৩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৩টি প্রতিষ্ঠান — তুলনামূলক ড্যাশবোর্ড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ট্রাস্ট-স্তরের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কার্যক্রম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"এখন আমার কাজ ট্রাস্ট-ব্যাপী"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৪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সব প্রতিষ্ঠান + নীতিমালা + প্রশিক্ষণ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ট্রাস্টের তথ্য ও প্রতিবেদন ব্যবস্থার দায়িত্ব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দায়িত্বের বিবরণীতে পরিবর্তন + পদ/বেতন</w:t>
            </w:r>
          </w:p>
        </w:tc>
      </w:tr>
    </w:tbl>
    <w:p/>
    <w:p>
      <w:r>
        <w:rPr>
          <w:rFonts w:ascii="Nirmala UI" w:hAnsi="Nirmala UI" w:cs="Nirmala UI" w:eastAsia="Nirmala UI"/>
          <w:b w:val="0"/>
          <w:sz w:val="22"/>
        </w:rPr>
        <w:t xml:space="preserve">⚠️ </w:t>
      </w:r>
      <w:r>
        <w:rPr>
          <w:rFonts w:ascii="Nirmala UI" w:hAnsi="Nirmala UI" w:cs="Nirmala UI" w:eastAsia="Nirmala UI"/>
          <w:b/>
          <w:sz w:val="22"/>
        </w:rPr>
        <w:t>কখনও ১ থেকে সরাসরি ৪-এ যাবেন না।</w:t>
      </w:r>
      <w:r>
        <w:rPr>
          <w:rFonts w:ascii="Nirmala UI" w:hAnsi="Nirmala UI" w:cs="Nirmala UI" w:eastAsia="Nirmala UI"/>
          <w:b w:val="0"/>
          <w:sz w:val="22"/>
        </w:rPr>
        <w:t xml:space="preserve"> ধাপ ৩-এ পৌঁছানোর আগে পদের কথা তুললে মনে হবে "কিছু না করেই চাইছে"। আর </w:t>
      </w:r>
      <w:r>
        <w:rPr>
          <w:rFonts w:ascii="Nirmala UI" w:hAnsi="Nirmala UI" w:cs="Nirmala UI" w:eastAsia="Nirmala UI"/>
          <w:b/>
          <w:sz w:val="22"/>
        </w:rPr>
        <w:t>ধাপ ৩-এ পৌঁছানোর পর চুপ থাকলে</w:t>
      </w:r>
      <w:r>
        <w:rPr>
          <w:rFonts w:ascii="Nirmala UI" w:hAnsi="Nirmala UI" w:cs="Nirmala UI" w:eastAsia="Nirmala UI"/>
          <w:b w:val="0"/>
          <w:sz w:val="22"/>
        </w:rPr>
        <w:t xml:space="preserve"> মনে হবে "এ যা করছে, ওর দায়িত্বই তো এটাই" — তখন বাড়তি কাজ পাবেন, পদ পাবেন না।</w:t>
      </w:r>
    </w:p>
    <w:p>
      <w:r>
        <w:rPr>
          <w:rFonts w:ascii="Nirmala UI" w:hAnsi="Nirmala UI" w:cs="Nirmala UI" w:eastAsia="Nirmala UI"/>
          <w:b/>
          <w:sz w:val="22"/>
        </w:rPr>
        <w:t>সঠিক মুহূর্ত:</w:t>
      </w:r>
      <w:r>
        <w:rPr>
          <w:rFonts w:ascii="Nirmala UI" w:hAnsi="Nirmala UI" w:cs="Nirmala UI" w:eastAsia="Nirmala UI"/>
          <w:b w:val="0"/>
          <w:sz w:val="22"/>
        </w:rPr>
        <w:t xml:space="preserve"> ধাপ ৩ সফলভাবে ২–৩ মাস চলার পর, এবং বার্ষিক বাজেট/পদ-পুনর্নির্ধারণের </w:t>
      </w:r>
      <w:r>
        <w:rPr>
          <w:rFonts w:ascii="Nirmala UI" w:hAnsi="Nirmala UI" w:cs="Nirmala UI" w:eastAsia="Nirmala UI"/>
          <w:b/>
          <w:sz w:val="22"/>
        </w:rPr>
        <w:t>ঠিক আগে</w:t>
      </w:r>
      <w:r>
        <w:rPr>
          <w:rFonts w:ascii="Nirmala UI" w:hAnsi="Nirmala UI" w:cs="Nirmala UI" w:eastAsia="Nirmala UI"/>
          <w:b w:val="0"/>
          <w:sz w:val="22"/>
        </w:rPr>
        <w:t>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৫. কোন প্রতিষ্ঠান দিয়ে শুরু করবেন</w:t>
      </w:r>
    </w:p>
    <w:p>
      <w:r>
        <w:rPr>
          <w:rFonts w:ascii="Nirmala UI" w:hAnsi="Nirmala UI" w:cs="Nirmala UI" w:eastAsia="Nirmala UI"/>
          <w:b w:val="0"/>
          <w:sz w:val="22"/>
        </w:rPr>
        <w:t>এই তিনটি শর্ত মিললে সেটিই প্রথম পছন্দ: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যে প্রতিষ্ঠানের </w:t>
      </w:r>
      <w:r>
        <w:rPr>
          <w:rFonts w:ascii="Nirmala UI" w:hAnsi="Nirmala UI" w:cs="Nirmala UI" w:eastAsia="Nirmala UI"/>
          <w:b/>
          <w:sz w:val="22"/>
        </w:rPr>
        <w:t>অধ্যক্ষ আপনার প্রতি সদয়</w:t>
      </w:r>
      <w:r>
        <w:rPr>
          <w:rFonts w:ascii="Nirmala UI" w:hAnsi="Nirmala UI" w:cs="Nirmala UI" w:eastAsia="Nirmala UI"/>
          <w:b w:val="0"/>
          <w:sz w:val="22"/>
        </w:rPr>
        <w:t xml:space="preserve"> (অথবা অন্তত নিরপেক্ষ)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যেখানে </w:t>
      </w:r>
      <w:r>
        <w:rPr>
          <w:rFonts w:ascii="Nirmala UI" w:hAnsi="Nirmala UI" w:cs="Nirmala UI" w:eastAsia="Nirmala UI"/>
          <w:b/>
          <w:sz w:val="22"/>
        </w:rPr>
        <w:t>ছাত্রসংখ্যা মাঝারি</w:t>
      </w:r>
      <w:r>
        <w:rPr>
          <w:rFonts w:ascii="Nirmala UI" w:hAnsi="Nirmala UI" w:cs="Nirmala UI" w:eastAsia="Nirmala UI"/>
          <w:b w:val="0"/>
          <w:sz w:val="22"/>
        </w:rPr>
        <w:t xml:space="preserve"> (খুব বড় হলে ডেটা ঢোকানোর ঝামেলা; খুব ছোট হলে ফল দেখাবে না)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 w:val="0"/>
          <w:sz w:val="22"/>
        </w:rPr>
        <w:t xml:space="preserve">যেখানে </w:t>
      </w:r>
      <w:r>
        <w:rPr>
          <w:rFonts w:ascii="Nirmala UI" w:hAnsi="Nirmala UI" w:cs="Nirmala UI" w:eastAsia="Nirmala UI"/>
          <w:b/>
          <w:sz w:val="22"/>
        </w:rPr>
        <w:t>বছরের বড় কোনো সংকট নেই</w:t>
      </w:r>
      <w:r>
        <w:rPr>
          <w:rFonts w:ascii="Nirmala UI" w:hAnsi="Nirmala UI" w:cs="Nirmala UI" w:eastAsia="Nirmala UI"/>
          <w:b w:val="0"/>
          <w:sz w:val="22"/>
        </w:rPr>
        <w:t xml:space="preserve"> (পরীক্ষা/অডিট চলাকালীন শুরু করবেন না)</w:t>
      </w:r>
    </w:p>
    <w:p>
      <w:r>
        <w:rPr>
          <w:rFonts w:ascii="Nirmala UI" w:hAnsi="Nirmala UI" w:cs="Nirmala UI" w:eastAsia="Nirmala UI"/>
          <w:b w:val="0"/>
          <w:sz w:val="22"/>
        </w:rPr>
        <w:t xml:space="preserve">এক প্রতিষ্ঠানে সফল হলে অন্য প্রতিষ্ঠানের অধ্যক্ষরা </w:t>
      </w:r>
      <w:r>
        <w:rPr>
          <w:rFonts w:ascii="Nirmala UI" w:hAnsi="Nirmala UI" w:cs="Nirmala UI" w:eastAsia="Nirmala UI"/>
          <w:b/>
          <w:sz w:val="22"/>
        </w:rPr>
        <w:t>নিজেরাই</w:t>
      </w:r>
      <w:r>
        <w:rPr>
          <w:rFonts w:ascii="Nirmala UI" w:hAnsi="Nirmala UI" w:cs="Nirmala UI" w:eastAsia="Nirmala UI"/>
          <w:b w:val="0"/>
          <w:sz w:val="22"/>
        </w:rPr>
        <w:t xml:space="preserve"> চাইবেন। সেই চাহিদাই আপনার ধাপ ৪-এর রাস্তা — আপনাকে চাপ দিতে হবে না।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৬. ট্রাস্ট/এনজিও-নির্দিষ্ট অতিরিক্ত সুযোগ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সুযোগ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 দামি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কখন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বার্ষিক প্রতিবেদনের সংখ্যা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ট্রাস্টের বার্ষিক প্রতিবেদনে ভর্তি/ফলাফল/উপস্থিতির ছক থাকে — এখন হাতে আনা হয়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প্রতিবেদন প্রকাশের ২ মাস আগে এই কাজটি নিন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দাতা/বোর্ড উপস্থাপনা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দাতারা সংখ্যা চান; এক ক্লিকে পাওয়া যায়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বোর্ড সভার আগে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প্রতিষ্ঠানের মধ্যে অভ্যাস স্থানান্তর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এক স্কুলের ভালো ফলাফল-পদ্ধতি অন্য স্কুলে নেওয়া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ধাপ ৩-এর পর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কেন্দ্রীয় নীতিমালা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সব প্রতিষ্ঠানে একই ব্যাকআপ/নিরাপত্তা নিয়ম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ধাপ ৪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৭. ট্রাস্ট-নির্দিষ্ট ঝুঁকি (আগের নথিতে নেই)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প্রতিষ্ঠান-ভিত্তিক রাজনীতি।</w:t>
      </w:r>
      <w:r>
        <w:rPr>
          <w:rFonts w:ascii="Nirmala UI" w:hAnsi="Nirmala UI" w:cs="Nirmala UI" w:eastAsia="Nirmala UI"/>
          <w:b w:val="0"/>
          <w:sz w:val="22"/>
        </w:rPr>
        <w:t xml:space="preserve"> আপনি যদি একটি প্রতিষ্ঠানে বেশি সময় দেন, অন্য প্রতিষ্ঠানের অধ্যক্ষ বলবেন "ওদের দিকেই দেখে"। প্রতিষ্ঠানভিত্তিক সময়ের হিসাব রাখুন ও প্রকাশ করুন।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কেন্দ্রীভূত ডেটা = বড় লক্ষ্যবস্তু।</w:t>
      </w:r>
      <w:r>
        <w:rPr>
          <w:rFonts w:ascii="Nirmala UI" w:hAnsi="Nirmala UI" w:cs="Nirmala UI" w:eastAsia="Nirmala UI"/>
          <w:b w:val="0"/>
          <w:sz w:val="22"/>
        </w:rPr>
        <w:t xml:space="preserve"> এক জায়গায় সবার তথ্য থাকলে নিরাপত্তা-ঘটনার শাস্তিও বড়। তাই ব্যাকআপ ও অ্যাক্সেস-নিয়ন্ত্রণ আগে, ড্যাশবোর্ড পরে।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চেয়ারম্যান বদলালে সব বদলে যায়।</w:t>
      </w:r>
      <w:r>
        <w:rPr>
          <w:rFonts w:ascii="Nirmala UI" w:hAnsi="Nirmala UI" w:cs="Nirmala UI" w:eastAsia="Nirmala UI"/>
          <w:b w:val="0"/>
          <w:sz w:val="22"/>
        </w:rPr>
        <w:t xml:space="preserve"> ট্রাস্টে চেয়ারম্যান-নির্ভর কিছু ভঙ্গুর। তাই সবকিছু এমনভাবে লিখে রাখবেন যেন পরের চেয়ারম্যানের কাছেও দাঁড়াতে পারে — অর্থাৎ </w:t>
      </w:r>
      <w:r>
        <w:rPr>
          <w:rFonts w:ascii="Nirmala UI" w:hAnsi="Nirmala UI" w:cs="Nirmala UI" w:eastAsia="Nirmala UI"/>
          <w:b/>
          <w:sz w:val="22"/>
        </w:rPr>
        <w:t>প্রাতিষ্ঠানিক অনুমোদনের কাগজ</w:t>
      </w:r>
      <w:r>
        <w:rPr>
          <w:rFonts w:ascii="Nirmala UI" w:hAnsi="Nirmala UI" w:cs="Nirmala UI" w:eastAsia="Nirmala UI"/>
          <w:b w:val="0"/>
          <w:sz w:val="22"/>
        </w:rPr>
        <w:t>, ব্যক্তির অনুগ্রহ নয়।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প্রতিষ্ঠানের মধ্যে তথ্য-বৈষম্য।</w:t>
      </w:r>
      <w:r>
        <w:rPr>
          <w:rFonts w:ascii="Nirmala UI" w:hAnsi="Nirmala UI" w:cs="Nirmala UI" w:eastAsia="Nirmala UI"/>
          <w:b w:val="0"/>
          <w:sz w:val="22"/>
        </w:rPr>
        <w:t xml:space="preserve"> কোনো প্রতিষ্ঠানের ডেটা খুব খারাপ হলে সেটা ড্যাশবোর্ডে এলোমেলোভাবে প্রকাশ পেলে অধ্যক্ষ অপমানিত বোধ করবেন। প্রথম ২–৩ মাস শুধু </w:t>
      </w:r>
      <w:r>
        <w:rPr>
          <w:rFonts w:ascii="Nirmala UI" w:hAnsi="Nirmala UI" w:cs="Nirmala UI" w:eastAsia="Nirmala UI"/>
          <w:b/>
          <w:sz w:val="22"/>
        </w:rPr>
        <w:t>চেয়ারম্যান + সংশ্লিষ্ট অধ্যক্ষ</w:t>
      </w:r>
      <w:r>
        <w:rPr>
          <w:rFonts w:ascii="Nirmala UI" w:hAnsi="Nirmala UI" w:cs="Nirmala UI" w:eastAsia="Nirmala UI"/>
          <w:b w:val="0"/>
          <w:sz w:val="22"/>
        </w:rPr>
        <w:t>-এর মধ্যে সীমিত রাখুন।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৮. ACR নেই — তাহলে কী ব্যবহার করবেন</w:t>
      </w:r>
    </w:p>
    <w:p>
      <w:r>
        <w:rPr>
          <w:rFonts w:ascii="Nirmala UI" w:hAnsi="Nirmala UI" w:cs="Nirmala UI" w:eastAsia="Nirmala UI"/>
          <w:b w:val="0"/>
          <w:sz w:val="22"/>
        </w:rPr>
        <w:t>ট্রাস্টে অনেক সময় আনুষ্ঠানিক ACR থাকে না। তখন আপনার হাতিয়ার তিনটি: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মাসিক এক পাতা</w:t>
      </w:r>
      <w:r>
        <w:rPr>
          <w:rFonts w:ascii="Nirmala UI" w:hAnsi="Nirmala UI" w:cs="Nirmala UI" w:eastAsia="Nirmala UI"/>
          <w:b w:val="0"/>
          <w:sz w:val="22"/>
        </w:rPr>
        <w:t xml:space="preserve"> (নথি ০৫) — কেবল অধ্যক্ষের জন্য নয়; ট্রাস্ট-স্তরে তিন প্রতিষ্ঠানের তুলনামূলক পাতা।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বার্ষিক কার্যক্রম প্রতিবেদন</w:t>
      </w:r>
      <w:r>
        <w:rPr>
          <w:rFonts w:ascii="Nirmala UI" w:hAnsi="Nirmala UI" w:cs="Nirmala UI" w:eastAsia="Nirmala UI"/>
          <w:b w:val="0"/>
          <w:sz w:val="22"/>
        </w:rPr>
        <w:t xml:space="preserve"> — নিজের বছরের কাজ, সংখ্যা সহ, চেয়ারম্যান বরাবর (নথি ০৯-এর খসড়া গ)।</w:t>
      </w:r>
    </w:p>
    <w:p>
      <w:pPr>
        <w:pStyle w:val="ListNumber"/>
        <w:spacing w:after="40"/>
      </w:pPr>
      <w:r>
        <w:rPr>
          <w:rFonts w:ascii="Nirmala UI" w:hAnsi="Nirmala UI" w:cs="Nirmala UI" w:eastAsia="Nirmala UI"/>
          <w:b/>
          <w:sz w:val="22"/>
        </w:rPr>
        <w:t>দায়িত্বের বিবরণী (Job Description) হালনাগাদের আবেদন</w:t>
      </w:r>
      <w:r>
        <w:rPr>
          <w:rFonts w:ascii="Nirmala UI" w:hAnsi="Nirmala UI" w:cs="Nirmala UI" w:eastAsia="Nirmala UI"/>
          <w:b w:val="0"/>
          <w:sz w:val="22"/>
        </w:rPr>
        <w:t xml:space="preserve"> — "আমি যা করছি, তা যেন আমার দায়িত্বের বিবরণীতে লেখা থাকে।" এই এক লাইনই পরে বেতন/পদ-পুনর্নির্ধারণের ভিত্তি হয়।</w:t>
      </w:r>
    </w:p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/>
      </w:pPr>
      <w:r>
        <w:rPr>
          <w:rFonts w:ascii="Nirmala UI" w:hAnsi="Nirmala UI" w:cs="Nirmala UI" w:eastAsia="Nirmala UI"/>
          <w:b/>
          <w:color w:val="1F3B63"/>
          <w:sz w:val="28"/>
        </w:rPr>
        <w:t>৯. ট্রাস্ট-সংস্করণ সময়রেখা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সময়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ভেতরে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বাইরে (নীরবে)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 ১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 প্রতিষ্ঠানে ব্যাকআপ + ব্যথার মানচিত্র + বিদ্যমান সিস্টেমের বাংলা ম্যানুয়াল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GitHub, CV, ডেমো ভিডিও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 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১ প্রতিষ্ঠানে মাসিক MIS; PostgreSQL + লাইভ ব্যাকআপ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৩টি আবেদন, ১টি ফ্রিল্যান্স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 ৩–৪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৩ প্রতিষ্ঠানে তুলনামূলক ড্যাশবোর্ড</w:t>
            </w:r>
            <w:r>
              <w:rPr>
                <w:rFonts w:ascii="Nirmala UI" w:hAnsi="Nirmala UI" w:cs="Nirmala UI" w:eastAsia="Nirmala UI"/>
                <w:b w:val="0"/>
                <w:sz w:val="20"/>
              </w:rPr>
              <w:t xml:space="preserve"> (ধাপ ৩)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ইন্টারভিউ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 ৫–৬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বাংলা UI (৪টি প্রধান পাতা); নীতিমালা; প্রশিক্ষণ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অফার হাতে (থাকলেও, গেলেও)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মাস ৬+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/>
                <w:sz w:val="20"/>
              </w:rPr>
              <w:t>দায়িত্বের বিবরণী + পদ/বেতন পুনর্নির্ধারণের আবেদন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Nirmala UI" w:hAnsi="Nirmala UI" w:cs="Nirmala UI" w:eastAsia="Nirmala UI"/>
                <w:b w:val="0"/>
                <w:sz w:val="20"/>
              </w:rPr>
              <w:t>সিদ্ধান্ত</w:t>
            </w:r>
          </w:p>
        </w:tc>
      </w:tr>
    </w:tbl>
    <w:p/>
    <w:p>
      <w:pPr>
        <w:spacing w:after="40"/>
      </w:pPr>
      <w:r>
        <w:rPr>
          <w:rFonts w:ascii="Nirmala UI" w:hAnsi="Nirmala UI" w:cs="Nirmala UI" w:eastAsia="Nirmala UI"/>
          <w:b w:val="0"/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Nirmala UI" w:hAnsi="Nirmala UI" w:cs="Nirmala UI" w:eastAsia="Nirmala UI"/>
          <w:b/>
          <w:sz w:val="22"/>
        </w:rPr>
        <w:t>পরের নথি:</w:t>
      </w:r>
      <w:r>
        <w:rPr>
          <w:rFonts w:ascii="Nirmala UI" w:hAnsi="Nirmala UI" w:cs="Nirmala UI" w:eastAsia="Nirmala UI"/>
          <w:b w:val="0"/>
          <w:sz w:val="22"/>
        </w:rPr>
        <w:t xml:space="preserve"> </w:t>
      </w:r>
      <w:r>
        <w:rPr>
          <w:rFonts w:ascii="Nirmala UI" w:hAnsi="Nirmala UI" w:cs="Nirmala UI" w:eastAsia="Nirmala UI"/>
          <w:b w:val="0"/>
          <w:color w:val="333333"/>
          <w:sz w:val="20"/>
        </w:rPr>
        <w:t>09-চেয়ারম্যান-প্রপোজাল.md</w:t>
      </w:r>
      <w:r>
        <w:rPr>
          <w:rFonts w:ascii="Nirmala UI" w:hAnsi="Nirmala UI" w:cs="Nirmala UI" w:eastAsia="Nirmala UI"/>
          <w:b w:val="0"/>
          <w:sz w:val="22"/>
        </w:rPr>
        <w:t xml:space="preserve"> — জমা দেওয়ার জন্য প্রস্তুত চিঠি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irmala UI" w:hAnsi="Nirmala UI" w:cs="Nirmala UI" w:eastAsia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