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03 / 28 — সেশন EX-02 · Result/Register roll-order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সংশোধন · নির্ভরতা: প্রম্পট ০২ (EX-01)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০৩ / ২৮ (prompt 03/28) — সেশন EX-02 · সংশোধন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০২ / ২৮ (EX-01 — Import redirect ও Analysis subtab)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০৪ / ২৮ (EX-03 — Group-based Mark Evaluation)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০৩ / ২৮ (prompt 03/28) — সেশন EX-02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০৪ / ২৮ (EX-03 — Group-based Mark Evaluation)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result_sheet</w:t>
      </w:r>
      <w:r>
        <w:rPr>
          <w:rFonts w:ascii="Nirmala UI" w:hAnsi="Nirmala UI" w:cs="Nirmala UI"/>
          <w:b w:val="0"/>
          <w:sz w:val="21"/>
        </w:rPr>
        <w:t xml:space="preserve"> (Class Performance Register) numeric roll order-এ sort করে (</w:t>
      </w:r>
      <w:r>
        <w:rPr>
          <w:rFonts w:ascii="Consolas" w:hAnsi="Consolas" w:cs="Consolas"/>
          <w:b w:val="0"/>
          <w:sz w:val="19"/>
        </w:rPr>
        <w:t>roll_no is None</w:t>
      </w:r>
      <w:r>
        <w:rPr>
          <w:rFonts w:ascii="Nirmala UI" w:hAnsi="Nirmala UI" w:cs="Nirmala UI"/>
          <w:b w:val="0"/>
          <w:sz w:val="21"/>
        </w:rPr>
        <w:t xml:space="preserve"> শেষে, tie-break name/pk), merit </w:t>
      </w:r>
      <w:r>
        <w:rPr>
          <w:rFonts w:ascii="Consolas" w:hAnsi="Consolas" w:cs="Consolas"/>
          <w:b w:val="0"/>
          <w:sz w:val="19"/>
        </w:rPr>
        <w:t>position</w:t>
      </w:r>
      <w:r>
        <w:rPr>
          <w:rFonts w:ascii="Nirmala UI" w:hAnsi="Nirmala UI" w:cs="Nirmala UI"/>
          <w:b w:val="0"/>
          <w:sz w:val="21"/>
        </w:rPr>
        <w:t xml:space="preserve"> অপরিবর্তিত — আগের সেশনে ঠিক করা (c17a45a দাবি), কিন্তু অন্য output-এ এখনো যাচাই হয়নি।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Student.roll_no</w:t>
      </w:r>
      <w:r>
        <w:rPr>
          <w:rFonts w:ascii="Nirmala UI" w:hAnsi="Nirmala UI" w:cs="Nirmala UI"/>
          <w:b w:val="0"/>
          <w:sz w:val="21"/>
        </w:rPr>
        <w:t xml:space="preserve"> = </w:t>
      </w:r>
      <w:r>
        <w:rPr>
          <w:rFonts w:ascii="Consolas" w:hAnsi="Consolas" w:cs="Consolas"/>
          <w:b w:val="0"/>
          <w:sz w:val="19"/>
        </w:rPr>
        <w:t>IntegerField(null=True, blank=True)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students/models.py</w:t>
      </w:r>
      <w:r>
        <w:rPr>
          <w:rFonts w:ascii="Nirmala UI" w:hAnsi="Nirmala UI" w:cs="Nirmala UI"/>
          <w:b w:val="0"/>
          <w:sz w:val="21"/>
        </w:rPr>
        <w:t xml:space="preserve"> ~L227) → string-sort-এর ক্লাসিক বাগ (</w:t>
      </w:r>
      <w:r>
        <w:rPr>
          <w:rFonts w:ascii="Consolas" w:hAnsi="Consolas" w:cs="Consolas"/>
          <w:b w:val="0"/>
          <w:sz w:val="19"/>
        </w:rPr>
        <w:t>'10' &lt; '2'</w:t>
      </w:r>
      <w:r>
        <w:rPr>
          <w:rFonts w:ascii="Nirmala UI" w:hAnsi="Nirmala UI" w:cs="Nirmala UI"/>
          <w:b w:val="0"/>
          <w:sz w:val="21"/>
        </w:rPr>
        <w:t xml:space="preserve">) template-side </w:t>
      </w:r>
      <w:r>
        <w:rPr>
          <w:rFonts w:ascii="Consolas" w:hAnsi="Consolas" w:cs="Consolas"/>
          <w:b w:val="0"/>
          <w:sz w:val="19"/>
        </w:rPr>
        <w:t>|dictsort</w:t>
      </w:r>
      <w:r>
        <w:rPr>
          <w:rFonts w:ascii="Nirmala UI" w:hAnsi="Nirmala UI" w:cs="Nirmala UI"/>
          <w:b w:val="0"/>
          <w:sz w:val="21"/>
        </w:rPr>
        <w:t xml:space="preserve"> বা unordered queryset-এ ফিরে আসতে পারে।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যাচাই বাকি: </w:t>
      </w:r>
      <w:r>
        <w:rPr>
          <w:rFonts w:ascii="Consolas" w:hAnsi="Consolas" w:cs="Consolas"/>
          <w:b w:val="0"/>
          <w:sz w:val="19"/>
        </w:rPr>
        <w:t>result_summary</w:t>
      </w:r>
      <w:r>
        <w:rPr>
          <w:rFonts w:ascii="Nirmala UI" w:hAnsi="Nirmala UI" w:cs="Nirmala UI"/>
          <w:b w:val="0"/>
          <w:sz w:val="21"/>
        </w:rPr>
        <w:t xml:space="preserve"> (exam_result_summary), </w:t>
      </w:r>
      <w:r>
        <w:rPr>
          <w:rFonts w:ascii="Consolas" w:hAnsi="Consolas" w:cs="Consolas"/>
          <w:b w:val="0"/>
          <w:sz w:val="19"/>
        </w:rPr>
        <w:t>full_rank_list</w:t>
      </w:r>
      <w:r>
        <w:rPr>
          <w:rFonts w:ascii="Nirmala UI" w:hAnsi="Nirmala UI" w:cs="Nirmala UI"/>
          <w:b w:val="0"/>
          <w:sz w:val="21"/>
        </w:rPr>
        <w:t xml:space="preserve"> (merit — ইচ্ছাকৃত), </w:t>
      </w:r>
      <w:r>
        <w:rPr>
          <w:rFonts w:ascii="Consolas" w:hAnsi="Consolas" w:cs="Consolas"/>
          <w:b w:val="0"/>
          <w:sz w:val="19"/>
        </w:rPr>
        <w:t>top_10</w:t>
      </w:r>
      <w:r>
        <w:rPr>
          <w:rFonts w:ascii="Nirmala UI" w:hAnsi="Nirmala UI" w:cs="Nirmala UI"/>
          <w:b w:val="0"/>
          <w:sz w:val="21"/>
        </w:rPr>
        <w:t xml:space="preserve"> (merit), </w:t>
      </w:r>
      <w:r>
        <w:rPr>
          <w:rFonts w:ascii="Consolas" w:hAnsi="Consolas" w:cs="Consolas"/>
          <w:b w:val="0"/>
          <w:sz w:val="19"/>
        </w:rPr>
        <w:t>student_result_detail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result_card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class_section_summary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section_arrangement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result_analysis_result_cards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download_student_list</w:t>
      </w:r>
      <w:r>
        <w:rPr>
          <w:rFonts w:ascii="Nirmala UI" w:hAnsi="Nirmala UI" w:cs="Nirmala UI"/>
          <w:b w:val="0"/>
          <w:sz w:val="21"/>
        </w:rPr>
        <w:t xml:space="preserve"> (Excel), </w:t>
      </w:r>
      <w:r>
        <w:rPr>
          <w:rFonts w:ascii="Consolas" w:hAnsi="Consolas" w:cs="Consolas"/>
          <w:b w:val="0"/>
          <w:sz w:val="19"/>
        </w:rPr>
        <w:t>signature_sheet</w:t>
      </w:r>
      <w:r>
        <w:rPr>
          <w:rFonts w:ascii="Nirmala UI" w:hAnsi="Nirmala UI" w:cs="Nirmala UI"/>
          <w:b w:val="0"/>
          <w:sz w:val="21"/>
        </w:rPr>
        <w:t>, seat-plan print, attendance report class-wise list, এবং print CSS।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নিয়ম (এই সেশনে আনুষ্ঠানিকভাবে লিখে ফেলা হবে): </w:t>
      </w:r>
      <w:r>
        <w:rPr>
          <w:rFonts w:ascii="Nirmala UI" w:hAnsi="Nirmala UI" w:cs="Nirmala UI"/>
          <w:b/>
          <w:sz w:val="21"/>
        </w:rPr>
        <w:t>register/roll-ভিত্তিক output = numeric roll order (roll_no, তারপর name, তারপর pk; roll_no None সবার শেষে); merit/rank output = position order।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প্রতিটি list/export/print-এর ordering নির্ধারণ করে যেখানে দরকার সেখানে numeric roll order প্রয়োগ করা, এবং যেখানে merit order ইচ্ছাকৃত সেখানে তা অপরিবর্তিত রাখা।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Ordering determinism: একই roll-এ দুইজন থাকলে stable tie-break; pagination/exports-এ page জুড়ে duplicate/skip নেই।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Group/section/institution filter, permission ও scoping আগের মতোই থাকবে; কোনো মান/গণনা বদলাবে না — শুধু ক্রম।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সেশন-শেষে একটি সংক্ষিপ্ত "ordering matrix" (output → order rule → কোথায় enforced) রিপোর্টে ও সংশ্লিষ্ট view docstring-এ লেখা।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সব list/export/print output-এর inventory করো (view + template) এবং প্রতিটির বর্তমান ordering কোডে খুঁজে বের করো (</w:t>
      </w:r>
      <w:r>
        <w:rPr>
          <w:rFonts w:ascii="Consolas" w:hAnsi="Consolas" w:cs="Consolas"/>
          <w:b w:val="0"/>
          <w:sz w:val="19"/>
        </w:rPr>
        <w:t>order_by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sorted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dictsort</w:t>
      </w:r>
      <w:r>
        <w:rPr>
          <w:rFonts w:ascii="Nirmala UI" w:hAnsi="Nirmala UI" w:cs="Nirmala UI"/>
          <w:b w:val="0"/>
          <w:sz w:val="21"/>
        </w:rPr>
        <w:t>, queryset default ordering)।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যেখানে ভুল/অনিশ্চিত সেখানে smallest fix: numeric roll sort helper (থাকলে reuse) — যেমন </w:t>
      </w:r>
      <w:r>
        <w:rPr>
          <w:rFonts w:ascii="Consolas" w:hAnsi="Consolas" w:cs="Consolas"/>
          <w:b w:val="0"/>
          <w:sz w:val="19"/>
        </w:rPr>
        <w:t>sorted(qs, key=lambda s: (s.roll_no is None, s.roll_no or 0, s.name.lower(), s.pk))</w:t>
      </w:r>
      <w:r>
        <w:rPr>
          <w:rFonts w:ascii="Nirmala UI" w:hAnsi="Nirmala UI" w:cs="Nirmala UI"/>
          <w:b w:val="0"/>
          <w:sz w:val="21"/>
        </w:rPr>
        <w:t xml:space="preserve"> বা </w:t>
      </w:r>
      <w:r>
        <w:rPr>
          <w:rFonts w:ascii="Consolas" w:hAnsi="Consolas" w:cs="Consolas"/>
          <w:b w:val="0"/>
          <w:sz w:val="19"/>
        </w:rPr>
        <w:t>order_by(F('roll_no').asc(nulls_last=True), 'name', 'pk')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খেয়াল রাখো: </w:t>
      </w:r>
      <w:r>
        <w:rPr>
          <w:rFonts w:ascii="Consolas" w:hAnsi="Consolas" w:cs="Consolas"/>
          <w:b w:val="0"/>
          <w:sz w:val="19"/>
        </w:rPr>
        <w:t>full_rank_list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top_10</w:t>
      </w:r>
      <w:r>
        <w:rPr>
          <w:rFonts w:ascii="Nirmala UI" w:hAnsi="Nirmala UI" w:cs="Nirmala UI"/>
          <w:b w:val="0"/>
          <w:sz w:val="21"/>
        </w:rPr>
        <w:t xml:space="preserve"> merit order-এ থাকবে (ইচ্ছাকৃত), শুধু register/roll output numeric — কোড না ভেঙে টেস্ট দিয়ে দুটোই পিন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Roll number 2, 10, 100, None — এই চারটি কেস দিয়ে প্রতিটি সংশ্লিষ্ট output-এ টেস্ট লেখো (string-sort trap ধরা পড়বে)।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Excel/print export-এ একই ক্রম যাচাই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§৫-এর কমান্ড + নতুন টেস্ট; রিপোর্টে ordering matrix লেখো।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students.test_published_lock_and_cell_shortcut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EX-02: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০৩-এর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docs/prompts/reports/EX-02.md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download_student_list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class_section_summary</w:t>
      </w:r>
      <w:r>
        <w:rPr>
          <w:rFonts w:ascii="Nirmala UI" w:hAnsi="Nirmala UI" w:cs="Nirmala UI"/>
          <w:b w:val="0"/>
          <w:sz w:val="21"/>
        </w:rPr>
        <w:t>-তে ক্রম roll নাকি name — সুপারিশ: roll (register-ধরনের output), কিন্ত owner যদি name চান তবে সেভাবেই নথিভুক্ত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Roll number কারো </w:t>
      </w:r>
      <w:r>
        <w:rPr>
          <w:rFonts w:ascii="Consolas" w:hAnsi="Consolas" w:cs="Consolas"/>
          <w:b w:val="0"/>
          <w:sz w:val="19"/>
        </w:rPr>
        <w:t>None</w:t>
      </w:r>
      <w:r>
        <w:rPr>
          <w:rFonts w:ascii="Nirmala UI" w:hAnsi="Nirmala UI" w:cs="Nirmala UI"/>
          <w:b w:val="0"/>
          <w:sz w:val="21"/>
        </w:rPr>
        <w:t xml:space="preserve"> থাকলে তাকে সবার শেষে দেখানো — সুপারিশ; অন্য নিয়ম চাইলে জানাও।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docs/prompts/reports/EX-02.md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