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2FD3" w:rsidRDefault="00E063C2" w:rsidP="00F62FD3">
      <w:pPr>
        <w:jc w:val="center"/>
        <w:rPr>
          <w:b/>
          <w:i/>
          <w:u w:val="single"/>
        </w:rPr>
      </w:pPr>
      <w:r w:rsidRPr="00F62FD3">
        <w:rPr>
          <w:b/>
          <w:i/>
          <w:u w:val="single"/>
        </w:rPr>
        <w:t xml:space="preserve">Grading System </w:t>
      </w:r>
      <w:proofErr w:type="gramStart"/>
      <w:r w:rsidRPr="00F62FD3">
        <w:rPr>
          <w:b/>
          <w:i/>
          <w:u w:val="single"/>
        </w:rPr>
        <w:t>using  (</w:t>
      </w:r>
      <w:proofErr w:type="gramEnd"/>
      <w:r w:rsidRPr="00F62FD3">
        <w:rPr>
          <w:b/>
          <w:i/>
          <w:u w:val="single"/>
        </w:rPr>
        <w:t>and) and (or) operator</w:t>
      </w:r>
      <w:r w:rsidRPr="00F62FD3">
        <w:rPr>
          <w:b/>
          <w:i/>
          <w:u w:val="single"/>
        </w:rPr>
        <w:br/>
      </w:r>
    </w:p>
    <w:tbl>
      <w:tblPr>
        <w:tblW w:w="0" w:type="auto"/>
        <w:tblInd w:w="-1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9"/>
        <w:gridCol w:w="600"/>
        <w:gridCol w:w="965"/>
      </w:tblGrid>
      <w:tr w:rsidR="00F62FD3" w:rsidTr="00F62FD3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2077" w:type="dxa"/>
            <w:gridSpan w:val="3"/>
          </w:tcPr>
          <w:p w:rsidR="00F62FD3" w:rsidRDefault="00F62FD3" w:rsidP="00F62FD3">
            <w:pPr>
              <w:ind w:left="285"/>
              <w:rPr>
                <w:b/>
                <w:i/>
                <w:u w:val="single"/>
              </w:rPr>
            </w:pPr>
            <w:r>
              <w:t>Table  {for AND}</w:t>
            </w:r>
          </w:p>
        </w:tc>
      </w:tr>
      <w:tr w:rsidR="00F62FD3" w:rsidTr="00F62FD3">
        <w:tblPrEx>
          <w:tblCellMar>
            <w:top w:w="0" w:type="dxa"/>
            <w:bottom w:w="0" w:type="dxa"/>
          </w:tblCellMar>
        </w:tblPrEx>
        <w:trPr>
          <w:trHeight w:val="632"/>
        </w:trPr>
        <w:tc>
          <w:tcPr>
            <w:tcW w:w="560" w:type="dxa"/>
          </w:tcPr>
          <w:p w:rsidR="00F62FD3" w:rsidRDefault="00F62FD3" w:rsidP="00F62FD3">
            <w:pPr>
              <w:ind w:left="285"/>
              <w:jc w:val="center"/>
            </w:pPr>
          </w:p>
          <w:p w:rsidR="00F62FD3" w:rsidRDefault="00F62FD3" w:rsidP="00F62FD3">
            <w:pPr>
              <w:ind w:left="285"/>
              <w:jc w:val="center"/>
            </w:pPr>
            <w:r>
              <w:t>T</w:t>
            </w:r>
          </w:p>
        </w:tc>
        <w:tc>
          <w:tcPr>
            <w:tcW w:w="552" w:type="dxa"/>
          </w:tcPr>
          <w:p w:rsidR="00F62FD3" w:rsidRDefault="00F62FD3" w:rsidP="00F62FD3">
            <w:pPr>
              <w:jc w:val="center"/>
            </w:pPr>
          </w:p>
          <w:p w:rsidR="00F62FD3" w:rsidRDefault="00F62FD3" w:rsidP="00F62FD3">
            <w:pPr>
              <w:ind w:left="237"/>
              <w:jc w:val="center"/>
            </w:pPr>
            <w:r>
              <w:t>T</w:t>
            </w:r>
          </w:p>
        </w:tc>
        <w:tc>
          <w:tcPr>
            <w:tcW w:w="965" w:type="dxa"/>
          </w:tcPr>
          <w:p w:rsidR="00F62FD3" w:rsidRDefault="00F62FD3" w:rsidP="00F62FD3">
            <w:pPr>
              <w:jc w:val="center"/>
            </w:pPr>
          </w:p>
          <w:p w:rsidR="00F62FD3" w:rsidRDefault="00F62FD3" w:rsidP="00F62FD3">
            <w:pPr>
              <w:ind w:left="297"/>
              <w:jc w:val="center"/>
            </w:pPr>
            <w:r>
              <w:t>T</w:t>
            </w:r>
          </w:p>
        </w:tc>
      </w:tr>
      <w:tr w:rsidR="00F62FD3" w:rsidTr="00F62FD3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560" w:type="dxa"/>
          </w:tcPr>
          <w:p w:rsidR="00F62FD3" w:rsidRDefault="00F62FD3" w:rsidP="00F62FD3">
            <w:pPr>
              <w:ind w:left="285"/>
              <w:jc w:val="center"/>
            </w:pPr>
            <w:r>
              <w:t>T</w:t>
            </w:r>
          </w:p>
        </w:tc>
        <w:tc>
          <w:tcPr>
            <w:tcW w:w="552" w:type="dxa"/>
          </w:tcPr>
          <w:p w:rsidR="00F62FD3" w:rsidRDefault="00F62FD3" w:rsidP="00F62FD3">
            <w:pPr>
              <w:ind w:left="237"/>
              <w:jc w:val="center"/>
            </w:pPr>
            <w:r>
              <w:t>F</w:t>
            </w:r>
          </w:p>
        </w:tc>
        <w:tc>
          <w:tcPr>
            <w:tcW w:w="965" w:type="dxa"/>
          </w:tcPr>
          <w:p w:rsidR="00F62FD3" w:rsidRDefault="00F62FD3" w:rsidP="00F62FD3">
            <w:pPr>
              <w:ind w:left="297"/>
              <w:jc w:val="center"/>
            </w:pPr>
            <w:r>
              <w:t>F</w:t>
            </w:r>
          </w:p>
        </w:tc>
      </w:tr>
      <w:tr w:rsidR="00F62FD3" w:rsidTr="00F62FD3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560" w:type="dxa"/>
          </w:tcPr>
          <w:p w:rsidR="00F62FD3" w:rsidRDefault="00F62FD3" w:rsidP="00F62FD3">
            <w:pPr>
              <w:ind w:left="285"/>
              <w:jc w:val="center"/>
            </w:pPr>
            <w:r>
              <w:t>F</w:t>
            </w:r>
          </w:p>
        </w:tc>
        <w:tc>
          <w:tcPr>
            <w:tcW w:w="552" w:type="dxa"/>
          </w:tcPr>
          <w:p w:rsidR="00F62FD3" w:rsidRDefault="00F62FD3" w:rsidP="00F62FD3">
            <w:pPr>
              <w:ind w:left="222"/>
              <w:jc w:val="center"/>
            </w:pPr>
            <w:r>
              <w:t>T</w:t>
            </w:r>
          </w:p>
        </w:tc>
        <w:tc>
          <w:tcPr>
            <w:tcW w:w="965" w:type="dxa"/>
          </w:tcPr>
          <w:p w:rsidR="00F62FD3" w:rsidRDefault="00F62FD3" w:rsidP="00F62FD3">
            <w:pPr>
              <w:ind w:left="297"/>
              <w:jc w:val="center"/>
            </w:pPr>
            <w:r>
              <w:t>F</w:t>
            </w:r>
          </w:p>
        </w:tc>
      </w:tr>
      <w:tr w:rsidR="00F62FD3" w:rsidTr="00F62FD3">
        <w:tblPrEx>
          <w:tblCellMar>
            <w:top w:w="0" w:type="dxa"/>
            <w:bottom w:w="0" w:type="dxa"/>
          </w:tblCellMar>
        </w:tblPrEx>
        <w:trPr>
          <w:trHeight w:val="516"/>
        </w:trPr>
        <w:tc>
          <w:tcPr>
            <w:tcW w:w="560" w:type="dxa"/>
            <w:tcBorders>
              <w:bottom w:val="single" w:sz="4" w:space="0" w:color="auto"/>
            </w:tcBorders>
          </w:tcPr>
          <w:p w:rsidR="00F62FD3" w:rsidRDefault="00F62FD3" w:rsidP="00F62FD3">
            <w:pPr>
              <w:ind w:left="285"/>
              <w:jc w:val="center"/>
            </w:pPr>
            <w:r>
              <w:t>F</w:t>
            </w:r>
          </w:p>
        </w:tc>
        <w:tc>
          <w:tcPr>
            <w:tcW w:w="552" w:type="dxa"/>
            <w:tcBorders>
              <w:bottom w:val="single" w:sz="4" w:space="0" w:color="auto"/>
            </w:tcBorders>
          </w:tcPr>
          <w:p w:rsidR="00F62FD3" w:rsidRDefault="00F62FD3" w:rsidP="00F62FD3">
            <w:pPr>
              <w:ind w:left="282"/>
              <w:jc w:val="center"/>
            </w:pPr>
            <w:r>
              <w:t>F</w:t>
            </w:r>
          </w:p>
        </w:tc>
        <w:tc>
          <w:tcPr>
            <w:tcW w:w="965" w:type="dxa"/>
            <w:tcBorders>
              <w:bottom w:val="single" w:sz="4" w:space="0" w:color="auto"/>
            </w:tcBorders>
          </w:tcPr>
          <w:p w:rsidR="00F62FD3" w:rsidRDefault="00F62FD3" w:rsidP="00F62FD3">
            <w:pPr>
              <w:ind w:left="282"/>
              <w:jc w:val="center"/>
            </w:pPr>
            <w:r>
              <w:t>F</w:t>
            </w:r>
          </w:p>
        </w:tc>
      </w:tr>
    </w:tbl>
    <w:p w:rsidR="00F62FD3" w:rsidRDefault="00F62FD3" w:rsidP="00F62FD3">
      <w:pPr>
        <w:jc w:val="center"/>
        <w:rPr>
          <w:b/>
          <w:i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4"/>
        <w:gridCol w:w="900"/>
        <w:gridCol w:w="957"/>
      </w:tblGrid>
      <w:tr w:rsidR="00F62FD3" w:rsidTr="00F62FD3">
        <w:tblPrEx>
          <w:tblCellMar>
            <w:top w:w="0" w:type="dxa"/>
            <w:bottom w:w="0" w:type="dxa"/>
          </w:tblCellMar>
        </w:tblPrEx>
        <w:trPr>
          <w:trHeight w:val="390"/>
        </w:trPr>
        <w:tc>
          <w:tcPr>
            <w:tcW w:w="2544" w:type="dxa"/>
            <w:gridSpan w:val="3"/>
          </w:tcPr>
          <w:p w:rsidR="00F62FD3" w:rsidRDefault="00F62FD3" w:rsidP="00F62FD3">
            <w:pPr>
              <w:ind w:left="600"/>
              <w:jc w:val="center"/>
              <w:rPr>
                <w:b/>
                <w:i/>
                <w:u w:val="single"/>
              </w:rPr>
            </w:pPr>
            <w:r>
              <w:t xml:space="preserve">Table </w:t>
            </w:r>
            <w:r>
              <w:t xml:space="preserve"> {for OR</w:t>
            </w:r>
            <w:r>
              <w:t>}</w:t>
            </w:r>
          </w:p>
        </w:tc>
      </w:tr>
      <w:tr w:rsidR="00F62FD3" w:rsidTr="00F62FD3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924" w:type="dxa"/>
          </w:tcPr>
          <w:p w:rsidR="00F62FD3" w:rsidRDefault="00F62FD3" w:rsidP="00F62FD3">
            <w:pPr>
              <w:ind w:left="600"/>
              <w:jc w:val="center"/>
            </w:pPr>
            <w:r>
              <w:t>T</w:t>
            </w:r>
          </w:p>
        </w:tc>
        <w:tc>
          <w:tcPr>
            <w:tcW w:w="900" w:type="dxa"/>
          </w:tcPr>
          <w:p w:rsidR="00F62FD3" w:rsidRDefault="00F62FD3" w:rsidP="00F62FD3">
            <w:pPr>
              <w:ind w:left="522"/>
              <w:jc w:val="center"/>
            </w:pPr>
            <w:r>
              <w:t>T</w:t>
            </w:r>
          </w:p>
        </w:tc>
        <w:tc>
          <w:tcPr>
            <w:tcW w:w="720" w:type="dxa"/>
          </w:tcPr>
          <w:p w:rsidR="00F62FD3" w:rsidRDefault="00F62FD3" w:rsidP="00F62FD3">
            <w:pPr>
              <w:ind w:left="594"/>
              <w:jc w:val="center"/>
            </w:pPr>
            <w:r>
              <w:t>T</w:t>
            </w:r>
          </w:p>
        </w:tc>
      </w:tr>
      <w:tr w:rsidR="00F62FD3" w:rsidTr="00F62FD3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924" w:type="dxa"/>
          </w:tcPr>
          <w:p w:rsidR="00F62FD3" w:rsidRDefault="00F62FD3" w:rsidP="00F62FD3">
            <w:pPr>
              <w:ind w:left="600"/>
            </w:pPr>
            <w:r>
              <w:t>T</w:t>
            </w:r>
          </w:p>
        </w:tc>
        <w:tc>
          <w:tcPr>
            <w:tcW w:w="900" w:type="dxa"/>
          </w:tcPr>
          <w:p w:rsidR="00F62FD3" w:rsidRDefault="00F62FD3" w:rsidP="00F62FD3">
            <w:pPr>
              <w:ind w:left="522"/>
              <w:jc w:val="center"/>
            </w:pPr>
            <w:r>
              <w:t>F</w:t>
            </w:r>
          </w:p>
        </w:tc>
        <w:tc>
          <w:tcPr>
            <w:tcW w:w="720" w:type="dxa"/>
          </w:tcPr>
          <w:p w:rsidR="00F62FD3" w:rsidRDefault="00F62FD3" w:rsidP="00F62FD3">
            <w:pPr>
              <w:ind w:left="594"/>
              <w:jc w:val="center"/>
            </w:pPr>
            <w:r>
              <w:t>T</w:t>
            </w:r>
          </w:p>
        </w:tc>
      </w:tr>
      <w:tr w:rsidR="00F62FD3" w:rsidTr="00F62FD3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924" w:type="dxa"/>
          </w:tcPr>
          <w:p w:rsidR="00F62FD3" w:rsidRDefault="00F62FD3" w:rsidP="00F62FD3">
            <w:pPr>
              <w:ind w:left="600"/>
            </w:pPr>
            <w:r>
              <w:t>F</w:t>
            </w:r>
          </w:p>
        </w:tc>
        <w:tc>
          <w:tcPr>
            <w:tcW w:w="900" w:type="dxa"/>
          </w:tcPr>
          <w:p w:rsidR="00F62FD3" w:rsidRDefault="00F62FD3" w:rsidP="00F62FD3">
            <w:pPr>
              <w:ind w:left="507"/>
              <w:jc w:val="center"/>
            </w:pPr>
            <w:r>
              <w:t>T</w:t>
            </w:r>
          </w:p>
        </w:tc>
        <w:tc>
          <w:tcPr>
            <w:tcW w:w="720" w:type="dxa"/>
          </w:tcPr>
          <w:p w:rsidR="00F62FD3" w:rsidRDefault="00F62FD3" w:rsidP="00F62FD3">
            <w:pPr>
              <w:ind w:left="519"/>
              <w:jc w:val="center"/>
            </w:pPr>
            <w:r>
              <w:t>T</w:t>
            </w:r>
          </w:p>
        </w:tc>
      </w:tr>
      <w:tr w:rsidR="00F62FD3" w:rsidTr="00F62FD3">
        <w:tblPrEx>
          <w:tblCellMar>
            <w:top w:w="0" w:type="dxa"/>
            <w:bottom w:w="0" w:type="dxa"/>
          </w:tblCellMar>
        </w:tblPrEx>
        <w:trPr>
          <w:trHeight w:val="435"/>
        </w:trPr>
        <w:tc>
          <w:tcPr>
            <w:tcW w:w="924" w:type="dxa"/>
          </w:tcPr>
          <w:p w:rsidR="00F62FD3" w:rsidRDefault="00F62FD3" w:rsidP="00F62FD3">
            <w:pPr>
              <w:ind w:left="600"/>
            </w:pPr>
            <w:r>
              <w:t>F</w:t>
            </w:r>
          </w:p>
        </w:tc>
        <w:tc>
          <w:tcPr>
            <w:tcW w:w="900" w:type="dxa"/>
          </w:tcPr>
          <w:p w:rsidR="00F62FD3" w:rsidRDefault="00F62FD3" w:rsidP="00F62FD3">
            <w:pPr>
              <w:ind w:left="567"/>
              <w:jc w:val="center"/>
            </w:pPr>
            <w:r>
              <w:t>F</w:t>
            </w:r>
          </w:p>
        </w:tc>
        <w:tc>
          <w:tcPr>
            <w:tcW w:w="720" w:type="dxa"/>
          </w:tcPr>
          <w:p w:rsidR="00F62FD3" w:rsidRDefault="00F62FD3" w:rsidP="00F62FD3">
            <w:pPr>
              <w:ind w:left="639"/>
              <w:jc w:val="center"/>
            </w:pPr>
            <w:r>
              <w:t>F</w:t>
            </w:r>
          </w:p>
        </w:tc>
      </w:tr>
    </w:tbl>
    <w:p w:rsidR="00E063C2" w:rsidRDefault="00E063C2" w:rsidP="00E063C2"/>
    <w:p w:rsidR="00E063C2" w:rsidRDefault="008F4214" w:rsidP="008F4214">
      <w:pPr>
        <w:pStyle w:val="ListParagraph"/>
        <w:numPr>
          <w:ilvl w:val="0"/>
          <w:numId w:val="1"/>
        </w:numPr>
      </w:pPr>
      <w:r w:rsidRPr="00A57F56">
        <w:rPr>
          <w:rFonts w:cstheme="minorHAnsi"/>
          <w:b/>
          <w:i/>
        </w:rPr>
        <w:t>If</w:t>
      </w:r>
      <w:r>
        <w:t xml:space="preserve"> we have marks less than zero </w:t>
      </w:r>
      <w:r w:rsidRPr="00A57F56">
        <w:rPr>
          <w:b/>
          <w:i/>
        </w:rPr>
        <w:t>OR</w:t>
      </w:r>
      <w:r w:rsidR="00A57F56">
        <w:t xml:space="preserve"> marks greater tha</w:t>
      </w:r>
      <w:r>
        <w:t xml:space="preserve">n 100  </w:t>
      </w:r>
      <w:r>
        <w:br/>
        <w:t xml:space="preserve">so print “invalid marks”-----------------  we use or operator </w:t>
      </w:r>
    </w:p>
    <w:p w:rsidR="009D562B" w:rsidRDefault="008F4214" w:rsidP="009D562B">
      <w:pPr>
        <w:pStyle w:val="ListParagraph"/>
        <w:numPr>
          <w:ilvl w:val="0"/>
          <w:numId w:val="2"/>
        </w:numPr>
      </w:pPr>
      <w:r>
        <w:t>(marks &lt;0 || marks &gt;100)</w:t>
      </w:r>
      <w:r w:rsidR="00A57F56">
        <w:br/>
        <w:t xml:space="preserve">is </w:t>
      </w:r>
      <w:proofErr w:type="spellStart"/>
      <w:r w:rsidR="00A57F56">
        <w:t>mein</w:t>
      </w:r>
      <w:proofErr w:type="spellEnd"/>
      <w:r w:rsidR="00A57F56">
        <w:t xml:space="preserve"> </w:t>
      </w:r>
      <w:proofErr w:type="spellStart"/>
      <w:r>
        <w:t>ek</w:t>
      </w:r>
      <w:proofErr w:type="spellEnd"/>
      <w:r>
        <w:t xml:space="preserve"> bi true </w:t>
      </w:r>
      <w:proofErr w:type="spellStart"/>
      <w:r>
        <w:t>hoa</w:t>
      </w:r>
      <w:proofErr w:type="spellEnd"/>
      <w:r>
        <w:t xml:space="preserve"> to condition true ho </w:t>
      </w:r>
      <w:proofErr w:type="spellStart"/>
      <w:r>
        <w:t>jaeygi</w:t>
      </w:r>
      <w:proofErr w:type="spellEnd"/>
      <w:r>
        <w:t xml:space="preserve"> </w:t>
      </w:r>
    </w:p>
    <w:p w:rsidR="009D562B" w:rsidRDefault="009D562B" w:rsidP="009D562B">
      <w:pPr>
        <w:spacing w:after="0"/>
      </w:pPr>
      <w:r>
        <w:br/>
      </w:r>
      <w:proofErr w:type="spellStart"/>
      <w:proofErr w:type="gramStart"/>
      <w:r>
        <w:t>eg</w:t>
      </w:r>
      <w:proofErr w:type="spellEnd"/>
      <w:proofErr w:type="gramEnd"/>
      <w:r>
        <w:t>:</w:t>
      </w:r>
    </w:p>
    <w:p w:rsidR="009D562B" w:rsidRDefault="008F4214" w:rsidP="009D562B">
      <w:pPr>
        <w:pStyle w:val="ListParagraph"/>
        <w:numPr>
          <w:ilvl w:val="0"/>
          <w:numId w:val="3"/>
        </w:numPr>
        <w:spacing w:after="0"/>
      </w:pPr>
      <w:r>
        <w:t xml:space="preserve">105 condition </w:t>
      </w:r>
      <w:proofErr w:type="gramStart"/>
      <w:r>
        <w:t>true  …</w:t>
      </w:r>
      <w:proofErr w:type="gramEnd"/>
      <w:r>
        <w:t>.. invalid marks</w:t>
      </w:r>
    </w:p>
    <w:p w:rsidR="008F4214" w:rsidRDefault="008F4214" w:rsidP="009D562B">
      <w:pPr>
        <w:pStyle w:val="ListParagraph"/>
        <w:numPr>
          <w:ilvl w:val="0"/>
          <w:numId w:val="3"/>
        </w:numPr>
        <w:spacing w:after="0"/>
      </w:pPr>
      <w:proofErr w:type="gramStart"/>
      <w:r>
        <w:t xml:space="preserve">65 </w:t>
      </w:r>
      <w:proofErr w:type="spellStart"/>
      <w:r>
        <w:t>codition</w:t>
      </w:r>
      <w:proofErr w:type="spellEnd"/>
      <w:r>
        <w:t xml:space="preserve"> false</w:t>
      </w:r>
      <w:proofErr w:type="gramEnd"/>
      <w:r>
        <w:t xml:space="preserve"> ….. to ye else if par </w:t>
      </w:r>
      <w:proofErr w:type="spellStart"/>
      <w:r>
        <w:t>chala</w:t>
      </w:r>
      <w:proofErr w:type="spellEnd"/>
      <w:r>
        <w:t xml:space="preserve"> </w:t>
      </w:r>
      <w:proofErr w:type="spellStart"/>
      <w:r>
        <w:t>jaeyga</w:t>
      </w:r>
      <w:proofErr w:type="spellEnd"/>
      <w:r>
        <w:t xml:space="preserve"> </w:t>
      </w:r>
      <w:r w:rsidR="009D562B">
        <w:br/>
      </w:r>
    </w:p>
    <w:p w:rsidR="00A57F56" w:rsidRDefault="00A57F56" w:rsidP="00A57F56">
      <w:pPr>
        <w:pStyle w:val="ListParagraph"/>
        <w:numPr>
          <w:ilvl w:val="0"/>
          <w:numId w:val="4"/>
        </w:numPr>
        <w:spacing w:after="0"/>
      </w:pPr>
      <w:r w:rsidRPr="00A57F56">
        <w:rPr>
          <w:b/>
          <w:i/>
        </w:rPr>
        <w:t>else if</w:t>
      </w:r>
      <w:r>
        <w:t xml:space="preserve"> we have marks greater than equal to 80 </w:t>
      </w:r>
      <w:r w:rsidRPr="00A57F56">
        <w:rPr>
          <w:b/>
          <w:i/>
        </w:rPr>
        <w:t>and</w:t>
      </w:r>
      <w:r>
        <w:t xml:space="preserve"> marks less than equal to 100 </w:t>
      </w:r>
    </w:p>
    <w:p w:rsidR="00A57F56" w:rsidRDefault="00A57F56" w:rsidP="00A57F56">
      <w:pPr>
        <w:ind w:left="360"/>
      </w:pPr>
      <w:r>
        <w:t xml:space="preserve">        </w:t>
      </w:r>
      <w:proofErr w:type="gramStart"/>
      <w:r>
        <w:t>so</w:t>
      </w:r>
      <w:proofErr w:type="gramEnd"/>
      <w:r>
        <w:t xml:space="preserve"> print </w:t>
      </w:r>
      <w:r>
        <w:t>“A+</w:t>
      </w:r>
      <w:r>
        <w:t xml:space="preserve">”-----------------  we use </w:t>
      </w:r>
      <w:r>
        <w:t>and</w:t>
      </w:r>
      <w:r>
        <w:t xml:space="preserve"> operator </w:t>
      </w:r>
    </w:p>
    <w:p w:rsidR="00A57F56" w:rsidRDefault="00A57F56" w:rsidP="00A57F56">
      <w:pPr>
        <w:pStyle w:val="ListParagraph"/>
        <w:numPr>
          <w:ilvl w:val="0"/>
          <w:numId w:val="5"/>
        </w:numPr>
      </w:pPr>
      <w:r>
        <w:t>(marks &gt;=80 &amp;&amp;</w:t>
      </w:r>
      <w:r>
        <w:t xml:space="preserve"> marks &gt;</w:t>
      </w:r>
      <w:r>
        <w:t>=</w:t>
      </w:r>
      <w:r>
        <w:t>100)</w:t>
      </w:r>
      <w:r>
        <w:br/>
        <w:t xml:space="preserve">is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dono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true </w:t>
      </w:r>
      <w:proofErr w:type="spellStart"/>
      <w:r>
        <w:t>hona</w:t>
      </w:r>
      <w:proofErr w:type="spellEnd"/>
      <w:r>
        <w:t xml:space="preserve"> </w:t>
      </w:r>
      <w:proofErr w:type="spellStart"/>
      <w:r>
        <w:t>zaroori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  </w:t>
      </w:r>
      <w:r>
        <w:br/>
      </w:r>
    </w:p>
    <w:p w:rsidR="00A57F56" w:rsidRDefault="00A57F56" w:rsidP="00A57F56">
      <w:pPr>
        <w:pStyle w:val="ListParagraph"/>
        <w:numPr>
          <w:ilvl w:val="0"/>
          <w:numId w:val="7"/>
        </w:numPr>
        <w:spacing w:after="0"/>
      </w:pPr>
      <w:r w:rsidRPr="00A57F56">
        <w:rPr>
          <w:b/>
          <w:i/>
        </w:rPr>
        <w:t>else if</w:t>
      </w:r>
      <w:r>
        <w:t xml:space="preserve"> we have marks grea</w:t>
      </w:r>
      <w:r>
        <w:t>ter than equal to 7</w:t>
      </w:r>
      <w:r>
        <w:t xml:space="preserve">0 </w:t>
      </w:r>
      <w:r w:rsidRPr="00A57F56">
        <w:rPr>
          <w:b/>
          <w:i/>
        </w:rPr>
        <w:t>and</w:t>
      </w:r>
      <w:r>
        <w:t xml:space="preserve"> marks less than 80</w:t>
      </w:r>
    </w:p>
    <w:p w:rsidR="00A57F56" w:rsidRDefault="00A57F56" w:rsidP="00A57F56">
      <w:pPr>
        <w:pStyle w:val="ListParagraph"/>
        <w:ind w:left="1800"/>
      </w:pPr>
      <w:proofErr w:type="gramStart"/>
      <w:r>
        <w:t>so</w:t>
      </w:r>
      <w:proofErr w:type="gramEnd"/>
      <w:r>
        <w:t xml:space="preserve"> print </w:t>
      </w:r>
      <w:r>
        <w:t>“A</w:t>
      </w:r>
      <w:r>
        <w:t xml:space="preserve">”-----------------  we use and operator </w:t>
      </w:r>
    </w:p>
    <w:p w:rsidR="00A57F56" w:rsidRDefault="00A57F56" w:rsidP="00F62FD3">
      <w:pPr>
        <w:pStyle w:val="ListParagraph"/>
        <w:numPr>
          <w:ilvl w:val="0"/>
          <w:numId w:val="8"/>
        </w:numPr>
      </w:pPr>
      <w:r>
        <w:t>(marks &gt;=7</w:t>
      </w:r>
      <w:r>
        <w:t xml:space="preserve">0 &amp;&amp; marks </w:t>
      </w:r>
      <w:r>
        <w:t>&lt;80</w:t>
      </w:r>
      <w:r>
        <w:t>)</w:t>
      </w:r>
    </w:p>
    <w:p w:rsidR="00E063C2" w:rsidRDefault="00F62FD3" w:rsidP="00F62FD3">
      <w:pPr>
        <w:pStyle w:val="ListParagraph"/>
        <w:ind w:left="1560"/>
      </w:pPr>
      <w:r>
        <w:t xml:space="preserve">Is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dono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true </w:t>
      </w:r>
      <w:proofErr w:type="spellStart"/>
      <w:r>
        <w:t>hoga</w:t>
      </w:r>
      <w:proofErr w:type="spellEnd"/>
      <w:r>
        <w:t xml:space="preserve"> to condition true </w:t>
      </w:r>
      <w:proofErr w:type="spellStart"/>
      <w:r>
        <w:t>hogi</w:t>
      </w:r>
      <w:proofErr w:type="spellEnd"/>
      <w:r>
        <w:t xml:space="preserve"> </w:t>
      </w:r>
      <w:r>
        <w:br/>
      </w:r>
      <w:proofErr w:type="spellStart"/>
      <w:r>
        <w:t>warna</w:t>
      </w:r>
      <w:proofErr w:type="spellEnd"/>
      <w:r>
        <w:t xml:space="preserve"> it will move to else </w:t>
      </w:r>
      <w:proofErr w:type="gramStart"/>
      <w:r>
        <w:t>if</w:t>
      </w:r>
      <w:proofErr w:type="gramEnd"/>
    </w:p>
    <w:p w:rsidR="00F62FD3" w:rsidRDefault="00F62FD3" w:rsidP="00F62FD3">
      <w:pPr>
        <w:pStyle w:val="ListParagraph"/>
        <w:ind w:left="1560"/>
      </w:pPr>
      <w:bookmarkStart w:id="0" w:name="_GoBack"/>
      <w:bookmarkEnd w:id="0"/>
    </w:p>
    <w:sectPr w:rsidR="00F62F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1B27B9"/>
    <w:multiLevelType w:val="hybridMultilevel"/>
    <w:tmpl w:val="2B025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955EEA"/>
    <w:multiLevelType w:val="hybridMultilevel"/>
    <w:tmpl w:val="F59AB90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952750"/>
    <w:multiLevelType w:val="hybridMultilevel"/>
    <w:tmpl w:val="BD8409D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84C486B"/>
    <w:multiLevelType w:val="hybridMultilevel"/>
    <w:tmpl w:val="E07222A8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57517F73"/>
    <w:multiLevelType w:val="hybridMultilevel"/>
    <w:tmpl w:val="79CC227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>
    <w:nsid w:val="62AF1E21"/>
    <w:multiLevelType w:val="hybridMultilevel"/>
    <w:tmpl w:val="1A20A2B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F2B011A"/>
    <w:multiLevelType w:val="hybridMultilevel"/>
    <w:tmpl w:val="D99CDD70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7">
    <w:nsid w:val="7E4A2224"/>
    <w:multiLevelType w:val="hybridMultilevel"/>
    <w:tmpl w:val="099057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7"/>
  </w:num>
  <w:num w:numId="6">
    <w:abstractNumId w:val="5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63C2"/>
    <w:rsid w:val="008F4214"/>
    <w:rsid w:val="009D562B"/>
    <w:rsid w:val="00A57F56"/>
    <w:rsid w:val="00B67B9E"/>
    <w:rsid w:val="00E063C2"/>
    <w:rsid w:val="00F6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7F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421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7F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42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706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8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D2CF7F-E47C-457A-A6A7-90E856279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2026-10-04T12:48:00Z</dcterms:created>
  <dcterms:modified xsi:type="dcterms:W3CDTF">2026-10-04T14:15:00Z</dcterms:modified>
</cp:coreProperties>
</file>