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DFE6" w14:textId="00909D9E" w:rsidR="00325050" w:rsidRPr="00225AC4" w:rsidRDefault="00225AC4" w:rsidP="00225AC4">
      <w:pPr>
        <w:jc w:val="center"/>
        <w:rPr>
          <w:rFonts w:ascii="Times New Roman" w:hAnsi="Times New Roman" w:cs="Times New Roman"/>
          <w:sz w:val="60"/>
          <w:szCs w:val="60"/>
        </w:rPr>
      </w:pPr>
      <w:r w:rsidRPr="00225AC4">
        <w:rPr>
          <w:rFonts w:ascii="Times New Roman" w:hAnsi="Times New Roman" w:cs="Times New Roman"/>
          <w:sz w:val="60"/>
          <w:szCs w:val="60"/>
        </w:rPr>
        <w:t>Task 5: Prevention Checklist</w:t>
      </w:r>
    </w:p>
    <w:p w14:paraId="3797D6D9" w14:textId="77777777" w:rsidR="00225AC4" w:rsidRPr="00225AC4" w:rsidRDefault="00225AC4" w:rsidP="00225AC4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577C0A1F" w14:textId="6E2A1E3D" w:rsidR="00225AC4" w:rsidRPr="00225AC4" w:rsidRDefault="00225AC4" w:rsidP="00225AC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Stay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>ing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 xml:space="preserve"> Safe Online: 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 xml:space="preserve">A 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>Student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>’s</w:t>
      </w:r>
      <w:r w:rsidRPr="00225AC4">
        <w:rPr>
          <w:rFonts w:ascii="Times New Roman" w:hAnsi="Times New Roman" w:cs="Times New Roman"/>
          <w:b/>
          <w:bCs/>
          <w:sz w:val="36"/>
          <w:szCs w:val="36"/>
        </w:rPr>
        <w:t xml:space="preserve"> Checklist</w:t>
      </w:r>
    </w:p>
    <w:p w14:paraId="4C9D1C3B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Enable Multi-Factor Authentication (MFA):</w:t>
      </w:r>
      <w:r w:rsidRPr="00225AC4">
        <w:rPr>
          <w:rFonts w:ascii="Times New Roman" w:hAnsi="Times New Roman" w:cs="Times New Roman"/>
          <w:sz w:val="36"/>
          <w:szCs w:val="36"/>
        </w:rPr>
        <w:t xml:space="preserve"> Set up MFA on all university and personal accounts to add an extra layer of protection against unauthorized access.</w:t>
      </w:r>
    </w:p>
    <w:p w14:paraId="4250DC86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Verify Callers: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Legitimate bank officials or technical support will never ask for your password, OTP, or remote access to your device.</w:t>
      </w:r>
    </w:p>
    <w:p w14:paraId="3328D965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Strong Passphrases: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Use unique, strong passwords for student portals and change them immediately if you suspect a breach.</w:t>
      </w:r>
    </w:p>
    <w:p w14:paraId="4128D3EE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Keep Devices Updated:</w:t>
      </w:r>
      <w:r w:rsidRPr="00225AC4">
        <w:rPr>
          <w:rFonts w:ascii="Times New Roman" w:hAnsi="Times New Roman" w:cs="Times New Roman"/>
          <w:sz w:val="36"/>
          <w:szCs w:val="36"/>
        </w:rPr>
        <w:t xml:space="preserve"> Regularly update your laptop and smartphone operating systems to ensure you have the latest security patches against ransomware.</w:t>
      </w:r>
    </w:p>
    <w:p w14:paraId="56571BF0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Secure UPI Usage:</w:t>
      </w:r>
      <w:r w:rsidRPr="00225AC4">
        <w:rPr>
          <w:rFonts w:ascii="Times New Roman" w:hAnsi="Times New Roman" w:cs="Times New Roman"/>
          <w:sz w:val="36"/>
          <w:szCs w:val="36"/>
        </w:rPr>
        <w:t xml:space="preserve"> Set a unique UPI PIN and never share it. Remember that entering a PIN is only required to send money, never to receive it.</w:t>
      </w:r>
    </w:p>
    <w:p w14:paraId="66D7B527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Trust Your QR Codes: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Only scan QR codes from trusted merchants; scammers often use 'request money' codes disguised as 'payment' codes.</w:t>
      </w:r>
    </w:p>
    <w:p w14:paraId="7C4D99BE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Avoid Public Wi-Fi for Transactions: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Do not access sensitive student data or conduct financial transactions </w:t>
      </w:r>
      <w:r w:rsidRPr="00225AC4">
        <w:rPr>
          <w:rFonts w:ascii="Times New Roman" w:hAnsi="Times New Roman" w:cs="Times New Roman"/>
          <w:sz w:val="36"/>
          <w:szCs w:val="36"/>
        </w:rPr>
        <w:lastRenderedPageBreak/>
        <w:t>over open campus networks. Use a VPN or mobile data instead.</w:t>
      </w:r>
    </w:p>
    <w:p w14:paraId="48100289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Vet Internship Offers: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Be cautious of social media job offers that seem "too good to be true" or demand an upfront "registration fee."</w:t>
      </w:r>
    </w:p>
    <w:p w14:paraId="293E2CFE" w14:textId="77777777" w:rsidR="00225AC4" w:rsidRPr="00225AC4" w:rsidRDefault="00225AC4" w:rsidP="00225AC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25AC4">
        <w:rPr>
          <w:rFonts w:ascii="Times New Roman" w:hAnsi="Times New Roman" w:cs="Times New Roman"/>
          <w:b/>
          <w:bCs/>
          <w:sz w:val="36"/>
          <w:szCs w:val="36"/>
        </w:rPr>
        <w:t>Reporting Channels:</w:t>
      </w:r>
      <w:r w:rsidRPr="00225AC4">
        <w:rPr>
          <w:rFonts w:ascii="Times New Roman" w:hAnsi="Times New Roman" w:cs="Times New Roman"/>
          <w:sz w:val="36"/>
          <w:szCs w:val="36"/>
        </w:rPr>
        <w:t xml:space="preserve"> If you encounter cyber fraud, report it immediately at the National Cyber Crime Portal (cybercrime.gov.in) or call the Helpline at 1930.</w:t>
      </w:r>
    </w:p>
    <w:p w14:paraId="1FCAC429" w14:textId="77777777" w:rsidR="00225AC4" w:rsidRPr="00225AC4" w:rsidRDefault="00225AC4" w:rsidP="00225AC4">
      <w:pPr>
        <w:rPr>
          <w:rFonts w:ascii="Times New Roman" w:hAnsi="Times New Roman" w:cs="Times New Roman"/>
          <w:sz w:val="36"/>
          <w:szCs w:val="36"/>
        </w:rPr>
      </w:pPr>
    </w:p>
    <w:sectPr w:rsidR="00225AC4" w:rsidRPr="00225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3EA9"/>
    <w:multiLevelType w:val="multilevel"/>
    <w:tmpl w:val="4B80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C4"/>
    <w:rsid w:val="00225AC4"/>
    <w:rsid w:val="00325050"/>
    <w:rsid w:val="00505785"/>
    <w:rsid w:val="00C4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4A2C"/>
  <w15:chartTrackingRefBased/>
  <w15:docId w15:val="{DBB95C32-110B-43E3-8EC7-FBB93DF3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Ritabak Mukherjee</dc:creator>
  <cp:keywords/>
  <dc:description/>
  <cp:lastModifiedBy>Ritabak Mukherjee</cp:lastModifiedBy>
  <cp:revision>1</cp:revision>
  <dcterms:created xsi:type="dcterms:W3CDTF">2026-03-31T13:49:00Z</dcterms:created>
  <dcterms:modified xsi:type="dcterms:W3CDTF">2026-03-31T13:52:00Z</dcterms:modified>
</cp:coreProperties>
</file>