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69" w:rsidRDefault="00B81562" w:rsidP="00B8156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0D230573">
            <wp:extent cx="1689735" cy="1461135"/>
            <wp:effectExtent l="0" t="0" r="5715" b="5715"/>
            <wp:docPr id="1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62" w:rsidRDefault="00B81562" w:rsidP="00B81562">
      <w:pPr>
        <w:pStyle w:val="Standard"/>
        <w:spacing w:line="200" w:lineRule="atLeast"/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>
        <w:rPr>
          <w:rFonts w:ascii="Arial" w:hAnsi="Arial" w:cs="Arial"/>
          <w:b/>
          <w:bCs/>
          <w:sz w:val="36"/>
          <w:szCs w:val="36"/>
          <w:lang w:val="pt-BR"/>
        </w:rPr>
        <w:t>Pontifícia Universidade Católica de Minas Gerais</w:t>
      </w:r>
    </w:p>
    <w:p w:rsidR="00B81562" w:rsidRDefault="00B81562" w:rsidP="00B81562">
      <w:pPr>
        <w:pStyle w:val="Standard"/>
        <w:spacing w:line="200" w:lineRule="atLeast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 xml:space="preserve">Bacharelado </w:t>
      </w:r>
      <w:proofErr w:type="spellStart"/>
      <w:r>
        <w:rPr>
          <w:rFonts w:ascii="Arial" w:hAnsi="Arial" w:cs="Arial"/>
          <w:b/>
          <w:bCs/>
          <w:sz w:val="32"/>
          <w:szCs w:val="32"/>
          <w:lang w:val="pt-BR"/>
        </w:rPr>
        <w:t>de</w:t>
      </w:r>
      <w:proofErr w:type="spellEnd"/>
      <w:r>
        <w:rPr>
          <w:rFonts w:ascii="Arial" w:hAnsi="Arial" w:cs="Arial"/>
          <w:b/>
          <w:bCs/>
          <w:sz w:val="32"/>
          <w:szCs w:val="32"/>
          <w:lang w:val="pt-BR"/>
        </w:rPr>
        <w:t xml:space="preserve"> Ciência da Computação</w:t>
      </w:r>
    </w:p>
    <w:p w:rsidR="00B81562" w:rsidRDefault="00B81562" w:rsidP="00B8156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D8197D" w:rsidRDefault="00D8197D" w:rsidP="00D8197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197D">
        <w:rPr>
          <w:rFonts w:ascii="Arial" w:hAnsi="Arial" w:cs="Arial"/>
          <w:b/>
          <w:bCs/>
          <w:sz w:val="28"/>
          <w:szCs w:val="28"/>
        </w:rPr>
        <w:t>Fundamentos Matemáticos para Computação</w:t>
      </w:r>
    </w:p>
    <w:p w:rsidR="00D8197D" w:rsidRDefault="00D8197D" w:rsidP="00D819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D8197D" w:rsidRPr="00D8197D" w:rsidRDefault="00D8197D" w:rsidP="00D8197D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D8197D" w:rsidRPr="00D81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62"/>
    <w:rsid w:val="00072692"/>
    <w:rsid w:val="002E0769"/>
    <w:rsid w:val="004C706B"/>
    <w:rsid w:val="00B81562"/>
    <w:rsid w:val="00BB79F7"/>
    <w:rsid w:val="00D8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1B7F"/>
  <w15:chartTrackingRefBased/>
  <w15:docId w15:val="{6345F507-947E-4A14-A57A-F8BE8C99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815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11AE4-6B77-407A-B20B-00ADB75CA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Borges</dc:creator>
  <cp:keywords/>
  <dc:description/>
  <cp:lastModifiedBy>Richard Borges</cp:lastModifiedBy>
  <cp:revision>2</cp:revision>
  <dcterms:created xsi:type="dcterms:W3CDTF">2019-11-26T00:34:00Z</dcterms:created>
  <dcterms:modified xsi:type="dcterms:W3CDTF">2019-11-26T15:08:00Z</dcterms:modified>
</cp:coreProperties>
</file>