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Perguntas para a Entrega Final</w:t>
      </w:r>
    </w:p>
    <w:p>
      <w:pPr>
        <w:jc w:val="center"/>
      </w:pPr>
      <w:r>
        <w:rPr>
          <w:i/>
          <w:sz w:val="21"/>
        </w:rPr>
        <w:t>Solicitação da diretoria da NovaMétrica</w:t>
      </w:r>
    </w:p>
    <w:p/>
    <w:p>
      <w:pPr>
        <w:pStyle w:val="Heading1"/>
      </w:pPr>
      <w:r>
        <w:t>Pedido central</w:t>
      </w:r>
    </w:p>
    <w:p>
      <w:r>
        <w:t>A diretoria deseja um diagnóstico conciso, baseado em dados internos e em referências externas obtidas via web search, para orientar o próximo ciclo comercial.</w:t>
      </w:r>
    </w:p>
    <w:p>
      <w:pPr>
        <w:pStyle w:val="ListBullet"/>
      </w:pPr>
      <w:r>
        <w:t>Quais são os três achados internos mais importantes do projeto?</w:t>
      </w:r>
    </w:p>
    <w:p>
      <w:pPr>
        <w:pStyle w:val="ListBullet"/>
      </w:pPr>
      <w:r>
        <w:t>Quais riscos exigem ação imediata?</w:t>
      </w:r>
    </w:p>
    <w:p>
      <w:pPr>
        <w:pStyle w:val="ListBullet"/>
      </w:pPr>
      <w:r>
        <w:t>O comportamento observado está alinhado ou desalinhado com tendências externas do varejo e do e-commerce?</w:t>
      </w:r>
    </w:p>
    <w:p>
      <w:pPr>
        <w:pStyle w:val="ListBullet"/>
      </w:pPr>
      <w:r>
        <w:t>Que campanhas devem ser mantidas, revistas ou interrompidas?</w:t>
      </w:r>
    </w:p>
    <w:p>
      <w:pPr>
        <w:pStyle w:val="ListBullet"/>
      </w:pPr>
      <w:r>
        <w:t>Que decisões de estoque e desconto podem ser tomadas já no próximo ciclo?</w:t>
      </w:r>
    </w:p>
    <w:p>
      <w:pPr>
        <w:pStyle w:val="ListBullet"/>
      </w:pPr>
      <w:r>
        <w:t>Quais limitações dos dados impedem conclusões mais fortes?</w:t>
      </w:r>
    </w:p>
    <w:p>
      <w:pPr>
        <w:pStyle w:val="Heading1"/>
      </w:pPr>
      <w:r>
        <w:t>Formato desejado da resposta</w:t>
      </w:r>
    </w:p>
    <w:p>
      <w:pPr>
        <w:pStyle w:val="ListBullet"/>
      </w:pPr>
      <w:r>
        <w:t>Resumo executivo.</w:t>
      </w:r>
    </w:p>
    <w:p>
      <w:pPr>
        <w:pStyle w:val="ListBullet"/>
      </w:pPr>
      <w:r>
        <w:t>Tabela de prioridades.</w:t>
      </w:r>
    </w:p>
    <w:p>
      <w:pPr>
        <w:pStyle w:val="ListBullet"/>
      </w:pPr>
      <w:r>
        <w:t>Recomendações objetivas.</w:t>
      </w:r>
    </w:p>
    <w:p>
      <w:pPr>
        <w:pStyle w:val="ListBullet"/>
      </w:pPr>
      <w:r>
        <w:t>Próximos passos sugeridos.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