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Multi-Modal Radar Dataset and Baseline for Maneuvering Missile Trajectory Prediction with Shadow-Mode Machine Learning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p6tbmw8n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Motivation</w:t>
      </w:r>
      <w:r w:rsidDel="00000000" w:rsidR="00000000" w:rsidRPr="00000000">
        <w:rPr>
          <w:rtl w:val="0"/>
        </w:rPr>
        <w:t xml:space="preserve">: Tracking maneuvering missiles is critical for defense systems. Traditional Extended Kalman Filters (EKF) struggle with unpredictable maneuvers, and modern radars provide rich multi-modal signatures (RCS, HRR, Micro-Doppler) rarely integrated into prediction pipelines.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Research Gap</w:t>
      </w:r>
      <w:r w:rsidDel="00000000" w:rsidR="00000000" w:rsidRPr="00000000">
        <w:rPr>
          <w:rtl w:val="0"/>
        </w:rPr>
        <w:t xml:space="preserve">: Most prior work focuses on ballistic trajectories with simple dynamics; few studies combine advanced radar observables with machine learning for maneuvering targets.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Contributions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Reproducible synthetic dataset generator with synchronized kinematics and multi-modal radar signatures (CSV + HDF5)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Multi-modal neural network predictor (LSTM + CNN) for next-state prediction, maneuver classification, and uncertainty estimation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Shadow-mode evaluation framework comparing EKF-only, ML-only, and hybrid approaches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Ablation studies showing impact of each observable modality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5htl30l8o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Previous Work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Trajectory Prediction</w:t>
      </w:r>
      <w:r w:rsidDel="00000000" w:rsidR="00000000" w:rsidRPr="00000000">
        <w:rPr>
          <w:rtl w:val="0"/>
        </w:rPr>
        <w:t xml:space="preserve">: Ballistic missile models, deep learning for aircraft forecasting; most assume simple trajectories, not supermaneuverable behavior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EKF Tracking</w:t>
      </w:r>
      <w:r w:rsidDel="00000000" w:rsidR="00000000" w:rsidRPr="00000000">
        <w:rPr>
          <w:rtl w:val="0"/>
        </w:rPr>
        <w:t xml:space="preserve">: CV/CA models, NIS consistency testing; fixed models struggle with sudden maneuvers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Multi-Modal Observables</w:t>
      </w:r>
      <w:r w:rsidDel="00000000" w:rsidR="00000000" w:rsidRPr="00000000">
        <w:rPr>
          <w:rtl w:val="0"/>
        </w:rPr>
        <w:t xml:space="preserve">: RCS classification, HRR profiles, Micro-Doppler signatures; rarely integrated into end-to-end prediction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ML for Tracking</w:t>
      </w:r>
      <w:r w:rsidDel="00000000" w:rsidR="00000000" w:rsidRPr="00000000">
        <w:rPr>
          <w:rtl w:val="0"/>
        </w:rPr>
        <w:t xml:space="preserve">: LSTM/Transformer networks, multi-modal fusion; sparse missile-specific work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ibi8g9ncu2c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Hypothesis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multi-modal radar signatures (RCS, SNR, HRR, Micro-Doppler) with time-series kinematics will improve prediction accuracy and maneuver detection compared to kinematics-only approaches. A multi-modal neural network can learn regime-specific patterns from synthetic data and provide useful predictions in shadow mode alongside an EKF, with uncertainty estimates guiding adaptive tuning.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k1xze1lx9t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Work Process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4.1 Simulation Environment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Blender-based 3D trajectory generation with ECEF coordinates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 provider: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blender_state_fn(t)</w:t>
      </w:r>
      <w:r w:rsidDel="00000000" w:rsidR="00000000" w:rsidRPr="00000000">
        <w:rPr>
          <w:rtl w:val="0"/>
        </w:rPr>
        <w:t xml:space="preserve"> returns missile position/velocity from keyframes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4.2 Radar Measurement Simulation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Multi-radar network with range, azimuth, elevation, Doppler measurements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observables: RCS (dBsm), SNR (dB), quality score, HRR profiles (128 bins), Micro-Doppler spectrograms (64×64)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Gaussian noise with quality-dependent degradation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4.3 EKF Baseline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6D state [px, py, pz, vx, vy, vz] with CV model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Nonlinear measurement model with analytical Jacobian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 computed at each update for consistency validation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4.4 Dataset Generation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 check script runs closed-loop EKF alongside truth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synchronized CSV: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[t, px, py, pz, vx, vy, vz, rcs_dbsm, snr_db, quality, velocity_mach, altitude_m, signature_id]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HRR/Micro-Doppler to HDF5 keyed by signature_id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30-50 scenarios with varied launch/target pairs, altitudes, maneuvers (cruise, terminal popup, evasive weave), SNR levels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4.5 Multi-Modal ML Predictor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Architecture: LSTM (time-series branch) + 1D CNN (HRR) + 2D CNN (Micro-Doppler)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Multi-head attention fusion layer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output heads: trajectory (next 6D state), maneuver classifier (4 classes), uncertainty (6D per-component)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Training: Multi-task loss (MSE + cross-entropy + negative log-likelihood)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length: 50 time steps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4.6 Shadow-Mode Evaluation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Baselines: EKF-only, ML-only, EKF+ML hybrid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 RMSE (1-step, 5-step, 10-step), NIS consistency, calibration curves, maneuver detection precision/recall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4.7 Ablation Studies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Observable modalities: time-series only, +HRR, +Micro-Doppler, full multi-modal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variations: cruise-only, terminal pop-up, evasive weaving, varying SNR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length sensitivity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7qf0sojxvn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5. Results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5.1 Dataset</w:t>
      </w:r>
      <w:r w:rsidDel="00000000" w:rsidR="00000000" w:rsidRPr="00000000">
        <w:rPr>
          <w:rtl w:val="0"/>
        </w:rPr>
        <w:t xml:space="preserve">: X scenarios, Y hours, Z measurements with 100% HRR/Micro-Doppler coverage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5.2 EKF Baseline</w:t>
      </w:r>
      <w:r w:rsidDel="00000000" w:rsidR="00000000" w:rsidRPr="00000000">
        <w:rPr>
          <w:rtl w:val="0"/>
        </w:rPr>
        <w:t xml:space="preserve">: Position/velocity RMSE, NIS statistics, tracking stability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5.3 ML Performance</w:t>
      </w:r>
      <w:r w:rsidDel="00000000" w:rsidR="00000000" w:rsidRPr="00000000">
        <w:rPr>
          <w:rtl w:val="0"/>
        </w:rPr>
        <w:t xml:space="preserve">: Training convergence, validation RMSE, maneuver classification F1 scores, uncertainty calibration plots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5.4 Shadow-Mode Comparison</w:t>
      </w:r>
      <w:r w:rsidDel="00000000" w:rsidR="00000000" w:rsidRPr="00000000">
        <w:rPr>
          <w:rtl w:val="0"/>
        </w:rPr>
        <w:t xml:space="preserve">: RMSE table (EKF vs ML vs hybrid), error time series, NIS plots, maneuver detection ROC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5.5 Ablations</w:t>
      </w:r>
      <w:r w:rsidDel="00000000" w:rsidR="00000000" w:rsidRPr="00000000">
        <w:rPr>
          <w:rtl w:val="0"/>
        </w:rPr>
        <w:t xml:space="preserve">: RMSE by modality (table), SNR sensitivity curves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5.6 Computational</w:t>
      </w:r>
      <w:r w:rsidDel="00000000" w:rsidR="00000000" w:rsidRPr="00000000">
        <w:rPr>
          <w:rtl w:val="0"/>
        </w:rPr>
        <w:t xml:space="preserve">: Inference latency, throughput, scalability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lgf20jl0y2k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6. Discussion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When does ML outperform EKF? How much does multi-modal fusion help? Maneuver detection reliability?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: Reproducible pipeline, first HRR+Micro-Doppler+LSTM study for maneuvering missiles, shadow-mode framework, modular design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Limitations</w:t>
      </w:r>
      <w:r w:rsidDel="00000000" w:rsidR="00000000" w:rsidRPr="00000000">
        <w:rPr>
          <w:rtl w:val="0"/>
        </w:rPr>
        <w:t xml:space="preserve">: Synthetic data only, simplified physics, single-target focus, limited maneuver diversity, preliminary online learning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: Vs ballistic studies (targets post-boost phase), vs aircraft methods (different dynamics), vs proprietary systems (prioritizes openness)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xj6lebx2yf0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Demonstrated feasibility of multi-modal radar fusion for maneuvering missile prediction; provided open pipeline from simulation to shadow-mode evaluation; showed ML can complement EKF, especially during maneuvers and low SNR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Implications</w:t>
      </w:r>
      <w:r w:rsidDel="00000000" w:rsidR="00000000" w:rsidRPr="00000000">
        <w:rPr>
          <w:rtl w:val="0"/>
        </w:rPr>
        <w:t xml:space="preserve">: Open dataset for rapid prototyping; shadow-mode framework for low-risk integration; educational pipeline for sensor fusion concepts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Future Work</w:t>
      </w:r>
      <w:r w:rsidDel="00000000" w:rsidR="00000000" w:rsidRPr="00000000">
        <w:rPr>
          <w:rtl w:val="0"/>
        </w:rPr>
        <w:t xml:space="preserve">: Multi-target association, advanced missile types (HGV, MIRV), real-world validation, closed-loop adaptive EKF, countermeasures/adversarial robustness, physics-informed neural networks, distributed tracking, real-time optimization for embedded systems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