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Gestió de Projectes</w:t>
      </w:r>
    </w:p>
    <w:p>
      <w:pPr>
        <w:pStyle w:val="Normal"/>
        <w:spacing w:lineRule="auto" w:line="240" w:before="0" w:after="0"/>
        <w:rPr/>
      </w:pPr>
      <w:r>
        <w:rPr/>
        <w:t>Avaluació dels lliurables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Albert Ribes Marzá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Lliura</w:t>
      </w:r>
      <w:bookmarkStart w:id="0" w:name="_GoBack"/>
      <w:bookmarkEnd w:id="0"/>
      <w:r>
        <w:rPr>
          <w:b/>
        </w:rPr>
        <w:t>ble 6: Document final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aconcuadrcula"/>
        <w:tblW w:w="140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5"/>
        <w:gridCol w:w="1560"/>
        <w:gridCol w:w="1"/>
        <w:gridCol w:w="2835"/>
        <w:gridCol w:w="2"/>
        <w:gridCol w:w="3010"/>
        <w:gridCol w:w="1"/>
        <w:gridCol w:w="3010"/>
        <w:gridCol w:w="1"/>
        <w:gridCol w:w="3014"/>
      </w:tblGrid>
      <w:tr>
        <w:trPr>
          <w:trHeight w:val="96" w:hRule="atLeast"/>
          <w:cantSplit w:val="true"/>
        </w:trPr>
        <w:tc>
          <w:tcPr>
            <w:tcW w:w="2126" w:type="dxa"/>
            <w:gridSpan w:val="3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</w:rPr>
            </w:r>
          </w:p>
        </w:tc>
        <w:tc>
          <w:tcPr>
            <w:tcW w:w="2837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1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1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>
        <w:trPr>
          <w:trHeight w:val="726" w:hRule="atLeast"/>
          <w:cantSplit w:val="true"/>
        </w:trPr>
        <w:tc>
          <w:tcPr>
            <w:tcW w:w="5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 del projecte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Formulació del problema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726" w:hRule="atLeast"/>
          <w:cantSplit w:val="true"/>
        </w:trPr>
        <w:tc>
          <w:tcPr>
            <w:tcW w:w="5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Abast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726" w:hRule="atLeast"/>
          <w:cantSplit w:val="true"/>
        </w:trPr>
        <w:tc>
          <w:tcPr>
            <w:tcW w:w="5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Metodologia i rigor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726" w:hRule="atLeast"/>
          <w:cantSplit w:val="true"/>
        </w:trPr>
        <w:tc>
          <w:tcPr>
            <w:tcW w:w="5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 i referències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Context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726" w:hRule="atLeast"/>
          <w:cantSplit w:val="true"/>
        </w:trPr>
        <w:tc>
          <w:tcPr>
            <w:tcW w:w="5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Estat de l’art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863" w:hRule="atLeast"/>
        </w:trPr>
        <w:tc>
          <w:tcPr>
            <w:tcW w:w="5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Qualitat de les fonts d’informació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727" w:hRule="atLeast"/>
        </w:trPr>
        <w:tc>
          <w:tcPr>
            <w:tcW w:w="5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Format de les referències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863" w:hRule="atLeast"/>
        </w:trPr>
        <w:tc>
          <w:tcPr>
            <w:tcW w:w="5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Planificació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Descripció de les tasques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863" w:hRule="atLeast"/>
        </w:trPr>
        <w:tc>
          <w:tcPr>
            <w:tcW w:w="5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Valoració d’alternatives i pla d’acció</w:t>
            </w:r>
          </w:p>
        </w:tc>
        <w:tc>
          <w:tcPr>
            <w:tcW w:w="283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140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"/>
        <w:gridCol w:w="1701"/>
        <w:gridCol w:w="2837"/>
        <w:gridCol w:w="3011"/>
        <w:gridCol w:w="3011"/>
        <w:gridCol w:w="3014"/>
      </w:tblGrid>
      <w:tr>
        <w:trPr>
          <w:trHeight w:val="96" w:hRule="atLeast"/>
          <w:cantSplit w:val="true"/>
        </w:trPr>
        <w:tc>
          <w:tcPr>
            <w:tcW w:w="2126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</w:rPr>
            </w:pPr>
            <w:r>
              <w:rPr>
                <w:color w:val="FFFFFF" w:themeColor="background1"/>
                <w:sz w:val="21"/>
                <w:szCs w:val="21"/>
              </w:rPr>
            </w:r>
          </w:p>
        </w:tc>
        <w:tc>
          <w:tcPr>
            <w:tcW w:w="2837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</w:rPr>
            </w:pPr>
            <w:r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>
        <w:trPr>
          <w:trHeight w:val="1143" w:hRule="atLeast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Pressupost i sostenibilitat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Identificació dels costs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43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Estimació dels costos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1143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Viabilitat econòmica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1329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Sostenibilitat*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75" w:hanging="175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Econòmica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75" w:hanging="175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Social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75" w:hanging="175"/>
              <w:contextualSpacing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Ambiental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1126" w:hRule="atLeast"/>
          <w:cantSplit w:val="true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Organització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1126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Claredat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1126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Redacció</w:t>
            </w:r>
          </w:p>
        </w:tc>
        <w:tc>
          <w:tcPr>
            <w:tcW w:w="2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8" w:right="1418" w:header="709" w:top="1276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1"/>
        <w:rFonts w:cs="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  <w:sz w:val="21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d6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LibreOffice/5.4.5.1$Linux_X86_64 LibreOffice_project/40m0$Build-1</Application>
  <Pages>2</Pages>
  <Words>107</Words>
  <Characters>594</Characters>
  <CharactersWithSpaces>646</CharactersWithSpaces>
  <Paragraphs>53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2015-02-10T13:30:00Z</dcterms:created>
  <dc:creator>Jasmina</dc:creator>
  <dc:description/>
  <dc:language>en-US</dc:language>
  <cp:lastModifiedBy/>
  <cp:lastPrinted>2014-03-18T10:06:00Z</cp:lastPrinted>
  <dcterms:modified xsi:type="dcterms:W3CDTF">2018-04-13T13:54:15Z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