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rPr>
      </w:pPr>
      <w:r w:rsidDel="00000000" w:rsidR="00000000" w:rsidRPr="00000000">
        <w:rPr>
          <w:b w:val="1"/>
          <w:rtl w:val="0"/>
        </w:rPr>
        <w:t xml:space="preserve">AdaBoost (Adaptive Boosting)</w:t>
      </w:r>
    </w:p>
    <w:p w:rsidR="00000000" w:rsidDel="00000000" w:rsidP="00000000" w:rsidRDefault="00000000" w:rsidRPr="00000000" w14:paraId="00000002">
      <w:pPr>
        <w:numPr>
          <w:ilvl w:val="0"/>
          <w:numId w:val="4"/>
        </w:numPr>
        <w:spacing w:after="0" w:afterAutospacing="0" w:before="240" w:lineRule="auto"/>
        <w:ind w:left="720" w:hanging="360"/>
      </w:pPr>
      <w:r w:rsidDel="00000000" w:rsidR="00000000" w:rsidRPr="00000000">
        <w:rPr>
          <w:rtl w:val="0"/>
        </w:rPr>
        <w:t xml:space="preserve">AdaBoost is an </w:t>
      </w:r>
      <w:r w:rsidDel="00000000" w:rsidR="00000000" w:rsidRPr="00000000">
        <w:rPr>
          <w:b w:val="1"/>
          <w:rtl w:val="0"/>
        </w:rPr>
        <w:t xml:space="preserve">ensemble learning method</w:t>
      </w:r>
      <w:r w:rsidDel="00000000" w:rsidR="00000000" w:rsidRPr="00000000">
        <w:rPr>
          <w:rtl w:val="0"/>
        </w:rPr>
        <w:t xml:space="preserve">, specifically a </w:t>
      </w:r>
      <w:r w:rsidDel="00000000" w:rsidR="00000000" w:rsidRPr="00000000">
        <w:rPr>
          <w:b w:val="1"/>
          <w:rtl w:val="0"/>
        </w:rPr>
        <w:t xml:space="preserve">boosting</w:t>
      </w:r>
      <w:r w:rsidDel="00000000" w:rsidR="00000000" w:rsidRPr="00000000">
        <w:rPr>
          <w:rtl w:val="0"/>
        </w:rPr>
        <w:t xml:space="preserve"> algorithm.</w:t>
      </w:r>
    </w:p>
    <w:p w:rsidR="00000000" w:rsidDel="00000000" w:rsidP="00000000" w:rsidRDefault="00000000" w:rsidRPr="00000000" w14:paraId="00000003">
      <w:pPr>
        <w:numPr>
          <w:ilvl w:val="0"/>
          <w:numId w:val="4"/>
        </w:numPr>
        <w:spacing w:after="0" w:afterAutospacing="0" w:before="0" w:beforeAutospacing="0" w:lineRule="auto"/>
        <w:ind w:left="720" w:hanging="360"/>
      </w:pPr>
      <w:r w:rsidDel="00000000" w:rsidR="00000000" w:rsidRPr="00000000">
        <w:rPr>
          <w:b w:val="1"/>
          <w:rtl w:val="0"/>
        </w:rPr>
        <w:t xml:space="preserve">Boosting:</w:t>
      </w:r>
      <w:r w:rsidDel="00000000" w:rsidR="00000000" w:rsidRPr="00000000">
        <w:rPr>
          <w:rtl w:val="0"/>
        </w:rPr>
        <w:t xml:space="preserve"> Builds the ensemble </w:t>
      </w:r>
      <w:r w:rsidDel="00000000" w:rsidR="00000000" w:rsidRPr="00000000">
        <w:rPr>
          <w:i w:val="1"/>
          <w:rtl w:val="0"/>
        </w:rPr>
        <w:t xml:space="preserve">sequentially</w:t>
      </w:r>
      <w:r w:rsidDel="00000000" w:rsidR="00000000" w:rsidRPr="00000000">
        <w:rPr>
          <w:rtl w:val="0"/>
        </w:rPr>
        <w:t xml:space="preserve">. Each new model attempts to correct the errors made by the previous models.</w:t>
      </w:r>
    </w:p>
    <w:p w:rsidR="00000000" w:rsidDel="00000000" w:rsidP="00000000" w:rsidRDefault="00000000" w:rsidRPr="00000000" w14:paraId="00000004">
      <w:pPr>
        <w:numPr>
          <w:ilvl w:val="0"/>
          <w:numId w:val="4"/>
        </w:numPr>
        <w:spacing w:after="240" w:before="0" w:beforeAutospacing="0" w:lineRule="auto"/>
        <w:ind w:left="720" w:hanging="360"/>
      </w:pPr>
      <w:r w:rsidDel="00000000" w:rsidR="00000000" w:rsidRPr="00000000">
        <w:rPr>
          <w:b w:val="1"/>
          <w:rtl w:val="0"/>
        </w:rPr>
        <w:t xml:space="preserve">Adaptive:</w:t>
      </w:r>
      <w:r w:rsidDel="00000000" w:rsidR="00000000" w:rsidRPr="00000000">
        <w:rPr>
          <w:rtl w:val="0"/>
        </w:rPr>
        <w:t xml:space="preserve"> It adapts by giving more weight to data points that previous models misclassified, forcing subsequent models to focus on these "harder" examples. It also weights the contribution of each weak learner based on its accuracy.</w:t>
      </w:r>
    </w:p>
    <w:p w:rsidR="00000000" w:rsidDel="00000000" w:rsidP="00000000" w:rsidRDefault="00000000" w:rsidRPr="00000000" w14:paraId="00000005">
      <w:pPr>
        <w:spacing w:after="240" w:before="240" w:lineRule="auto"/>
        <w:rPr>
          <w:b w:val="1"/>
        </w:rPr>
      </w:pPr>
      <w:r w:rsidDel="00000000" w:rsidR="00000000" w:rsidRPr="00000000">
        <w:rPr>
          <w:b w:val="1"/>
          <w:rtl w:val="0"/>
        </w:rPr>
        <w:t xml:space="preserve">2. Core Idea &amp; Intuition</w:t>
      </w:r>
    </w:p>
    <w:p w:rsidR="00000000" w:rsidDel="00000000" w:rsidP="00000000" w:rsidRDefault="00000000" w:rsidRPr="00000000" w14:paraId="00000006">
      <w:pPr>
        <w:spacing w:after="240" w:before="240" w:lineRule="auto"/>
        <w:rPr/>
      </w:pPr>
      <w:r w:rsidDel="00000000" w:rsidR="00000000" w:rsidRPr="00000000">
        <w:rPr>
          <w:rtl w:val="0"/>
        </w:rPr>
        <w:t xml:space="preserve">Imagine you're studying for an exam with a group. Instead of everyone studying everything equally:</w:t>
      </w:r>
    </w:p>
    <w:p w:rsidR="00000000" w:rsidDel="00000000" w:rsidP="00000000" w:rsidRDefault="00000000" w:rsidRPr="00000000" w14:paraId="00000007">
      <w:pPr>
        <w:numPr>
          <w:ilvl w:val="0"/>
          <w:numId w:val="2"/>
        </w:numPr>
        <w:spacing w:after="0" w:afterAutospacing="0" w:before="240" w:lineRule="auto"/>
        <w:ind w:left="720" w:hanging="360"/>
      </w:pPr>
      <w:r w:rsidDel="00000000" w:rsidR="00000000" w:rsidRPr="00000000">
        <w:rPr>
          <w:rtl w:val="0"/>
        </w:rPr>
        <w:t xml:space="preserve">First, everyone tries all topics (initial weak learner).</w:t>
      </w:r>
    </w:p>
    <w:p w:rsidR="00000000" w:rsidDel="00000000" w:rsidP="00000000" w:rsidRDefault="00000000" w:rsidRPr="00000000" w14:paraId="00000008">
      <w:pPr>
        <w:numPr>
          <w:ilvl w:val="0"/>
          <w:numId w:val="2"/>
        </w:numPr>
        <w:spacing w:after="0" w:afterAutospacing="0" w:before="0" w:beforeAutospacing="0" w:lineRule="auto"/>
        <w:ind w:left="720" w:hanging="360"/>
      </w:pPr>
      <w:r w:rsidDel="00000000" w:rsidR="00000000" w:rsidRPr="00000000">
        <w:rPr>
          <w:rtl w:val="0"/>
        </w:rPr>
        <w:t xml:space="preserve">You identify the topics where the group performed poorly (misclassified examples).</w:t>
      </w:r>
    </w:p>
    <w:p w:rsidR="00000000" w:rsidDel="00000000" w:rsidP="00000000" w:rsidRDefault="00000000" w:rsidRPr="00000000" w14:paraId="00000009">
      <w:pPr>
        <w:numPr>
          <w:ilvl w:val="0"/>
          <w:numId w:val="2"/>
        </w:numPr>
        <w:spacing w:after="0" w:afterAutospacing="0" w:before="0" w:beforeAutospacing="0" w:lineRule="auto"/>
        <w:ind w:left="720" w:hanging="360"/>
      </w:pPr>
      <w:r w:rsidDel="00000000" w:rsidR="00000000" w:rsidRPr="00000000">
        <w:rPr>
          <w:rtl w:val="0"/>
        </w:rPr>
        <w:t xml:space="preserve">The next study session focuses </w:t>
      </w:r>
      <w:r w:rsidDel="00000000" w:rsidR="00000000" w:rsidRPr="00000000">
        <w:rPr>
          <w:i w:val="1"/>
          <w:rtl w:val="0"/>
        </w:rPr>
        <w:t xml:space="preserve">more intensely</w:t>
      </w:r>
      <w:r w:rsidDel="00000000" w:rsidR="00000000" w:rsidRPr="00000000">
        <w:rPr>
          <w:rtl w:val="0"/>
        </w:rPr>
        <w:t xml:space="preserve"> on these difficult topics (increasing weights for misclassified points).</w:t>
      </w:r>
    </w:p>
    <w:p w:rsidR="00000000" w:rsidDel="00000000" w:rsidP="00000000" w:rsidRDefault="00000000" w:rsidRPr="00000000" w14:paraId="0000000A">
      <w:pPr>
        <w:numPr>
          <w:ilvl w:val="0"/>
          <w:numId w:val="2"/>
        </w:numPr>
        <w:spacing w:after="0" w:afterAutospacing="0" w:before="0" w:beforeAutospacing="0" w:lineRule="auto"/>
        <w:ind w:left="720" w:hanging="360"/>
      </w:pPr>
      <w:r w:rsidDel="00000000" w:rsidR="00000000" w:rsidRPr="00000000">
        <w:rPr>
          <w:rtl w:val="0"/>
        </w:rPr>
        <w:t xml:space="preserve">Someone who is particularly good at a certain topic gets their opinion weighted more heavily on questions related to that topic (weighting the weak learners).</w:t>
      </w:r>
    </w:p>
    <w:p w:rsidR="00000000" w:rsidDel="00000000" w:rsidP="00000000" w:rsidRDefault="00000000" w:rsidRPr="00000000" w14:paraId="0000000B">
      <w:pPr>
        <w:numPr>
          <w:ilvl w:val="0"/>
          <w:numId w:val="2"/>
        </w:numPr>
        <w:spacing w:after="0" w:afterAutospacing="0" w:before="0" w:beforeAutospacing="0" w:lineRule="auto"/>
        <w:ind w:left="720" w:hanging="360"/>
      </w:pPr>
      <w:r w:rsidDel="00000000" w:rsidR="00000000" w:rsidRPr="00000000">
        <w:rPr>
          <w:rtl w:val="0"/>
        </w:rPr>
        <w:t xml:space="preserve">You repeat this process, adaptively focusing on weaknesses until the group (the ensemble) performs well overall.</w:t>
      </w:r>
    </w:p>
    <w:p w:rsidR="00000000" w:rsidDel="00000000" w:rsidP="00000000" w:rsidRDefault="00000000" w:rsidRPr="00000000" w14:paraId="0000000C">
      <w:pPr>
        <w:numPr>
          <w:ilvl w:val="0"/>
          <w:numId w:val="2"/>
        </w:numPr>
        <w:spacing w:after="240" w:before="0" w:beforeAutospacing="0" w:lineRule="auto"/>
        <w:ind w:left="720" w:hanging="360"/>
        <w:rPr>
          <w:u w:val="none"/>
        </w:rPr>
      </w:pPr>
      <w:r w:rsidDel="00000000" w:rsidR="00000000" w:rsidRPr="00000000">
        <w:rPr>
          <w:rtl w:val="0"/>
        </w:rPr>
        <w:t xml:space="preserve">In this we make a decision tree of 1 level i.e. stumps.</w:t>
      </w:r>
    </w:p>
    <w:p w:rsidR="00000000" w:rsidDel="00000000" w:rsidP="00000000" w:rsidRDefault="00000000" w:rsidRPr="00000000" w14:paraId="0000000D">
      <w:pPr>
        <w:spacing w:after="240" w:before="240" w:lineRule="auto"/>
        <w:rPr/>
      </w:pPr>
      <w:r w:rsidDel="00000000" w:rsidR="00000000" w:rsidRPr="00000000">
        <w:rPr>
          <w:rtl w:val="0"/>
        </w:rPr>
        <w:t xml:space="preserve">AdaBoost does this with data points and simple models (weak learners).</w:t>
      </w:r>
    </w:p>
    <w:p w:rsidR="00000000" w:rsidDel="00000000" w:rsidP="00000000" w:rsidRDefault="00000000" w:rsidRPr="00000000" w14:paraId="0000000E">
      <w:pPr>
        <w:spacing w:after="240" w:before="240" w:lineRule="auto"/>
        <w:rPr/>
      </w:pPr>
      <w:r w:rsidDel="00000000" w:rsidR="00000000" w:rsidRPr="00000000">
        <w:rPr/>
        <w:drawing>
          <wp:inline distB="114300" distT="114300" distL="114300" distR="114300">
            <wp:extent cx="4772756" cy="4610049"/>
            <wp:effectExtent b="0" l="0" r="0" t="0"/>
            <wp:docPr id="3"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4772756" cy="461004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drawing>
          <wp:inline distB="114300" distT="114300" distL="114300" distR="114300">
            <wp:extent cx="5580067" cy="4426761"/>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580067" cy="442676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rtl w:val="0"/>
        </w:rPr>
        <w:t xml:space="preserve">Decision Stump: Depth = 1.</w:t>
      </w:r>
    </w:p>
    <w:p w:rsidR="00000000" w:rsidDel="00000000" w:rsidP="00000000" w:rsidRDefault="00000000" w:rsidRPr="00000000" w14:paraId="00000011">
      <w:pPr>
        <w:spacing w:after="240" w:before="240" w:lineRule="auto"/>
        <w:rPr/>
      </w:pPr>
      <w:r w:rsidDel="00000000" w:rsidR="00000000" w:rsidRPr="00000000">
        <w:rPr/>
        <w:drawing>
          <wp:inline distB="114300" distT="114300" distL="114300" distR="114300">
            <wp:extent cx="6512933" cy="4093073"/>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512933" cy="409307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b w:val="1"/>
        </w:rPr>
      </w:pPr>
      <w:r w:rsidDel="00000000" w:rsidR="00000000" w:rsidRPr="00000000">
        <w:rPr>
          <w:b w:val="1"/>
          <w:rtl w:val="0"/>
        </w:rPr>
        <w:t xml:space="preserve">3. How AdaBoost Works (Algorithm Steps)</w:t>
      </w:r>
    </w:p>
    <w:p w:rsidR="00000000" w:rsidDel="00000000" w:rsidP="00000000" w:rsidRDefault="00000000" w:rsidRPr="00000000" w14:paraId="00000013">
      <w:pPr>
        <w:spacing w:after="240" w:before="240" w:lineRule="auto"/>
        <w:rPr/>
      </w:pPr>
      <w:r w:rsidDel="00000000" w:rsidR="00000000" w:rsidRPr="00000000">
        <w:rPr>
          <w:rtl w:val="0"/>
        </w:rPr>
        <w:t xml:space="preserve">Let's consider a binary classification problem (labels +1 and -1).</w:t>
      </w:r>
    </w:p>
    <w:p w:rsidR="00000000" w:rsidDel="00000000" w:rsidP="00000000" w:rsidRDefault="00000000" w:rsidRPr="00000000" w14:paraId="00000014">
      <w:pPr>
        <w:numPr>
          <w:ilvl w:val="0"/>
          <w:numId w:val="8"/>
        </w:numPr>
        <w:spacing w:after="0" w:afterAutospacing="0" w:before="240" w:lineRule="auto"/>
        <w:ind w:left="720" w:hanging="360"/>
      </w:pPr>
      <w:r w:rsidDel="00000000" w:rsidR="00000000" w:rsidRPr="00000000">
        <w:rPr>
          <w:b w:val="1"/>
          <w:rtl w:val="0"/>
        </w:rPr>
        <w:t xml:space="preserve">Initialization:</w:t>
      </w:r>
      <w:r w:rsidDel="00000000" w:rsidR="00000000" w:rsidRPr="00000000">
        <w:rPr>
          <w:rtl w:val="0"/>
        </w:rPr>
        <w:t xml:space="preserve"> Assign equal weights to all data points in the training set. Let N be the number of data points, so each point starts with weight </w:t>
      </w:r>
      <w:r w:rsidDel="00000000" w:rsidR="00000000" w:rsidRPr="00000000">
        <w:rPr/>
        <w:drawing>
          <wp:inline distB="114300" distT="114300" distL="114300" distR="114300">
            <wp:extent cx="795130" cy="190500"/>
            <wp:effectExtent b="0" l="0" r="0" t="0"/>
            <wp:docPr id="1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795130" cy="1905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15">
      <w:pPr>
        <w:numPr>
          <w:ilvl w:val="0"/>
          <w:numId w:val="8"/>
        </w:numPr>
        <w:spacing w:after="0" w:afterAutospacing="0" w:before="0" w:beforeAutospacing="0" w:lineRule="auto"/>
        <w:ind w:left="720" w:hanging="360"/>
      </w:pPr>
      <w:r w:rsidDel="00000000" w:rsidR="00000000" w:rsidRPr="00000000">
        <w:rPr>
          <w:b w:val="1"/>
          <w:rtl w:val="0"/>
        </w:rPr>
        <w:t xml:space="preserve">Iterative Training (for M rounds/estimators):</w:t>
      </w:r>
    </w:p>
    <w:p w:rsidR="00000000" w:rsidDel="00000000" w:rsidP="00000000" w:rsidRDefault="00000000" w:rsidRPr="00000000" w14:paraId="00000016">
      <w:pPr>
        <w:numPr>
          <w:ilvl w:val="1"/>
          <w:numId w:val="8"/>
        </w:numPr>
        <w:spacing w:after="0" w:afterAutospacing="0" w:before="0" w:beforeAutospacing="0" w:lineRule="auto"/>
        <w:ind w:left="1440" w:hanging="360"/>
      </w:pPr>
      <w:r w:rsidDel="00000000" w:rsidR="00000000" w:rsidRPr="00000000">
        <w:rPr>
          <w:b w:val="1"/>
          <w:rtl w:val="0"/>
        </w:rPr>
        <w:t xml:space="preserve">a. Train a Weak Learner:</w:t>
      </w:r>
      <w:r w:rsidDel="00000000" w:rsidR="00000000" w:rsidRPr="00000000">
        <w:rPr>
          <w:rtl w:val="0"/>
        </w:rPr>
        <w:t xml:space="preserve"> Train a simple model (e.g., a decision stump - a one-level decision tree) on the </w:t>
      </w:r>
      <w:r w:rsidDel="00000000" w:rsidR="00000000" w:rsidRPr="00000000">
        <w:rPr>
          <w:i w:val="1"/>
          <w:rtl w:val="0"/>
        </w:rPr>
        <w:t xml:space="preserve">weighted</w:t>
      </w:r>
      <w:r w:rsidDel="00000000" w:rsidR="00000000" w:rsidRPr="00000000">
        <w:rPr>
          <w:rtl w:val="0"/>
        </w:rPr>
        <w:t xml:space="preserve"> training data. The goal is to minimize the weighted classification error.</w:t>
      </w:r>
    </w:p>
    <w:p w:rsidR="00000000" w:rsidDel="00000000" w:rsidP="00000000" w:rsidRDefault="00000000" w:rsidRPr="00000000" w14:paraId="00000017">
      <w:pPr>
        <w:numPr>
          <w:ilvl w:val="1"/>
          <w:numId w:val="8"/>
        </w:numPr>
        <w:spacing w:after="0" w:afterAutospacing="0" w:before="0" w:beforeAutospacing="0" w:lineRule="auto"/>
        <w:ind w:left="1440" w:hanging="360"/>
        <w:jc w:val="center"/>
        <w:rPr>
          <w:u w:val="none"/>
        </w:rPr>
      </w:pPr>
      <w:r w:rsidDel="00000000" w:rsidR="00000000" w:rsidRPr="00000000">
        <w:rPr/>
        <w:drawing>
          <wp:inline distB="114300" distT="114300" distL="114300" distR="114300">
            <wp:extent cx="3348038" cy="3209402"/>
            <wp:effectExtent b="0" l="0" r="0" t="0"/>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348038" cy="320940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1"/>
          <w:numId w:val="8"/>
        </w:numPr>
        <w:spacing w:after="0" w:afterAutospacing="0" w:before="0" w:beforeAutospacing="0" w:lineRule="auto"/>
        <w:ind w:left="1440" w:hanging="360"/>
      </w:pPr>
      <w:r w:rsidDel="00000000" w:rsidR="00000000" w:rsidRPr="00000000">
        <w:rPr>
          <w:b w:val="1"/>
        </w:rPr>
        <w:drawing>
          <wp:inline distB="114300" distT="114300" distL="114300" distR="114300">
            <wp:extent cx="5472113" cy="2891416"/>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472113" cy="289141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1"/>
          <w:numId w:val="8"/>
        </w:numPr>
        <w:spacing w:after="0" w:afterAutospacing="0" w:before="0" w:beforeAutospacing="0" w:lineRule="auto"/>
        <w:ind w:left="1440" w:hanging="360"/>
        <w:rPr>
          <w:b w:val="1"/>
          <w:u w:val="none"/>
        </w:rPr>
      </w:pPr>
      <w:r w:rsidDel="00000000" w:rsidR="00000000" w:rsidRPr="00000000">
        <w:rPr>
          <w:b w:val="1"/>
        </w:rPr>
        <w:drawing>
          <wp:inline distB="114300" distT="114300" distL="114300" distR="114300">
            <wp:extent cx="5453063" cy="4311724"/>
            <wp:effectExtent b="0" l="0" r="0" t="0"/>
            <wp:docPr id="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453063" cy="431172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1"/>
          <w:numId w:val="8"/>
        </w:numPr>
        <w:spacing w:after="0" w:afterAutospacing="0" w:before="0" w:beforeAutospacing="0" w:lineRule="auto"/>
        <w:ind w:left="1440" w:hanging="360"/>
        <w:rPr>
          <w:b w:val="1"/>
          <w:u w:val="none"/>
        </w:rPr>
      </w:pPr>
      <w:r w:rsidDel="00000000" w:rsidR="00000000" w:rsidRPr="00000000">
        <w:rPr>
          <w:b w:val="1"/>
          <w:rtl w:val="0"/>
        </w:rPr>
        <w:t xml:space="preserve">Error is 1/7 because 1 row is misclassified.</w:t>
      </w:r>
    </w:p>
    <w:p w:rsidR="00000000" w:rsidDel="00000000" w:rsidP="00000000" w:rsidRDefault="00000000" w:rsidRPr="00000000" w14:paraId="0000001B">
      <w:pPr>
        <w:numPr>
          <w:ilvl w:val="1"/>
          <w:numId w:val="8"/>
        </w:numPr>
        <w:spacing w:after="0" w:afterAutospacing="0" w:before="0" w:beforeAutospacing="0" w:lineRule="auto"/>
        <w:ind w:left="1440" w:hanging="360"/>
      </w:pPr>
      <w:r w:rsidDel="00000000" w:rsidR="00000000" w:rsidRPr="00000000">
        <w:rPr>
          <w:b w:val="1"/>
        </w:rPr>
        <w:drawing>
          <wp:inline distB="114300" distT="114300" distL="114300" distR="114300">
            <wp:extent cx="5243506" cy="2712382"/>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43506" cy="271238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1"/>
          <w:numId w:val="8"/>
        </w:numPr>
        <w:spacing w:after="0" w:afterAutospacing="0" w:before="0" w:beforeAutospacing="0" w:lineRule="auto"/>
        <w:ind w:left="1440" w:hanging="360"/>
        <w:rPr>
          <w:b w:val="1"/>
          <w:u w:val="none"/>
        </w:rPr>
      </w:pPr>
      <w:r w:rsidDel="00000000" w:rsidR="00000000" w:rsidRPr="00000000">
        <w:rPr>
          <w:b w:val="1"/>
        </w:rPr>
        <w:drawing>
          <wp:inline distB="114300" distT="114300" distL="114300" distR="114300">
            <wp:extent cx="5614988" cy="3035375"/>
            <wp:effectExtent b="0" l="0" r="0" t="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614988" cy="30353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1"/>
          <w:numId w:val="8"/>
        </w:numPr>
        <w:spacing w:after="0" w:afterAutospacing="0" w:before="0" w:beforeAutospacing="0" w:lineRule="auto"/>
        <w:ind w:left="1440" w:hanging="360"/>
        <w:rPr>
          <w:b w:val="1"/>
          <w:u w:val="none"/>
        </w:rPr>
      </w:pPr>
      <w:r w:rsidDel="00000000" w:rsidR="00000000" w:rsidRPr="00000000">
        <w:rPr>
          <w:b w:val="1"/>
        </w:rPr>
        <w:drawing>
          <wp:inline distB="114300" distT="114300" distL="114300" distR="114300">
            <wp:extent cx="5645215" cy="3443181"/>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45215" cy="344318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1"/>
          <w:numId w:val="8"/>
        </w:numPr>
        <w:spacing w:after="0" w:afterAutospacing="0" w:before="0" w:beforeAutospacing="0" w:lineRule="auto"/>
        <w:ind w:left="1440" w:hanging="360"/>
        <w:rPr>
          <w:b w:val="1"/>
          <w:u w:val="none"/>
        </w:rPr>
      </w:pPr>
      <w:r w:rsidDel="00000000" w:rsidR="00000000" w:rsidRPr="00000000">
        <w:rPr>
          <w:b w:val="1"/>
          <w:rtl w:val="0"/>
        </w:rPr>
        <w:t xml:space="preserve">Iteratively select random values between 0 and 1 and chances of picking the point that is misclassified by the last learner is more.</w:t>
      </w:r>
    </w:p>
    <w:p w:rsidR="00000000" w:rsidDel="00000000" w:rsidP="00000000" w:rsidRDefault="00000000" w:rsidRPr="00000000" w14:paraId="0000001F">
      <w:pPr>
        <w:numPr>
          <w:ilvl w:val="1"/>
          <w:numId w:val="8"/>
        </w:numPr>
        <w:spacing w:after="0" w:afterAutospacing="0" w:before="0" w:beforeAutospacing="0" w:lineRule="auto"/>
        <w:ind w:left="1440" w:hanging="360"/>
        <w:rPr>
          <w:b w:val="1"/>
          <w:u w:val="none"/>
        </w:rPr>
      </w:pPr>
      <w:r w:rsidDel="00000000" w:rsidR="00000000" w:rsidRPr="00000000">
        <w:rPr>
          <w:b w:val="1"/>
        </w:rPr>
        <w:drawing>
          <wp:inline distB="114300" distT="114300" distL="114300" distR="114300">
            <wp:extent cx="5700713" cy="4294925"/>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00713" cy="42949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1"/>
          <w:numId w:val="8"/>
        </w:numPr>
        <w:spacing w:after="0" w:afterAutospacing="0" w:before="0" w:beforeAutospacing="0" w:lineRule="auto"/>
        <w:ind w:left="1440" w:hanging="360"/>
        <w:rPr>
          <w:b w:val="1"/>
          <w:u w:val="none"/>
        </w:rPr>
      </w:pPr>
      <w:r w:rsidDel="00000000" w:rsidR="00000000" w:rsidRPr="00000000">
        <w:rPr>
          <w:b w:val="1"/>
        </w:rPr>
        <w:drawing>
          <wp:inline distB="114300" distT="114300" distL="114300" distR="114300">
            <wp:extent cx="5655501" cy="4090254"/>
            <wp:effectExtent b="0" l="0" r="0" t="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655501" cy="409025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8"/>
        </w:numPr>
        <w:spacing w:after="0" w:afterAutospacing="0" w:before="0" w:beforeAutospacing="0" w:lineRule="auto"/>
        <w:ind w:left="720" w:hanging="360"/>
      </w:pPr>
      <w:r w:rsidDel="00000000" w:rsidR="00000000" w:rsidRPr="00000000">
        <w:rPr>
          <w:b w:val="1"/>
        </w:rPr>
        <w:drawing>
          <wp:inline distB="114300" distT="114300" distL="114300" distR="114300">
            <wp:extent cx="5757863" cy="1251385"/>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57863" cy="125138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8"/>
        </w:numPr>
        <w:spacing w:after="240" w:before="0" w:beforeAutospacing="0" w:lineRule="auto"/>
        <w:ind w:left="720" w:hanging="360"/>
        <w:rPr>
          <w:b w:val="1"/>
          <w:u w:val="none"/>
        </w:rPr>
      </w:pPr>
      <w:r w:rsidDel="00000000" w:rsidR="00000000" w:rsidRPr="00000000">
        <w:rPr>
          <w:b w:val="1"/>
        </w:rPr>
        <w:drawing>
          <wp:inline distB="114300" distT="114300" distL="114300" distR="114300">
            <wp:extent cx="6100349" cy="7288028"/>
            <wp:effectExtent b="0" l="0" r="0" t="0"/>
            <wp:docPr id="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100349" cy="728802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b w:val="1"/>
        </w:rPr>
      </w:pPr>
      <w:r w:rsidDel="00000000" w:rsidR="00000000" w:rsidRPr="00000000">
        <w:rPr>
          <w:b w:val="1"/>
          <w:rtl w:val="0"/>
        </w:rPr>
        <w:t xml:space="preserve">4. Key Components</w:t>
      </w:r>
    </w:p>
    <w:p w:rsidR="00000000" w:rsidDel="00000000" w:rsidP="00000000" w:rsidRDefault="00000000" w:rsidRPr="00000000" w14:paraId="00000024">
      <w:pPr>
        <w:numPr>
          <w:ilvl w:val="0"/>
          <w:numId w:val="3"/>
        </w:numPr>
        <w:spacing w:after="0" w:afterAutospacing="0" w:before="240" w:lineRule="auto"/>
        <w:ind w:left="720" w:hanging="360"/>
      </w:pPr>
      <w:r w:rsidDel="00000000" w:rsidR="00000000" w:rsidRPr="00000000">
        <w:rPr>
          <w:b w:val="1"/>
          <w:rtl w:val="0"/>
        </w:rPr>
        <w:t xml:space="preserve">Weak Learners:</w:t>
      </w:r>
      <w:r w:rsidDel="00000000" w:rsidR="00000000" w:rsidRPr="00000000">
        <w:rPr>
          <w:rtl w:val="0"/>
        </w:rPr>
        <w:t xml:space="preserve"> Models that perform slightly better than random guessing (e.g., accuracy &gt; 50% for binary classification). Decision stumps are very common, but other simple models can be used.</w:t>
      </w:r>
    </w:p>
    <w:p w:rsidR="00000000" w:rsidDel="00000000" w:rsidP="00000000" w:rsidRDefault="00000000" w:rsidRPr="00000000" w14:paraId="00000025">
      <w:pPr>
        <w:numPr>
          <w:ilvl w:val="0"/>
          <w:numId w:val="3"/>
        </w:numPr>
        <w:spacing w:after="0" w:afterAutospacing="0" w:before="0" w:beforeAutospacing="0" w:lineRule="auto"/>
        <w:ind w:left="720" w:hanging="360"/>
      </w:pPr>
      <w:r w:rsidDel="00000000" w:rsidR="00000000" w:rsidRPr="00000000">
        <w:rPr>
          <w:b w:val="1"/>
          <w:rtl w:val="0"/>
        </w:rPr>
        <w:t xml:space="preserve">Sample Weights:</w:t>
      </w:r>
      <w:r w:rsidDel="00000000" w:rsidR="00000000" w:rsidRPr="00000000">
        <w:rPr>
          <w:rtl w:val="0"/>
        </w:rPr>
        <w:t xml:space="preserve"> Indicate the importance of each data point during training. Adapts dynamically.</w:t>
      </w:r>
    </w:p>
    <w:p w:rsidR="00000000" w:rsidDel="00000000" w:rsidP="00000000" w:rsidRDefault="00000000" w:rsidRPr="00000000" w14:paraId="00000026">
      <w:pPr>
        <w:numPr>
          <w:ilvl w:val="0"/>
          <w:numId w:val="3"/>
        </w:numPr>
        <w:spacing w:after="240" w:before="0" w:beforeAutospacing="0" w:lineRule="auto"/>
        <w:ind w:left="720" w:hanging="360"/>
      </w:pPr>
      <w:r w:rsidDel="00000000" w:rsidR="00000000" w:rsidRPr="00000000">
        <w:rPr>
          <w:b w:val="1"/>
          <w:rtl w:val="0"/>
        </w:rPr>
        <w:t xml:space="preserve">Learner Weights (α):</w:t>
      </w:r>
      <w:r w:rsidDel="00000000" w:rsidR="00000000" w:rsidRPr="00000000">
        <w:rPr>
          <w:rtl w:val="0"/>
        </w:rPr>
        <w:t xml:space="preserve"> Indicate the contribution or "say" of each weak learner in the final prediction. More accurate learners get a bigger say.</w:t>
      </w:r>
    </w:p>
    <w:p w:rsidR="00000000" w:rsidDel="00000000" w:rsidP="00000000" w:rsidRDefault="00000000" w:rsidRPr="00000000" w14:paraId="00000027">
      <w:pPr>
        <w:spacing w:after="240" w:before="240" w:lineRule="auto"/>
        <w:rPr>
          <w:b w:val="1"/>
        </w:rPr>
      </w:pPr>
      <w:r w:rsidDel="00000000" w:rsidR="00000000" w:rsidRPr="00000000">
        <w:rPr>
          <w:b w:val="1"/>
          <w:rtl w:val="0"/>
        </w:rPr>
        <w:t xml:space="preserve">5. Advantages of AdaBoost</w:t>
      </w:r>
    </w:p>
    <w:p w:rsidR="00000000" w:rsidDel="00000000" w:rsidP="00000000" w:rsidRDefault="00000000" w:rsidRPr="00000000" w14:paraId="00000028">
      <w:pPr>
        <w:numPr>
          <w:ilvl w:val="0"/>
          <w:numId w:val="1"/>
        </w:numPr>
        <w:spacing w:after="0" w:afterAutospacing="0" w:before="240" w:lineRule="auto"/>
        <w:ind w:left="720" w:hanging="360"/>
      </w:pPr>
      <w:r w:rsidDel="00000000" w:rsidR="00000000" w:rsidRPr="00000000">
        <w:rPr>
          <w:b w:val="1"/>
          <w:rtl w:val="0"/>
        </w:rPr>
        <w:t xml:space="preserve">High Accuracy:</w:t>
      </w:r>
      <w:r w:rsidDel="00000000" w:rsidR="00000000" w:rsidRPr="00000000">
        <w:rPr>
          <w:rtl w:val="0"/>
        </w:rPr>
        <w:t xml:space="preserve"> Often achieves very good performance on classification tasks.</w:t>
      </w:r>
    </w:p>
    <w:p w:rsidR="00000000" w:rsidDel="00000000" w:rsidP="00000000" w:rsidRDefault="00000000" w:rsidRPr="00000000" w14:paraId="00000029">
      <w:pPr>
        <w:numPr>
          <w:ilvl w:val="0"/>
          <w:numId w:val="1"/>
        </w:numPr>
        <w:spacing w:after="0" w:afterAutospacing="0" w:before="0" w:beforeAutospacing="0" w:lineRule="auto"/>
        <w:ind w:left="720" w:hanging="360"/>
      </w:pPr>
      <w:r w:rsidDel="00000000" w:rsidR="00000000" w:rsidRPr="00000000">
        <w:rPr>
          <w:b w:val="1"/>
          <w:rtl w:val="0"/>
        </w:rPr>
        <w:t xml:space="preserve">Less Prone to Overfitting (Theoretically):</w:t>
      </w:r>
      <w:r w:rsidDel="00000000" w:rsidR="00000000" w:rsidRPr="00000000">
        <w:rPr>
          <w:rtl w:val="0"/>
        </w:rPr>
        <w:t xml:space="preserve"> While it can overfit, especially with noisy data, it's generally considered more resistant than some other algorithms, as the weak learners are simple. The number of estimators is a key parameter to tune.</w:t>
      </w:r>
    </w:p>
    <w:p w:rsidR="00000000" w:rsidDel="00000000" w:rsidP="00000000" w:rsidRDefault="00000000" w:rsidRPr="00000000" w14:paraId="0000002A">
      <w:pPr>
        <w:numPr>
          <w:ilvl w:val="0"/>
          <w:numId w:val="1"/>
        </w:numPr>
        <w:spacing w:after="0" w:afterAutospacing="0" w:before="0" w:beforeAutospacing="0" w:lineRule="auto"/>
        <w:ind w:left="720" w:hanging="360"/>
      </w:pPr>
      <w:r w:rsidDel="00000000" w:rsidR="00000000" w:rsidRPr="00000000">
        <w:rPr>
          <w:b w:val="1"/>
          <w:rtl w:val="0"/>
        </w:rPr>
        <w:t xml:space="preserve">Versatility:</w:t>
      </w:r>
      <w:r w:rsidDel="00000000" w:rsidR="00000000" w:rsidRPr="00000000">
        <w:rPr>
          <w:rtl w:val="0"/>
        </w:rPr>
        <w:t xml:space="preserve"> Can be used with various types of weak learners.</w:t>
      </w:r>
    </w:p>
    <w:p w:rsidR="00000000" w:rsidDel="00000000" w:rsidP="00000000" w:rsidRDefault="00000000" w:rsidRPr="00000000" w14:paraId="0000002B">
      <w:pPr>
        <w:numPr>
          <w:ilvl w:val="0"/>
          <w:numId w:val="1"/>
        </w:numPr>
        <w:spacing w:after="240" w:before="0" w:beforeAutospacing="0" w:lineRule="auto"/>
        <w:ind w:left="720" w:hanging="360"/>
      </w:pPr>
      <w:r w:rsidDel="00000000" w:rsidR="00000000" w:rsidRPr="00000000">
        <w:rPr>
          <w:b w:val="1"/>
          <w:rtl w:val="0"/>
        </w:rPr>
        <w:t xml:space="preserve">Feature Importance:</w:t>
      </w:r>
      <w:r w:rsidDel="00000000" w:rsidR="00000000" w:rsidRPr="00000000">
        <w:rPr>
          <w:rtl w:val="0"/>
        </w:rPr>
        <w:t xml:space="preserve"> Can provide insights into feature importance based on how often features are selected by the weak learners (especially when using decision stumps).</w:t>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6. Disadvantages of AdaBoost</w:t>
      </w:r>
    </w:p>
    <w:p w:rsidR="00000000" w:rsidDel="00000000" w:rsidP="00000000" w:rsidRDefault="00000000" w:rsidRPr="00000000" w14:paraId="0000002D">
      <w:pPr>
        <w:numPr>
          <w:ilvl w:val="0"/>
          <w:numId w:val="6"/>
        </w:numPr>
        <w:spacing w:after="0" w:afterAutospacing="0" w:before="240" w:lineRule="auto"/>
        <w:ind w:left="720" w:hanging="360"/>
      </w:pPr>
      <w:r w:rsidDel="00000000" w:rsidR="00000000" w:rsidRPr="00000000">
        <w:rPr>
          <w:b w:val="1"/>
          <w:rtl w:val="0"/>
        </w:rPr>
        <w:t xml:space="preserve">Sensitive to Noisy Data and Outliers:</w:t>
      </w:r>
      <w:r w:rsidDel="00000000" w:rsidR="00000000" w:rsidRPr="00000000">
        <w:rPr>
          <w:rtl w:val="0"/>
        </w:rPr>
        <w:t xml:space="preserve"> Since AdaBoost focuses on misclassified points, outliers or noisy data can receive very high weights, potentially skewing the model. Preprocessing or using variants less sensitive to outliers might be needed.</w:t>
      </w:r>
    </w:p>
    <w:p w:rsidR="00000000" w:rsidDel="00000000" w:rsidP="00000000" w:rsidRDefault="00000000" w:rsidRPr="00000000" w14:paraId="0000002E">
      <w:pPr>
        <w:numPr>
          <w:ilvl w:val="0"/>
          <w:numId w:val="6"/>
        </w:numPr>
        <w:spacing w:after="0" w:afterAutospacing="0" w:before="0" w:beforeAutospacing="0" w:lineRule="auto"/>
        <w:ind w:left="720" w:hanging="360"/>
      </w:pPr>
      <w:r w:rsidDel="00000000" w:rsidR="00000000" w:rsidRPr="00000000">
        <w:rPr>
          <w:b w:val="1"/>
          <w:rtl w:val="0"/>
        </w:rPr>
        <w:t xml:space="preserve">Computationally Intensive:</w:t>
      </w:r>
      <w:r w:rsidDel="00000000" w:rsidR="00000000" w:rsidRPr="00000000">
        <w:rPr>
          <w:rtl w:val="0"/>
        </w:rPr>
        <w:t xml:space="preserve"> Training is sequential, meaning models cannot be trained in parallel like in Bagging (e.g., Random Forests). Each step depends on the previous one.</w:t>
      </w:r>
    </w:p>
    <w:p w:rsidR="00000000" w:rsidDel="00000000" w:rsidP="00000000" w:rsidRDefault="00000000" w:rsidRPr="00000000" w14:paraId="0000002F">
      <w:pPr>
        <w:numPr>
          <w:ilvl w:val="0"/>
          <w:numId w:val="6"/>
        </w:numPr>
        <w:spacing w:after="240" w:before="0" w:beforeAutospacing="0" w:lineRule="auto"/>
        <w:ind w:left="720" w:hanging="360"/>
      </w:pPr>
      <w:r w:rsidDel="00000000" w:rsidR="00000000" w:rsidRPr="00000000">
        <w:rPr>
          <w:b w:val="1"/>
          <w:rtl w:val="0"/>
        </w:rPr>
        <w:t xml:space="preserve">Can be Complex to Tune:</w:t>
      </w:r>
      <w:r w:rsidDel="00000000" w:rsidR="00000000" w:rsidRPr="00000000">
        <w:rPr>
          <w:rtl w:val="0"/>
        </w:rPr>
        <w:t xml:space="preserve"> Requires tuning parameters like the number of estimators and potentially the complexity of the weak learner.</w:t>
      </w:r>
    </w:p>
    <w:p w:rsidR="00000000" w:rsidDel="00000000" w:rsidP="00000000" w:rsidRDefault="00000000" w:rsidRPr="00000000" w14:paraId="00000030">
      <w:pPr>
        <w:spacing w:after="240" w:before="240" w:lineRule="auto"/>
        <w:rPr>
          <w:b w:val="1"/>
        </w:rPr>
      </w:pPr>
      <w:r w:rsidDel="00000000" w:rsidR="00000000" w:rsidRPr="00000000">
        <w:rPr>
          <w:b w:val="1"/>
          <w:rtl w:val="0"/>
        </w:rPr>
        <w:t xml:space="preserve">7. Common Parameters (e.g., in Scikit-learn)</w:t>
      </w:r>
    </w:p>
    <w:p w:rsidR="00000000" w:rsidDel="00000000" w:rsidP="00000000" w:rsidRDefault="00000000" w:rsidRPr="00000000" w14:paraId="00000031">
      <w:pPr>
        <w:numPr>
          <w:ilvl w:val="0"/>
          <w:numId w:val="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base_estimator</w:t>
      </w:r>
      <w:r w:rsidDel="00000000" w:rsidR="00000000" w:rsidRPr="00000000">
        <w:rPr>
          <w:rtl w:val="0"/>
        </w:rPr>
        <w:t xml:space="preserve">: The type of weak learner to use (default is usually DecisionTreeClassifier(max_depth=1) - a </w:t>
      </w:r>
      <w:r w:rsidDel="00000000" w:rsidR="00000000" w:rsidRPr="00000000">
        <w:rPr>
          <w:b w:val="1"/>
          <w:rtl w:val="0"/>
        </w:rPr>
        <w:t xml:space="preserve">decision stump</w:t>
      </w:r>
      <w:r w:rsidDel="00000000" w:rsidR="00000000" w:rsidRPr="00000000">
        <w:rPr>
          <w:rtl w:val="0"/>
        </w:rPr>
        <w:t xml:space="preserve">).</w:t>
      </w:r>
    </w:p>
    <w:p w:rsidR="00000000" w:rsidDel="00000000" w:rsidP="00000000" w:rsidRDefault="00000000" w:rsidRPr="00000000" w14:paraId="00000032">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n_estimators</w:t>
      </w:r>
      <w:r w:rsidDel="00000000" w:rsidR="00000000" w:rsidRPr="00000000">
        <w:rPr>
          <w:rtl w:val="0"/>
        </w:rPr>
        <w:t xml:space="preserve">: The number of weak learners to train sequentially (M in the algorithm steps).</w:t>
      </w:r>
    </w:p>
    <w:p w:rsidR="00000000" w:rsidDel="00000000" w:rsidP="00000000" w:rsidRDefault="00000000" w:rsidRPr="00000000" w14:paraId="00000033">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learning_rate</w:t>
      </w:r>
      <w:r w:rsidDel="00000000" w:rsidR="00000000" w:rsidRPr="00000000">
        <w:rPr>
          <w:rtl w:val="0"/>
        </w:rPr>
        <w:t xml:space="preserve">: Shrinks the contribution of each weak learner by this factor (values between 0 and 1). It helps prevent overfitting by making the model learn more slowly. This is technically a modification to the original AdaBoost algorithm but is standard in implementations. The weight update and final prediction formulas are adjusted slightly:</w:t>
      </w:r>
    </w:p>
    <w:p w:rsidR="00000000" w:rsidDel="00000000" w:rsidP="00000000" w:rsidRDefault="00000000" w:rsidRPr="00000000" w14:paraId="00000034">
      <w:pPr>
        <w:numPr>
          <w:ilvl w:val="0"/>
          <w:numId w:val="7"/>
        </w:numPr>
        <w:spacing w:after="240" w:before="0" w:beforeAutospacing="0" w:lineRule="auto"/>
        <w:ind w:left="720" w:hanging="360"/>
        <w:rPr>
          <w:u w:val="none"/>
        </w:rPr>
      </w:pPr>
      <w:r w:rsidDel="00000000" w:rsidR="00000000" w:rsidRPr="00000000">
        <w:rPr/>
        <w:drawing>
          <wp:inline distB="114300" distT="114300" distL="114300" distR="114300">
            <wp:extent cx="5310188" cy="613200"/>
            <wp:effectExtent b="0" l="0" r="0" t="0"/>
            <wp:docPr id="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310188" cy="613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b w:val="1"/>
        </w:rPr>
      </w:pPr>
      <w:r w:rsidDel="00000000" w:rsidR="00000000" w:rsidRPr="00000000">
        <w:rPr>
          <w:b w:val="1"/>
          <w:rtl w:val="0"/>
        </w:rPr>
        <w:t xml:space="preserve">8. Applications</w:t>
      </w:r>
    </w:p>
    <w:p w:rsidR="00000000" w:rsidDel="00000000" w:rsidP="00000000" w:rsidRDefault="00000000" w:rsidRPr="00000000" w14:paraId="00000036">
      <w:pPr>
        <w:numPr>
          <w:ilvl w:val="0"/>
          <w:numId w:val="5"/>
        </w:numPr>
        <w:spacing w:after="0" w:afterAutospacing="0" w:before="240" w:lineRule="auto"/>
        <w:ind w:left="720" w:hanging="360"/>
      </w:pPr>
      <w:r w:rsidDel="00000000" w:rsidR="00000000" w:rsidRPr="00000000">
        <w:rPr>
          <w:rtl w:val="0"/>
        </w:rPr>
        <w:t xml:space="preserve">Primarily used for </w:t>
      </w:r>
      <w:r w:rsidDel="00000000" w:rsidR="00000000" w:rsidRPr="00000000">
        <w:rPr>
          <w:b w:val="1"/>
          <w:rtl w:val="0"/>
        </w:rPr>
        <w:t xml:space="preserve">binary classification</w:t>
      </w:r>
      <w:r w:rsidDel="00000000" w:rsidR="00000000" w:rsidRPr="00000000">
        <w:rPr>
          <w:rtl w:val="0"/>
        </w:rPr>
        <w:t xml:space="preserve"> tasks (e.g., face detection - Viola-Jones algorithm, spam filtering, medical diagnosis).</w:t>
      </w:r>
    </w:p>
    <w:p w:rsidR="00000000" w:rsidDel="00000000" w:rsidP="00000000" w:rsidRDefault="00000000" w:rsidRPr="00000000" w14:paraId="00000037">
      <w:pPr>
        <w:numPr>
          <w:ilvl w:val="0"/>
          <w:numId w:val="5"/>
        </w:numPr>
        <w:spacing w:after="0" w:afterAutospacing="0" w:before="0" w:beforeAutospacing="0" w:lineRule="auto"/>
        <w:ind w:left="720" w:hanging="360"/>
      </w:pPr>
      <w:r w:rsidDel="00000000" w:rsidR="00000000" w:rsidRPr="00000000">
        <w:rPr>
          <w:rtl w:val="0"/>
        </w:rPr>
        <w:t xml:space="preserve">Can be extended to </w:t>
      </w:r>
      <w:r w:rsidDel="00000000" w:rsidR="00000000" w:rsidRPr="00000000">
        <w:rPr>
          <w:b w:val="1"/>
          <w:rtl w:val="0"/>
        </w:rPr>
        <w:t xml:space="preserve">multi-class classification</w:t>
      </w:r>
      <w:r w:rsidDel="00000000" w:rsidR="00000000" w:rsidRPr="00000000">
        <w:rPr>
          <w:rtl w:val="0"/>
        </w:rPr>
        <w:t xml:space="preserve"> (variants like AdaBoost.M1, SAMME, SAMME.R).</w:t>
      </w:r>
    </w:p>
    <w:p w:rsidR="00000000" w:rsidDel="00000000" w:rsidP="00000000" w:rsidRDefault="00000000" w:rsidRPr="00000000" w14:paraId="00000038">
      <w:pPr>
        <w:numPr>
          <w:ilvl w:val="0"/>
          <w:numId w:val="5"/>
        </w:numPr>
        <w:spacing w:after="240" w:before="0" w:beforeAutospacing="0" w:lineRule="auto"/>
        <w:ind w:left="720" w:hanging="360"/>
      </w:pPr>
      <w:r w:rsidDel="00000000" w:rsidR="00000000" w:rsidRPr="00000000">
        <w:rPr>
          <w:rtl w:val="0"/>
        </w:rPr>
        <w:t xml:space="preserve">Can be adapted for </w:t>
      </w:r>
      <w:r w:rsidDel="00000000" w:rsidR="00000000" w:rsidRPr="00000000">
        <w:rPr>
          <w:b w:val="1"/>
          <w:rtl w:val="0"/>
        </w:rPr>
        <w:t xml:space="preserve">regression</w:t>
      </w:r>
      <w:r w:rsidDel="00000000" w:rsidR="00000000" w:rsidRPr="00000000">
        <w:rPr>
          <w:rtl w:val="0"/>
        </w:rPr>
        <w:t xml:space="preserve"> tasks (variants like AdaBoost.R, AdaBoost.RT).</w:t>
      </w:r>
    </w:p>
    <w:p w:rsidR="00000000" w:rsidDel="00000000" w:rsidP="00000000" w:rsidRDefault="00000000" w:rsidRPr="00000000" w14:paraId="00000039">
      <w:pPr>
        <w:spacing w:after="240" w:before="24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1.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5.png"/><Relationship Id="rId18"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