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Gradient Boosting</w:t>
      </w:r>
    </w:p>
    <w:p w:rsidR="00000000" w:rsidDel="00000000" w:rsidP="00000000" w:rsidRDefault="00000000" w:rsidRPr="00000000" w14:paraId="00000002">
      <w:pPr>
        <w:numPr>
          <w:ilvl w:val="0"/>
          <w:numId w:val="6"/>
        </w:numPr>
        <w:spacing w:after="0" w:afterAutospacing="0" w:before="240" w:lineRule="auto"/>
        <w:ind w:left="720" w:hanging="360"/>
      </w:pPr>
      <w:r w:rsidDel="00000000" w:rsidR="00000000" w:rsidRPr="00000000">
        <w:rPr>
          <w:rtl w:val="0"/>
        </w:rPr>
        <w:t xml:space="preserve">Gradient Boosting is another powerful </w:t>
      </w:r>
      <w:r w:rsidDel="00000000" w:rsidR="00000000" w:rsidRPr="00000000">
        <w:rPr>
          <w:b w:val="1"/>
          <w:rtl w:val="0"/>
        </w:rPr>
        <w:t xml:space="preserve">ensemble learning method</w:t>
      </w:r>
      <w:r w:rsidDel="00000000" w:rsidR="00000000" w:rsidRPr="00000000">
        <w:rPr>
          <w:rtl w:val="0"/>
        </w:rPr>
        <w:t xml:space="preserve">, specifically a </w:t>
      </w:r>
      <w:r w:rsidDel="00000000" w:rsidR="00000000" w:rsidRPr="00000000">
        <w:rPr>
          <w:b w:val="1"/>
          <w:rtl w:val="0"/>
        </w:rPr>
        <w:t xml:space="preserve">boosting</w:t>
      </w:r>
      <w:r w:rsidDel="00000000" w:rsidR="00000000" w:rsidRPr="00000000">
        <w:rPr>
          <w:rtl w:val="0"/>
        </w:rPr>
        <w:t xml:space="preserve"> technique, like AdaBoost.</w:t>
      </w:r>
    </w:p>
    <w:p w:rsidR="00000000" w:rsidDel="00000000" w:rsidP="00000000" w:rsidRDefault="00000000" w:rsidRPr="00000000" w14:paraId="00000003">
      <w:pPr>
        <w:numPr>
          <w:ilvl w:val="0"/>
          <w:numId w:val="6"/>
        </w:numPr>
        <w:spacing w:after="0" w:afterAutospacing="0" w:before="0" w:beforeAutospacing="0" w:lineRule="auto"/>
        <w:ind w:left="720" w:hanging="360"/>
      </w:pPr>
      <w:r w:rsidDel="00000000" w:rsidR="00000000" w:rsidRPr="00000000">
        <w:rPr>
          <w:rtl w:val="0"/>
        </w:rPr>
        <w:t xml:space="preserve">It builds models </w:t>
      </w:r>
      <w:r w:rsidDel="00000000" w:rsidR="00000000" w:rsidRPr="00000000">
        <w:rPr>
          <w:b w:val="1"/>
          <w:rtl w:val="0"/>
        </w:rPr>
        <w:t xml:space="preserve">sequentially</w:t>
      </w:r>
      <w:r w:rsidDel="00000000" w:rsidR="00000000" w:rsidRPr="00000000">
        <w:rPr>
          <w:rtl w:val="0"/>
        </w:rPr>
        <w:t xml:space="preserve">, with each new model attempting to correct the errors made by the combined ensemble of previous models.</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rtl w:val="0"/>
        </w:rPr>
        <w:t xml:space="preserve">Unlike AdaBoost which adjusts sample weights, Gradient Boosting trains new models to predict the </w:t>
      </w:r>
      <w:r w:rsidDel="00000000" w:rsidR="00000000" w:rsidRPr="00000000">
        <w:rPr>
          <w:b w:val="1"/>
          <w:rtl w:val="0"/>
        </w:rPr>
        <w:t xml:space="preserve">residuals</w:t>
      </w:r>
      <w:r w:rsidDel="00000000" w:rsidR="00000000" w:rsidRPr="00000000">
        <w:rPr>
          <w:rtl w:val="0"/>
        </w:rPr>
        <w:t xml:space="preserve"> (the errors) of the prior models.</w:t>
      </w:r>
    </w:p>
    <w:p w:rsidR="00000000" w:rsidDel="00000000" w:rsidP="00000000" w:rsidRDefault="00000000" w:rsidRPr="00000000" w14:paraId="00000005">
      <w:pPr>
        <w:numPr>
          <w:ilvl w:val="0"/>
          <w:numId w:val="6"/>
        </w:numPr>
        <w:spacing w:after="240" w:before="0" w:beforeAutospacing="0" w:lineRule="auto"/>
        <w:ind w:left="720" w:hanging="360"/>
      </w:pPr>
      <w:r w:rsidDel="00000000" w:rsidR="00000000" w:rsidRPr="00000000">
        <w:rPr>
          <w:rtl w:val="0"/>
        </w:rPr>
        <w:t xml:space="preserve">The name "Gradient" comes from its connection to gradient descent optimization. It iteratively minimizes the overall model's loss function by adding weak learners that step in the direction of the negative gradient of the loss function.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Core Idea &amp; Intuition (Regression Example)</w:t>
      </w:r>
    </w:p>
    <w:p w:rsidR="00000000" w:rsidDel="00000000" w:rsidP="00000000" w:rsidRDefault="00000000" w:rsidRPr="00000000" w14:paraId="00000007">
      <w:pPr>
        <w:spacing w:after="240" w:before="240" w:lineRule="auto"/>
        <w:rPr/>
      </w:pPr>
      <w:r w:rsidDel="00000000" w:rsidR="00000000" w:rsidRPr="00000000">
        <w:rPr>
          <w:rtl w:val="0"/>
        </w:rPr>
        <w:t xml:space="preserve">Imagine you're trying to predict house prices:</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Initial Guess:</w:t>
      </w:r>
      <w:r w:rsidDel="00000000" w:rsidR="00000000" w:rsidRPr="00000000">
        <w:rPr>
          <w:rtl w:val="0"/>
        </w:rPr>
        <w:t xml:space="preserve"> Start with a very simple prediction for all houses, like the average price (this is your initial model F0​).</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Calculate Errors (Residuals):</w:t>
      </w:r>
      <w:r w:rsidDel="00000000" w:rsidR="00000000" w:rsidRPr="00000000">
        <w:rPr>
          <w:rFonts w:ascii="Arial Unicode MS" w:cs="Arial Unicode MS" w:eastAsia="Arial Unicode MS" w:hAnsi="Arial Unicode MS"/>
          <w:rtl w:val="0"/>
        </w:rPr>
        <w:t xml:space="preserve"> Find the difference between the actual price and your average prediction for each house. These differences are the errors or residuals (y−F0​(x)).</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Learn the Errors:</w:t>
      </w:r>
      <w:r w:rsidDel="00000000" w:rsidR="00000000" w:rsidRPr="00000000">
        <w:rPr>
          <w:rtl w:val="0"/>
        </w:rPr>
        <w:t xml:space="preserve"> Train a new model (a weak learner, typically a decision tree) to predict these </w:t>
      </w:r>
      <w:r w:rsidDel="00000000" w:rsidR="00000000" w:rsidRPr="00000000">
        <w:rPr>
          <w:i w:val="1"/>
          <w:rtl w:val="0"/>
        </w:rPr>
        <w:t xml:space="preserve">residuals</w:t>
      </w:r>
      <w:r w:rsidDel="00000000" w:rsidR="00000000" w:rsidRPr="00000000">
        <w:rPr>
          <w:rtl w:val="0"/>
        </w:rPr>
        <w:t xml:space="preserve">. The goal of this new tree (h1​) is to capture the patterns in the errors left by the initial guess.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Update Prediction:</w:t>
      </w:r>
      <w:r w:rsidDel="00000000" w:rsidR="00000000" w:rsidRPr="00000000">
        <w:rPr>
          <w:rtl w:val="0"/>
        </w:rPr>
        <w:t xml:space="preserve"> Improve your prediction by adding the prediction of the new tree (scaled by a learning rate η) to your initial guess. Your new combined prediction is F1​(x)=F0​(x)+ηh1​(x).</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Pr>
        <w:drawing>
          <wp:inline distB="114300" distT="114300" distL="114300" distR="114300">
            <wp:extent cx="5691188" cy="69253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1188" cy="6925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Continue this process, sequentially adding trees that focus on the remaining errors, gradually improving the overall model (FM​(x)).</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 How Gradient Boosting Works (Algorithm Steps - High Level)</w:t>
      </w:r>
    </w:p>
    <w:p w:rsidR="00000000" w:rsidDel="00000000" w:rsidP="00000000" w:rsidRDefault="00000000" w:rsidRPr="00000000" w14:paraId="0000000F">
      <w:pPr>
        <w:spacing w:after="240" w:before="240" w:lineRule="auto"/>
        <w:rPr/>
      </w:pPr>
      <w:r w:rsidDel="00000000" w:rsidR="00000000" w:rsidRPr="00000000">
        <w:rPr>
          <w:rtl w:val="0"/>
        </w:rPr>
        <w:t xml:space="preserve">Let yi​ be the true values, xi​ the features, L(y,F(x)) the loss function, η the learning rate, and M the number of trees.</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Step 1: Initialize Model:</w:t>
      </w:r>
      <w:r w:rsidDel="00000000" w:rsidR="00000000" w:rsidRPr="00000000">
        <w:rPr>
          <w:rtl w:val="0"/>
        </w:rPr>
        <w:t xml:space="preserve"> Initialize the model with a constant value that minimizes the loss function. For Mean Squared Error (MSE) loss in regression, this is the mean of the target values, F0​(x)=yˉ​.</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Step 2: Iterate for m=1 to M:</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b w:val="1"/>
        </w:rPr>
        <w:drawing>
          <wp:inline distB="114300" distT="114300" distL="114300" distR="114300">
            <wp:extent cx="5700713" cy="211289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00713" cy="21128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b w:val="1"/>
          <w:rtl w:val="0"/>
        </w:rPr>
        <w:t xml:space="preserve">c. Compute Multiplier (Optional/Simplified):</w:t>
      </w:r>
      <w:r w:rsidDel="00000000" w:rsidR="00000000" w:rsidRPr="00000000">
        <w:rPr>
          <w:rtl w:val="0"/>
        </w:rPr>
        <w:t xml:space="preserve"> In standard Gradient Boosting, especially with trees, the optimal step size for each tree's leaf might be computed. However, often a fixed global </w:t>
      </w:r>
      <w:r w:rsidDel="00000000" w:rsidR="00000000" w:rsidRPr="00000000">
        <w:rPr>
          <w:b w:val="1"/>
          <w:rtl w:val="0"/>
        </w:rPr>
        <w:t xml:space="preserve">learning rate (η)</w:t>
      </w:r>
      <w:r w:rsidDel="00000000" w:rsidR="00000000" w:rsidRPr="00000000">
        <w:rPr>
          <w:rtl w:val="0"/>
        </w:rPr>
        <w:t xml:space="preserve"> is used to scale the contribution of the weak learner (this step is simplified here).</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b w:val="1"/>
          <w:rtl w:val="0"/>
        </w:rPr>
        <w:t xml:space="preserve">d. Update Model:</w:t>
      </w:r>
      <w:r w:rsidDel="00000000" w:rsidR="00000000" w:rsidRPr="00000000">
        <w:rPr>
          <w:rFonts w:ascii="Arial Unicode MS" w:cs="Arial Unicode MS" w:eastAsia="Arial Unicode MS" w:hAnsi="Arial Unicode MS"/>
          <w:rtl w:val="0"/>
        </w:rPr>
        <w:t xml:space="preserve"> Add the new weak learner's contribution (scaled by the learning rate) to the previous model: Fm​(x)=Fm−1​(x)+ηhm​(x)</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Step 3: Final Prediction:</w:t>
      </w:r>
      <w:r w:rsidDel="00000000" w:rsidR="00000000" w:rsidRPr="00000000">
        <w:rPr>
          <w:rtl w:val="0"/>
        </w:rPr>
        <w:t xml:space="preserve"> The final prediction is the output of the final combined model FM​(x). For classification, the output might need to be converted to probabilities (e.g., using a sigmoid function for binary classification).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4. Key Concepts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Loss Function:</w:t>
      </w:r>
      <w:r w:rsidDel="00000000" w:rsidR="00000000" w:rsidRPr="00000000">
        <w:rPr>
          <w:rtl w:val="0"/>
        </w:rPr>
        <w:t xml:space="preserve"> Measures how well the model fits the data (e.g., MSE for regression, Log Loss/Deviance for classification). Gradient Boosting aims to minimize this.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Pseudo-Residuals:</w:t>
      </w:r>
      <w:r w:rsidDel="00000000" w:rsidR="00000000" w:rsidRPr="00000000">
        <w:rPr>
          <w:rtl w:val="0"/>
        </w:rPr>
        <w:t xml:space="preserve"> The target variable for each new weak learner. They represent the direction (negative gradient) in which the loss function can be reduced.</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Weak Learners:</w:t>
      </w:r>
      <w:r w:rsidDel="00000000" w:rsidR="00000000" w:rsidRPr="00000000">
        <w:rPr>
          <w:rtl w:val="0"/>
        </w:rPr>
        <w:t xml:space="preserve"> Typically shallow decision trees (Regression Trees, even for classification tasks, as they predict continuous residual values). Their complexity (depth, number of leaves) is controlled to prevent overfitting.</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Learning Rate (η):</w:t>
      </w:r>
      <w:r w:rsidDel="00000000" w:rsidR="00000000" w:rsidRPr="00000000">
        <w:rPr>
          <w:rtl w:val="0"/>
        </w:rPr>
        <w:t xml:space="preserve"> Also known as "shrinkage." A small value (e.g., 0.01 to 0.3) that scales the contribution of each tree. Lower values require more trees (M) but often lead to better generalization. It reduces the impact of each individual tree, making the boosting process more robust.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5. Advantages of Gradient Boosting</w:t>
      </w:r>
    </w:p>
    <w:p w:rsidR="00000000" w:rsidDel="00000000" w:rsidP="00000000" w:rsidRDefault="00000000" w:rsidRPr="00000000" w14:paraId="0000001C">
      <w:pPr>
        <w:numPr>
          <w:ilvl w:val="0"/>
          <w:numId w:val="11"/>
        </w:numPr>
        <w:spacing w:after="0" w:afterAutospacing="0" w:before="240" w:lineRule="auto"/>
        <w:ind w:left="720" w:hanging="360"/>
      </w:pPr>
      <w:r w:rsidDel="00000000" w:rsidR="00000000" w:rsidRPr="00000000">
        <w:rPr>
          <w:b w:val="1"/>
          <w:rtl w:val="0"/>
        </w:rPr>
        <w:t xml:space="preserve">High Predictive Accuracy:</w:t>
      </w:r>
      <w:r w:rsidDel="00000000" w:rsidR="00000000" w:rsidRPr="00000000">
        <w:rPr>
          <w:rtl w:val="0"/>
        </w:rPr>
        <w:t xml:space="preserve"> Often achieves state-of-the-art results on many tasks.</w:t>
      </w:r>
    </w:p>
    <w:p w:rsidR="00000000" w:rsidDel="00000000" w:rsidP="00000000" w:rsidRDefault="00000000" w:rsidRPr="00000000" w14:paraId="0000001D">
      <w:pPr>
        <w:numPr>
          <w:ilvl w:val="0"/>
          <w:numId w:val="11"/>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Can optimize various differentiable loss functions, making it suitable for regression, classification, ranking, etc. Custom loss functions can also be used.</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b w:val="1"/>
          <w:rtl w:val="0"/>
        </w:rPr>
        <w:t xml:space="preserve">Handles Mixed Data Types:</w:t>
      </w:r>
      <w:r w:rsidDel="00000000" w:rsidR="00000000" w:rsidRPr="00000000">
        <w:rPr>
          <w:rtl w:val="0"/>
        </w:rPr>
        <w:t xml:space="preserve"> Trees naturally handle numerical and categorical features.</w:t>
      </w:r>
    </w:p>
    <w:p w:rsidR="00000000" w:rsidDel="00000000" w:rsidP="00000000" w:rsidRDefault="00000000" w:rsidRPr="00000000" w14:paraId="0000001F">
      <w:pPr>
        <w:numPr>
          <w:ilvl w:val="0"/>
          <w:numId w:val="11"/>
        </w:numPr>
        <w:spacing w:after="240" w:before="0" w:beforeAutospacing="0" w:lineRule="auto"/>
        <w:ind w:left="720" w:hanging="360"/>
      </w:pPr>
      <w:r w:rsidDel="00000000" w:rsidR="00000000" w:rsidRPr="00000000">
        <w:rPr>
          <w:b w:val="1"/>
          <w:rtl w:val="0"/>
        </w:rPr>
        <w:t xml:space="preserve">Feature Importance:</w:t>
      </w:r>
      <w:r w:rsidDel="00000000" w:rsidR="00000000" w:rsidRPr="00000000">
        <w:rPr>
          <w:rtl w:val="0"/>
        </w:rPr>
        <w:t xml:space="preserve"> Provides measures of feature importance based on how much features contribute to reducing the loss across all trees.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6. Disadvantages of Gradient Boosting</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Computational Cost:</w:t>
      </w:r>
      <w:r w:rsidDel="00000000" w:rsidR="00000000" w:rsidRPr="00000000">
        <w:rPr>
          <w:rtl w:val="0"/>
        </w:rPr>
        <w:t xml:space="preserve"> Sequential training makes it slower than methods like Random Forests where trees can be built in parallel.</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Prone to Overfitting:</w:t>
      </w:r>
      <w:r w:rsidDel="00000000" w:rsidR="00000000" w:rsidRPr="00000000">
        <w:rPr>
          <w:rtl w:val="0"/>
        </w:rPr>
        <w:t xml:space="preserve"> Requires careful tuning of hyperparameters (number of trees, learning rate, tree depth/complexity) to avoid overfitting, especially if the number of trees is too high.</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Sensitivity:</w:t>
      </w:r>
      <w:r w:rsidDel="00000000" w:rsidR="00000000" w:rsidRPr="00000000">
        <w:rPr>
          <w:rtl w:val="0"/>
        </w:rPr>
        <w:t xml:space="preserve"> Can be sensitive to outliers, depending on the chosen loss function (e.g., MSE is more sensitive than MAE).</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b w:val="1"/>
          <w:rtl w:val="0"/>
        </w:rPr>
        <w:t xml:space="preserve">Interpretability:</w:t>
      </w:r>
      <w:r w:rsidDel="00000000" w:rsidR="00000000" w:rsidRPr="00000000">
        <w:rPr>
          <w:rtl w:val="0"/>
        </w:rPr>
        <w:t xml:space="preserve"> Can be harder to interpret than simpler models like linear regression or single decision trees.</w:t>
      </w:r>
    </w:p>
    <w:p w:rsidR="00000000" w:rsidDel="00000000" w:rsidP="00000000" w:rsidRDefault="00000000" w:rsidRPr="00000000" w14:paraId="00000025">
      <w:pPr>
        <w:spacing w:after="240" w:before="240" w:lineRule="auto"/>
        <w:rPr/>
      </w:pPr>
      <w:r w:rsidDel="00000000" w:rsidR="00000000" w:rsidRPr="00000000">
        <w:rPr>
          <w:rtl w:val="0"/>
        </w:rPr>
        <w:t xml:space="preserve">Okay, here are notes on the Gradient Boosting algorithm for machine learning.</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Gradient Boosting Notes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1. What is Gradient Boosting?</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rtl w:val="0"/>
        </w:rPr>
        <w:t xml:space="preserve">Gradient Boosting is another powerful </w:t>
      </w:r>
      <w:r w:rsidDel="00000000" w:rsidR="00000000" w:rsidRPr="00000000">
        <w:rPr>
          <w:b w:val="1"/>
          <w:rtl w:val="0"/>
        </w:rPr>
        <w:t xml:space="preserve">ensemble learning method</w:t>
      </w:r>
      <w:r w:rsidDel="00000000" w:rsidR="00000000" w:rsidRPr="00000000">
        <w:rPr>
          <w:rtl w:val="0"/>
        </w:rPr>
        <w:t xml:space="preserve">, specifically a </w:t>
      </w:r>
      <w:r w:rsidDel="00000000" w:rsidR="00000000" w:rsidRPr="00000000">
        <w:rPr>
          <w:b w:val="1"/>
          <w:rtl w:val="0"/>
        </w:rPr>
        <w:t xml:space="preserve">boosting</w:t>
      </w:r>
      <w:r w:rsidDel="00000000" w:rsidR="00000000" w:rsidRPr="00000000">
        <w:rPr>
          <w:rtl w:val="0"/>
        </w:rPr>
        <w:t xml:space="preserve"> technique, like AdaBoost.</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It builds models </w:t>
      </w:r>
      <w:r w:rsidDel="00000000" w:rsidR="00000000" w:rsidRPr="00000000">
        <w:rPr>
          <w:b w:val="1"/>
          <w:rtl w:val="0"/>
        </w:rPr>
        <w:t xml:space="preserve">sequentially</w:t>
      </w:r>
      <w:r w:rsidDel="00000000" w:rsidR="00000000" w:rsidRPr="00000000">
        <w:rPr>
          <w:rtl w:val="0"/>
        </w:rPr>
        <w:t xml:space="preserve">, with each new model attempting to correct the errors made by the combined ensemble of previous models.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Unlike AdaBoost which adjusts sample weights, Gradient Boosting trains new models to predict the </w:t>
      </w:r>
      <w:r w:rsidDel="00000000" w:rsidR="00000000" w:rsidRPr="00000000">
        <w:rPr>
          <w:b w:val="1"/>
          <w:rtl w:val="0"/>
        </w:rPr>
        <w:t xml:space="preserve">residuals</w:t>
      </w:r>
      <w:r w:rsidDel="00000000" w:rsidR="00000000" w:rsidRPr="00000000">
        <w:rPr>
          <w:rtl w:val="0"/>
        </w:rPr>
        <w:t xml:space="preserve"> (the errors) of the prior models.</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The name "Gradient" comes from its connection to gradient descent optimization. It iteratively minimizes the overall model's loss function by adding weak learners that step in the direction of the negative gradient of the loss function.</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2. Core Idea &amp; Intuition (Regression Example)</w:t>
      </w:r>
    </w:p>
    <w:p w:rsidR="00000000" w:rsidDel="00000000" w:rsidP="00000000" w:rsidRDefault="00000000" w:rsidRPr="00000000" w14:paraId="0000002E">
      <w:pPr>
        <w:spacing w:after="240" w:before="240" w:lineRule="auto"/>
        <w:rPr/>
      </w:pPr>
      <w:r w:rsidDel="00000000" w:rsidR="00000000" w:rsidRPr="00000000">
        <w:rPr>
          <w:rtl w:val="0"/>
        </w:rPr>
        <w:t xml:space="preserve">Imagine you're trying to predict house prices:</w:t>
      </w:r>
    </w:p>
    <w:p w:rsidR="00000000" w:rsidDel="00000000" w:rsidP="00000000" w:rsidRDefault="00000000" w:rsidRPr="00000000" w14:paraId="0000002F">
      <w:pPr>
        <w:numPr>
          <w:ilvl w:val="0"/>
          <w:numId w:val="12"/>
        </w:numPr>
        <w:spacing w:after="0" w:afterAutospacing="0" w:before="240" w:lineRule="auto"/>
        <w:ind w:left="720" w:hanging="360"/>
      </w:pPr>
      <w:r w:rsidDel="00000000" w:rsidR="00000000" w:rsidRPr="00000000">
        <w:rPr>
          <w:b w:val="1"/>
          <w:rtl w:val="0"/>
        </w:rPr>
        <w:t xml:space="preserve">Initial Guess:</w:t>
      </w:r>
      <w:r w:rsidDel="00000000" w:rsidR="00000000" w:rsidRPr="00000000">
        <w:rPr>
          <w:rtl w:val="0"/>
        </w:rPr>
        <w:t xml:space="preserve"> Start with a very simple prediction for all houses, like the average price (this is your initial model F0​).</w:t>
      </w:r>
    </w:p>
    <w:p w:rsidR="00000000" w:rsidDel="00000000" w:rsidP="00000000" w:rsidRDefault="00000000" w:rsidRPr="00000000" w14:paraId="00000030">
      <w:pPr>
        <w:numPr>
          <w:ilvl w:val="0"/>
          <w:numId w:val="12"/>
        </w:numPr>
        <w:spacing w:after="0" w:afterAutospacing="0" w:before="0" w:beforeAutospacing="0" w:lineRule="auto"/>
        <w:ind w:left="720" w:hanging="360"/>
      </w:pPr>
      <w:r w:rsidDel="00000000" w:rsidR="00000000" w:rsidRPr="00000000">
        <w:rPr>
          <w:b w:val="1"/>
          <w:rtl w:val="0"/>
        </w:rPr>
        <w:t xml:space="preserve">Calculate Errors (Residuals):</w:t>
      </w:r>
      <w:r w:rsidDel="00000000" w:rsidR="00000000" w:rsidRPr="00000000">
        <w:rPr>
          <w:rFonts w:ascii="Arial Unicode MS" w:cs="Arial Unicode MS" w:eastAsia="Arial Unicode MS" w:hAnsi="Arial Unicode MS"/>
          <w:rtl w:val="0"/>
        </w:rPr>
        <w:t xml:space="preserve"> Find the difference between the actual price and your average prediction for each house. These differences are the errors or residuals (y−F0​(x)).</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b w:val="1"/>
          <w:rtl w:val="0"/>
        </w:rPr>
        <w:t xml:space="preserve">Learn the Errors:</w:t>
      </w:r>
      <w:r w:rsidDel="00000000" w:rsidR="00000000" w:rsidRPr="00000000">
        <w:rPr>
          <w:rtl w:val="0"/>
        </w:rPr>
        <w:t xml:space="preserve"> Train a new model (a weak learner, typically a decision tree) to predict these </w:t>
      </w:r>
      <w:r w:rsidDel="00000000" w:rsidR="00000000" w:rsidRPr="00000000">
        <w:rPr>
          <w:i w:val="1"/>
          <w:rtl w:val="0"/>
        </w:rPr>
        <w:t xml:space="preserve">residuals</w:t>
      </w:r>
      <w:r w:rsidDel="00000000" w:rsidR="00000000" w:rsidRPr="00000000">
        <w:rPr>
          <w:rtl w:val="0"/>
        </w:rPr>
        <w:t xml:space="preserve">. The goal of this new tree (h1​) is to capture the patterns in the errors left by the initial guess.</w:t>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b w:val="1"/>
          <w:rtl w:val="0"/>
        </w:rPr>
        <w:t xml:space="preserve">Update Prediction:</w:t>
      </w:r>
      <w:r w:rsidDel="00000000" w:rsidR="00000000" w:rsidRPr="00000000">
        <w:rPr>
          <w:rtl w:val="0"/>
        </w:rPr>
        <w:t xml:space="preserve"> Improve your prediction by adding the prediction of the new tree (scaled by a learning rate η) to your initial guess. Your new combined prediction is F1​(x)=F0​(x)+ηh1​(x).</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b w:val="1"/>
          <w:rtl w:val="0"/>
        </w:rPr>
        <w:t xml:space="preserve">Repeat:</w:t>
      </w:r>
      <w:r w:rsidDel="00000000" w:rsidR="00000000" w:rsidRPr="00000000">
        <w:rPr>
          <w:rtl w:val="0"/>
        </w:rPr>
        <w:t xml:space="preserve"> Calculate the </w:t>
      </w:r>
      <w:r w:rsidDel="00000000" w:rsidR="00000000" w:rsidRPr="00000000">
        <w:rPr>
          <w:i w:val="1"/>
          <w:rtl w:val="0"/>
        </w:rPr>
        <w:t xml:space="preserve">new</w:t>
      </w:r>
      <w:r w:rsidDel="00000000" w:rsidR="00000000" w:rsidRPr="00000000">
        <w:rPr>
          <w:rFonts w:ascii="Arial Unicode MS" w:cs="Arial Unicode MS" w:eastAsia="Arial Unicode MS" w:hAnsi="Arial Unicode MS"/>
          <w:rtl w:val="0"/>
        </w:rPr>
        <w:t xml:space="preserve"> residuals (y−F1​(x)). Train </w:t>
      </w:r>
      <w:r w:rsidDel="00000000" w:rsidR="00000000" w:rsidRPr="00000000">
        <w:rPr>
          <w:i w:val="1"/>
          <w:rtl w:val="0"/>
        </w:rPr>
        <w:t xml:space="preserve">another</w:t>
      </w:r>
      <w:r w:rsidDel="00000000" w:rsidR="00000000" w:rsidRPr="00000000">
        <w:rPr>
          <w:rtl w:val="0"/>
        </w:rPr>
        <w:t xml:space="preserve"> tree (h2​) to predict these </w:t>
      </w:r>
      <w:r w:rsidDel="00000000" w:rsidR="00000000" w:rsidRPr="00000000">
        <w:rPr>
          <w:i w:val="1"/>
          <w:rtl w:val="0"/>
        </w:rPr>
        <w:t xml:space="preserve">new</w:t>
      </w:r>
      <w:r w:rsidDel="00000000" w:rsidR="00000000" w:rsidRPr="00000000">
        <w:rPr>
          <w:rtl w:val="0"/>
        </w:rPr>
        <w:t xml:space="preserve"> residuals. Update the overall prediction: F2​(x)=F1​(x)+ηh2​(x)=F0​(x)+ηh1​(x)+ηh2​(x).</w:t>
      </w:r>
    </w:p>
    <w:p w:rsidR="00000000" w:rsidDel="00000000" w:rsidP="00000000" w:rsidRDefault="00000000" w:rsidRPr="00000000" w14:paraId="00000034">
      <w:pPr>
        <w:numPr>
          <w:ilvl w:val="0"/>
          <w:numId w:val="12"/>
        </w:numPr>
        <w:spacing w:after="240" w:before="0" w:beforeAutospacing="0" w:lineRule="auto"/>
        <w:ind w:left="720" w:hanging="360"/>
      </w:pPr>
      <w:r w:rsidDel="00000000" w:rsidR="00000000" w:rsidRPr="00000000">
        <w:rPr>
          <w:rtl w:val="0"/>
        </w:rPr>
        <w:t xml:space="preserve">Continue this process, sequentially adding trees that focus on the remaining errors, gradually improving the overall model (FM​(x)).</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3. How Gradient Boosting Works (Algorithm Steps - High Level)</w:t>
      </w:r>
    </w:p>
    <w:p w:rsidR="00000000" w:rsidDel="00000000" w:rsidP="00000000" w:rsidRDefault="00000000" w:rsidRPr="00000000" w14:paraId="00000036">
      <w:pPr>
        <w:spacing w:after="240" w:before="240" w:lineRule="auto"/>
        <w:rPr/>
      </w:pPr>
      <w:r w:rsidDel="00000000" w:rsidR="00000000" w:rsidRPr="00000000">
        <w:rPr>
          <w:rtl w:val="0"/>
        </w:rPr>
        <w:t xml:space="preserve">Let yi​ be the true values, xi​ the features, L(y,F(x)) the loss function, η the learning rate, and M the number of trees.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Step 1: Initialize Model:</w:t>
      </w:r>
      <w:r w:rsidDel="00000000" w:rsidR="00000000" w:rsidRPr="00000000">
        <w:rPr>
          <w:rtl w:val="0"/>
        </w:rPr>
        <w:t xml:space="preserve"> Initialize the model with a constant value that minimizes the loss function. For Mean Squared Error (MSE) loss in regression, this is the mean of the target values, F0​(x)=yˉ​.</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Step 2: Iterate for m=1 to M:</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b w:val="1"/>
          <w:rtl w:val="0"/>
        </w:rPr>
        <w:t xml:space="preserve">a. Compute Pseudo-Residuals:</w:t>
      </w:r>
      <w:r w:rsidDel="00000000" w:rsidR="00000000" w:rsidRPr="00000000">
        <w:rPr>
          <w:rFonts w:ascii="Arial Unicode MS" w:cs="Arial Unicode MS" w:eastAsia="Arial Unicode MS" w:hAnsi="Arial Unicode MS"/>
          <w:rtl w:val="0"/>
        </w:rPr>
        <w:t xml:space="preserve"> Calculate the negative gradient of the loss function with respect to the previous prediction Fm−1​(xi​) for each sample i. These act as the target for the next tree. For MSE loss, this simplifies to the ordinary residual: rim​=yi​−Fm−1​(xi​). rim​=−[∂F(xi​)∂L(yi​,F(xi​))​]F(x)=Fm−1​(x)​</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b w:val="1"/>
          <w:rtl w:val="0"/>
        </w:rPr>
        <w:t xml:space="preserve">b. Train a Weak Learner:</w:t>
      </w:r>
      <w:r w:rsidDel="00000000" w:rsidR="00000000" w:rsidRPr="00000000">
        <w:rPr>
          <w:rtl w:val="0"/>
        </w:rPr>
        <w:t xml:space="preserve"> Fit a weak learner (usually a constrained regression tree, hm​(x)) to predict the pseudo-residuals {(xi​,rim​)}i=1N​.</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c. Compute Multiplier (Optional/Simplified):</w:t>
      </w:r>
      <w:r w:rsidDel="00000000" w:rsidR="00000000" w:rsidRPr="00000000">
        <w:rPr>
          <w:rtl w:val="0"/>
        </w:rPr>
        <w:t xml:space="preserve"> In standard Gradient Boosting, especially with trees, the optimal step size for each tree's leaf might be computed. However, often a fixed global </w:t>
      </w:r>
      <w:r w:rsidDel="00000000" w:rsidR="00000000" w:rsidRPr="00000000">
        <w:rPr>
          <w:b w:val="1"/>
          <w:rtl w:val="0"/>
        </w:rPr>
        <w:t xml:space="preserve">learning rate (η)</w:t>
      </w:r>
      <w:r w:rsidDel="00000000" w:rsidR="00000000" w:rsidRPr="00000000">
        <w:rPr>
          <w:rtl w:val="0"/>
        </w:rPr>
        <w:t xml:space="preserve"> is used to scale the contribution of the weak learner (this step is simplified here).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b w:val="1"/>
          <w:rtl w:val="0"/>
        </w:rPr>
        <w:t xml:space="preserve">d. Update Model:</w:t>
      </w:r>
      <w:r w:rsidDel="00000000" w:rsidR="00000000" w:rsidRPr="00000000">
        <w:rPr>
          <w:rFonts w:ascii="Arial Unicode MS" w:cs="Arial Unicode MS" w:eastAsia="Arial Unicode MS" w:hAnsi="Arial Unicode MS"/>
          <w:rtl w:val="0"/>
        </w:rPr>
        <w:t xml:space="preserve"> Add the new weak learner's contribution (scaled by the learning rate) to the previous model: Fm​(x)=Fm−1​(x)+ηhm​(x)</w:t>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b w:val="1"/>
          <w:rtl w:val="0"/>
        </w:rPr>
        <w:t xml:space="preserve">Step 3: Final Prediction:</w:t>
      </w:r>
      <w:r w:rsidDel="00000000" w:rsidR="00000000" w:rsidRPr="00000000">
        <w:rPr>
          <w:rtl w:val="0"/>
        </w:rPr>
        <w:t xml:space="preserve"> The final prediction is the output of the final combined model FM​(x). For classification, the output might need to be converted to probabilities (e.g., using a sigmoid function for binary classification).</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4. Key Concepts</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Loss Function:</w:t>
      </w:r>
      <w:r w:rsidDel="00000000" w:rsidR="00000000" w:rsidRPr="00000000">
        <w:rPr>
          <w:rtl w:val="0"/>
        </w:rPr>
        <w:t xml:space="preserve"> Measures how well the model fits the data (e.g., MSE for regression, Log Loss/Deviance for classification). Gradient Boosting aims to minimize this.</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Pseudo-Residuals:</w:t>
      </w:r>
      <w:r w:rsidDel="00000000" w:rsidR="00000000" w:rsidRPr="00000000">
        <w:rPr>
          <w:rtl w:val="0"/>
        </w:rPr>
        <w:t xml:space="preserve"> The target variable for each new weak learner. They represent the direction (negative gradient) in which the loss function can be reduced.</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Weak Learners:</w:t>
      </w:r>
      <w:r w:rsidDel="00000000" w:rsidR="00000000" w:rsidRPr="00000000">
        <w:rPr>
          <w:rtl w:val="0"/>
        </w:rPr>
        <w:t xml:space="preserve"> Typically shallow decision trees (Regression Trees, even for classification tasks, as they predict continuous residual values). Their complexity (depth, number of leaves) is controlled to prevent overfitting.</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Learning Rate (η):</w:t>
      </w:r>
      <w:r w:rsidDel="00000000" w:rsidR="00000000" w:rsidRPr="00000000">
        <w:rPr>
          <w:rtl w:val="0"/>
        </w:rPr>
        <w:t xml:space="preserve"> Also known as "shrinkage." A small value (e.g., 0.01 to 0.3) that scales the contribution of each tree. Lower values require more trees (M) but often lead to better generalization. It reduces the impact of each individual tree, making the boosting process more robust.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5. Advantages of Gradient Boosting</w:t>
      </w:r>
    </w:p>
    <w:p w:rsidR="00000000" w:rsidDel="00000000" w:rsidP="00000000" w:rsidRDefault="00000000" w:rsidRPr="00000000" w14:paraId="00000044">
      <w:pPr>
        <w:numPr>
          <w:ilvl w:val="0"/>
          <w:numId w:val="10"/>
        </w:numPr>
        <w:spacing w:after="0" w:afterAutospacing="0" w:before="240" w:lineRule="auto"/>
        <w:ind w:left="720" w:hanging="360"/>
      </w:pPr>
      <w:r w:rsidDel="00000000" w:rsidR="00000000" w:rsidRPr="00000000">
        <w:rPr>
          <w:b w:val="1"/>
          <w:rtl w:val="0"/>
        </w:rPr>
        <w:t xml:space="preserve">High Predictive Accuracy:</w:t>
      </w:r>
      <w:r w:rsidDel="00000000" w:rsidR="00000000" w:rsidRPr="00000000">
        <w:rPr>
          <w:rtl w:val="0"/>
        </w:rPr>
        <w:t xml:space="preserve"> Often achieves state-of-the-art results on many tasks.</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Can optimize various differentiable loss functions, making it suitable for regression, classification, ranking, etc. Custom loss functions can also be used.</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b w:val="1"/>
          <w:rtl w:val="0"/>
        </w:rPr>
        <w:t xml:space="preserve">Handles Mixed Data Types:</w:t>
      </w:r>
      <w:r w:rsidDel="00000000" w:rsidR="00000000" w:rsidRPr="00000000">
        <w:rPr>
          <w:rtl w:val="0"/>
        </w:rPr>
        <w:t xml:space="preserve"> Trees naturally handle numerical and categorical features.</w:t>
      </w:r>
    </w:p>
    <w:p w:rsidR="00000000" w:rsidDel="00000000" w:rsidP="00000000" w:rsidRDefault="00000000" w:rsidRPr="00000000" w14:paraId="00000047">
      <w:pPr>
        <w:numPr>
          <w:ilvl w:val="0"/>
          <w:numId w:val="10"/>
        </w:numPr>
        <w:spacing w:after="240" w:before="0" w:beforeAutospacing="0" w:lineRule="auto"/>
        <w:ind w:left="720" w:hanging="360"/>
      </w:pPr>
      <w:r w:rsidDel="00000000" w:rsidR="00000000" w:rsidRPr="00000000">
        <w:rPr>
          <w:b w:val="1"/>
          <w:rtl w:val="0"/>
        </w:rPr>
        <w:t xml:space="preserve">Feature Importance:</w:t>
      </w:r>
      <w:r w:rsidDel="00000000" w:rsidR="00000000" w:rsidRPr="00000000">
        <w:rPr>
          <w:rtl w:val="0"/>
        </w:rPr>
        <w:t xml:space="preserve"> Provides measures of feature importance based on how much features contribute to reducing the loss across all trees.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6. Disadvantages of Gradient Boosting</w:t>
      </w:r>
    </w:p>
    <w:p w:rsidR="00000000" w:rsidDel="00000000" w:rsidP="00000000" w:rsidRDefault="00000000" w:rsidRPr="00000000" w14:paraId="00000049">
      <w:pPr>
        <w:numPr>
          <w:ilvl w:val="0"/>
          <w:numId w:val="13"/>
        </w:numPr>
        <w:spacing w:after="0" w:afterAutospacing="0" w:before="240" w:lineRule="auto"/>
        <w:ind w:left="720" w:hanging="360"/>
      </w:pPr>
      <w:r w:rsidDel="00000000" w:rsidR="00000000" w:rsidRPr="00000000">
        <w:rPr>
          <w:b w:val="1"/>
          <w:rtl w:val="0"/>
        </w:rPr>
        <w:t xml:space="preserve">Computational Cost:</w:t>
      </w:r>
      <w:r w:rsidDel="00000000" w:rsidR="00000000" w:rsidRPr="00000000">
        <w:rPr>
          <w:rtl w:val="0"/>
        </w:rPr>
        <w:t xml:space="preserve"> Sequential training makes it slower than methods like Random Forests where trees can be built in parallel.</w:t>
      </w:r>
    </w:p>
    <w:p w:rsidR="00000000" w:rsidDel="00000000" w:rsidP="00000000" w:rsidRDefault="00000000" w:rsidRPr="00000000" w14:paraId="0000004A">
      <w:pPr>
        <w:numPr>
          <w:ilvl w:val="0"/>
          <w:numId w:val="13"/>
        </w:numPr>
        <w:spacing w:after="0" w:afterAutospacing="0" w:before="0" w:beforeAutospacing="0" w:lineRule="auto"/>
        <w:ind w:left="720" w:hanging="360"/>
      </w:pPr>
      <w:r w:rsidDel="00000000" w:rsidR="00000000" w:rsidRPr="00000000">
        <w:rPr>
          <w:b w:val="1"/>
          <w:rtl w:val="0"/>
        </w:rPr>
        <w:t xml:space="preserve">Prone to Overfitting:</w:t>
      </w:r>
      <w:r w:rsidDel="00000000" w:rsidR="00000000" w:rsidRPr="00000000">
        <w:rPr>
          <w:rtl w:val="0"/>
        </w:rPr>
        <w:t xml:space="preserve"> Requires careful tuning of hyperparameters (number of trees, learning rate, tree depth/complexity) to avoid overfitting, especially if the number of trees is too high.</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b w:val="1"/>
          <w:rtl w:val="0"/>
        </w:rPr>
        <w:t xml:space="preserve">Sensitivity:</w:t>
      </w:r>
      <w:r w:rsidDel="00000000" w:rsidR="00000000" w:rsidRPr="00000000">
        <w:rPr>
          <w:rtl w:val="0"/>
        </w:rPr>
        <w:t xml:space="preserve"> Can be sensitive to outliers, depending on the chosen loss function (e.g., MSE is more sensitive than MAE).</w:t>
      </w:r>
    </w:p>
    <w:p w:rsidR="00000000" w:rsidDel="00000000" w:rsidP="00000000" w:rsidRDefault="00000000" w:rsidRPr="00000000" w14:paraId="0000004C">
      <w:pPr>
        <w:numPr>
          <w:ilvl w:val="0"/>
          <w:numId w:val="13"/>
        </w:numPr>
        <w:spacing w:after="240" w:before="0" w:beforeAutospacing="0" w:lineRule="auto"/>
        <w:ind w:left="720" w:hanging="360"/>
      </w:pPr>
      <w:r w:rsidDel="00000000" w:rsidR="00000000" w:rsidRPr="00000000">
        <w:rPr>
          <w:b w:val="1"/>
          <w:rtl w:val="0"/>
        </w:rPr>
        <w:t xml:space="preserve">Interpretability:</w:t>
      </w:r>
      <w:r w:rsidDel="00000000" w:rsidR="00000000" w:rsidRPr="00000000">
        <w:rPr>
          <w:rtl w:val="0"/>
        </w:rPr>
        <w:t xml:space="preserve"> Can be harder to interpret than simpler models like linear regression or single decision trees.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7. Comparison to AdaBoost</w:t>
      </w:r>
    </w:p>
    <w:tbl>
      <w:tblPr>
        <w:tblStyle w:val="Table1"/>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3225"/>
        <w:gridCol w:w="3225"/>
        <w:tblGridChange w:id="0">
          <w:tblGrid>
            <w:gridCol w:w="3225"/>
            <w:gridCol w:w="3225"/>
            <w:gridCol w:w="3225"/>
          </w:tblGrid>
        </w:tblGridChange>
      </w:tblGrid>
      <w:tr>
        <w:trPr>
          <w:cantSplit w:val="0"/>
          <w:trHeight w:val="830.5938380649387"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b w:val="1"/>
                <w:rtl w:val="0"/>
              </w:rPr>
              <w:t xml:space="preserve">AdaBoost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pPr>
            <w:r w:rsidDel="00000000" w:rsidR="00000000" w:rsidRPr="00000000">
              <w:rPr>
                <w:b w:val="1"/>
                <w:rtl w:val="0"/>
              </w:rPr>
              <w:t xml:space="preserve">Gradient Boosting</w:t>
            </w:r>
            <w:r w:rsidDel="00000000" w:rsidR="00000000" w:rsidRPr="00000000">
              <w:rPr>
                <w:rtl w:val="0"/>
              </w:rPr>
            </w:r>
          </w:p>
        </w:tc>
      </w:tr>
      <w:tr>
        <w:trPr>
          <w:cantSplit w:val="0"/>
          <w:trHeight w:val="1076.93344966345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Error Focus</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Increases weights of misclassified samples</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Fits new models to residuals (errors)</w:t>
            </w:r>
          </w:p>
        </w:tc>
      </w:tr>
      <w:tr>
        <w:trPr>
          <w:cantSplit w:val="0"/>
          <w:trHeight w:val="1076.93344966345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Weak Learner</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Often Decision Stumps</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Often Regression Trees (constrained depth)</w:t>
            </w:r>
          </w:p>
        </w:tc>
      </w:tr>
      <w:tr>
        <w:trPr>
          <w:cantSplit w:val="0"/>
          <w:trHeight w:val="1076.93344966345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Loss Function</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Typically Exponential Loss</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Flexible (any differentiable loss function)</w:t>
            </w:r>
          </w:p>
        </w:tc>
      </w:tr>
      <w:tr>
        <w:trPr>
          <w:cantSplit w:val="0"/>
          <w:trHeight w:val="1076.933449663453"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Key Mechanism</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Sample Weighting &amp; Learner Weighting</w:t>
            </w:r>
          </w:p>
        </w:tc>
        <w:tc>
          <w:tcPr>
            <w:tcBorders>
              <w:top w:color="000000" w:space="0" w:sz="4" w:val="single"/>
              <w:left w:color="000000" w:space="0" w:sz="4" w:val="single"/>
              <w:bottom w:color="000000" w:space="0" w:sz="4" w:val="single"/>
              <w:right w:color="000000" w:space="0" w:sz="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Gradient Descent in function space (Residual Fitting)</w:t>
            </w:r>
          </w:p>
        </w:tc>
      </w:tr>
    </w:tbl>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8. Popular Variants &amp; Implementations</w:t>
      </w:r>
    </w:p>
    <w:p w:rsidR="00000000" w:rsidDel="00000000" w:rsidP="00000000" w:rsidRDefault="00000000" w:rsidRPr="00000000" w14:paraId="0000005E">
      <w:pPr>
        <w:spacing w:after="240" w:before="240" w:lineRule="auto"/>
        <w:rPr/>
      </w:pPr>
      <w:r w:rsidDel="00000000" w:rsidR="00000000" w:rsidRPr="00000000">
        <w:rPr>
          <w:rtl w:val="0"/>
        </w:rPr>
        <w:t xml:space="preserve">Standard Gradient Boosting Machines (GBM) can be improved. Popular, highly optimized implementations include:</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b w:val="1"/>
          <w:rtl w:val="0"/>
        </w:rPr>
        <w:t xml:space="preserve">XGBoost:</w:t>
      </w:r>
      <w:r w:rsidDel="00000000" w:rsidR="00000000" w:rsidRPr="00000000">
        <w:rPr>
          <w:rtl w:val="0"/>
        </w:rPr>
        <w:t xml:space="preserve"> Adds regularization (L1/L2), handles missing values, uses parallel processing (for tree construction stages), and employs optimized algorithms.</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b w:val="1"/>
          <w:rtl w:val="0"/>
        </w:rPr>
        <w:t xml:space="preserve">LightGBM:</w:t>
      </w:r>
      <w:r w:rsidDel="00000000" w:rsidR="00000000" w:rsidRPr="00000000">
        <w:rPr>
          <w:rtl w:val="0"/>
        </w:rPr>
        <w:t xml:space="preserve"> Focuses on speed and efficiency using gradient-based one-side sampling (GOSS) and exclusive feature bundling (EFB), often faster than XGBoost.</w:t>
      </w:r>
    </w:p>
    <w:p w:rsidR="00000000" w:rsidDel="00000000" w:rsidP="00000000" w:rsidRDefault="00000000" w:rsidRPr="00000000" w14:paraId="00000061">
      <w:pPr>
        <w:numPr>
          <w:ilvl w:val="0"/>
          <w:numId w:val="2"/>
        </w:numPr>
        <w:spacing w:after="240" w:before="0" w:beforeAutospacing="0" w:lineRule="auto"/>
        <w:ind w:left="720" w:hanging="360"/>
      </w:pPr>
      <w:r w:rsidDel="00000000" w:rsidR="00000000" w:rsidRPr="00000000">
        <w:rPr>
          <w:b w:val="1"/>
          <w:rtl w:val="0"/>
        </w:rPr>
        <w:t xml:space="preserve">CatBoost:</w:t>
      </w:r>
      <w:r w:rsidDel="00000000" w:rsidR="00000000" w:rsidRPr="00000000">
        <w:rPr>
          <w:rtl w:val="0"/>
        </w:rPr>
        <w:t xml:space="preserve"> Excels at handling categorical features automatically, uses ordered boosting and symmetric trees.</w:t>
      </w:r>
    </w:p>
    <w:p w:rsidR="00000000" w:rsidDel="00000000" w:rsidP="00000000" w:rsidRDefault="00000000" w:rsidRPr="00000000" w14:paraId="00000062">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