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D1D6B" w14:textId="7D2BD9F7" w:rsidR="00B922C3" w:rsidRDefault="00B922C3" w:rsidP="00B922C3">
      <w:pPr>
        <w:contextualSpacing/>
        <w:rPr>
          <w:rFonts w:ascii="Times New Roman" w:hAnsi="Times New Roman" w:cs="Times New Roman"/>
          <w:b/>
        </w:rPr>
      </w:pPr>
      <w:bookmarkStart w:id="0" w:name="_GoBack"/>
      <w:bookmarkEnd w:id="0"/>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APPLIED MACHINE LEARNING</w:t>
      </w:r>
    </w:p>
    <w:p w14:paraId="742E54A3" w14:textId="77777777" w:rsidR="00B922C3" w:rsidRDefault="00B922C3" w:rsidP="00B922C3">
      <w:pPr>
        <w:contextualSpacing/>
        <w:rPr>
          <w:rFonts w:ascii="Times New Roman" w:hAnsi="Times New Roman" w:cs="Times New Roman"/>
          <w:b/>
        </w:rPr>
      </w:pPr>
    </w:p>
    <w:p w14:paraId="736174E0" w14:textId="45F3BCC1" w:rsidR="00B922C3" w:rsidRPr="00CD63A4" w:rsidRDefault="00B922C3" w:rsidP="00B922C3">
      <w:pPr>
        <w:contextualSpacing/>
        <w:rPr>
          <w:rFonts w:ascii="Times New Roman" w:hAnsi="Times New Roman" w:cs="Times New Roman"/>
          <w:b/>
        </w:rPr>
      </w:pPr>
      <w:r w:rsidRPr="00CD63A4">
        <w:rPr>
          <w:rFonts w:ascii="Times New Roman" w:hAnsi="Times New Roman" w:cs="Times New Roman"/>
          <w:b/>
        </w:rPr>
        <w:t>Course Objectives</w:t>
      </w:r>
    </w:p>
    <w:p w14:paraId="7CCDA072" w14:textId="77777777" w:rsidR="00B922C3" w:rsidRPr="00CD63A4" w:rsidRDefault="00B922C3" w:rsidP="00B922C3">
      <w:pPr>
        <w:pStyle w:val="ListParagraph"/>
        <w:numPr>
          <w:ilvl w:val="0"/>
          <w:numId w:val="1"/>
        </w:numPr>
        <w:spacing w:after="0" w:line="276" w:lineRule="auto"/>
        <w:contextualSpacing w:val="0"/>
        <w:rPr>
          <w:bCs/>
        </w:rPr>
      </w:pPr>
      <w:r w:rsidRPr="00CD63A4">
        <w:rPr>
          <w:bCs/>
        </w:rPr>
        <w:t>Understand the core concepts and techniques of machine learning and artificial intelligence.</w:t>
      </w:r>
    </w:p>
    <w:p w14:paraId="779124FB" w14:textId="77777777" w:rsidR="00B922C3" w:rsidRPr="00CD63A4" w:rsidRDefault="00B922C3" w:rsidP="00B922C3">
      <w:pPr>
        <w:pStyle w:val="ListParagraph"/>
        <w:numPr>
          <w:ilvl w:val="0"/>
          <w:numId w:val="1"/>
        </w:numPr>
        <w:spacing w:after="0" w:line="276" w:lineRule="auto"/>
        <w:contextualSpacing w:val="0"/>
        <w:rPr>
          <w:bCs/>
        </w:rPr>
      </w:pPr>
      <w:r w:rsidRPr="00CD63A4">
        <w:rPr>
          <w:bCs/>
        </w:rPr>
        <w:t>Develop machine learning models using popular libraries and frameworks.</w:t>
      </w:r>
    </w:p>
    <w:p w14:paraId="16449CDC" w14:textId="77777777" w:rsidR="00B922C3" w:rsidRPr="00CD63A4" w:rsidRDefault="00B922C3" w:rsidP="00B922C3">
      <w:pPr>
        <w:pStyle w:val="ListParagraph"/>
        <w:numPr>
          <w:ilvl w:val="0"/>
          <w:numId w:val="1"/>
        </w:numPr>
        <w:spacing w:after="0" w:line="276" w:lineRule="auto"/>
        <w:contextualSpacing w:val="0"/>
        <w:rPr>
          <w:bCs/>
        </w:rPr>
      </w:pPr>
      <w:r w:rsidRPr="00CD63A4">
        <w:rPr>
          <w:bCs/>
        </w:rPr>
        <w:t>Evaluate the performance of machine learning models using appropriate metrics.</w:t>
      </w:r>
    </w:p>
    <w:p w14:paraId="61425825" w14:textId="77777777" w:rsidR="00B922C3" w:rsidRPr="00CD63A4" w:rsidRDefault="00B922C3" w:rsidP="00B922C3">
      <w:pPr>
        <w:pStyle w:val="ListParagraph"/>
        <w:numPr>
          <w:ilvl w:val="0"/>
          <w:numId w:val="1"/>
        </w:numPr>
        <w:spacing w:after="0" w:line="276" w:lineRule="auto"/>
        <w:contextualSpacing w:val="0"/>
        <w:rPr>
          <w:bCs/>
        </w:rPr>
      </w:pPr>
      <w:r w:rsidRPr="00CD63A4">
        <w:rPr>
          <w:bCs/>
        </w:rPr>
        <w:t>Apply machine learning to various real-world problems and domains.</w:t>
      </w:r>
    </w:p>
    <w:p w14:paraId="493C746F" w14:textId="77777777" w:rsidR="00B922C3" w:rsidRPr="00CD63A4" w:rsidRDefault="00B922C3" w:rsidP="00B922C3">
      <w:pPr>
        <w:spacing w:after="0"/>
        <w:rPr>
          <w:rFonts w:ascii="Times New Roman" w:hAnsi="Times New Roman" w:cs="Times New Roman"/>
          <w:b/>
        </w:rPr>
      </w:pPr>
    </w:p>
    <w:p w14:paraId="2F4B9CDE" w14:textId="77777777" w:rsidR="00B922C3" w:rsidRPr="00CD63A4" w:rsidRDefault="00B922C3" w:rsidP="00B922C3">
      <w:pPr>
        <w:spacing w:after="0"/>
        <w:rPr>
          <w:rFonts w:ascii="Times New Roman" w:hAnsi="Times New Roman" w:cs="Times New Roman"/>
          <w:b/>
        </w:rPr>
      </w:pPr>
      <w:r w:rsidRPr="00CD63A4">
        <w:rPr>
          <w:rFonts w:ascii="Times New Roman" w:hAnsi="Times New Roman" w:cs="Times New Roman"/>
          <w:b/>
        </w:rPr>
        <w:t xml:space="preserve">Course Outcomes </w:t>
      </w:r>
    </w:p>
    <w:p w14:paraId="02CDC2A0" w14:textId="77777777" w:rsidR="00B922C3" w:rsidRPr="00CD63A4" w:rsidRDefault="00B922C3" w:rsidP="00B922C3">
      <w:pPr>
        <w:spacing w:after="0" w:line="240" w:lineRule="auto"/>
        <w:rPr>
          <w:rFonts w:ascii="Times New Roman" w:hAnsi="Times New Roman" w:cs="Times New Roman"/>
        </w:rPr>
      </w:pPr>
      <w:r w:rsidRPr="00CD63A4">
        <w:rPr>
          <w:rFonts w:ascii="Times New Roman" w:hAnsi="Times New Roman" w:cs="Times New Roman"/>
        </w:rPr>
        <w:t>On completion of this course, the students will be able to</w:t>
      </w:r>
    </w:p>
    <w:p w14:paraId="2AB01CAA" w14:textId="77777777" w:rsidR="00B922C3" w:rsidRPr="00CD63A4" w:rsidRDefault="00B922C3" w:rsidP="00B922C3">
      <w:pPr>
        <w:pStyle w:val="ListParagraph"/>
        <w:numPr>
          <w:ilvl w:val="0"/>
          <w:numId w:val="2"/>
        </w:numPr>
        <w:spacing w:after="0" w:line="240" w:lineRule="auto"/>
        <w:contextualSpacing w:val="0"/>
      </w:pPr>
      <w:r w:rsidRPr="00CD63A4">
        <w:t>Recall and define key machine learning concepts, terminologies, and algorithms.</w:t>
      </w:r>
    </w:p>
    <w:p w14:paraId="41486380" w14:textId="77777777" w:rsidR="00B922C3" w:rsidRPr="00CD63A4" w:rsidRDefault="00B922C3" w:rsidP="00B922C3">
      <w:pPr>
        <w:pStyle w:val="ListParagraph"/>
        <w:numPr>
          <w:ilvl w:val="0"/>
          <w:numId w:val="2"/>
        </w:numPr>
        <w:spacing w:after="0" w:line="240" w:lineRule="auto"/>
        <w:contextualSpacing w:val="0"/>
      </w:pPr>
      <w:r w:rsidRPr="00CD63A4">
        <w:t>Describe the differences between supervised, unsupervised, and reinforcement learning.</w:t>
      </w:r>
    </w:p>
    <w:p w14:paraId="111E09C2" w14:textId="77777777" w:rsidR="00B922C3" w:rsidRPr="00CD63A4" w:rsidRDefault="00B922C3" w:rsidP="00B922C3">
      <w:pPr>
        <w:pStyle w:val="ListParagraph"/>
        <w:numPr>
          <w:ilvl w:val="0"/>
          <w:numId w:val="2"/>
        </w:numPr>
        <w:spacing w:after="0" w:line="240" w:lineRule="auto"/>
        <w:contextualSpacing w:val="0"/>
      </w:pPr>
      <w:r w:rsidRPr="00CD63A4">
        <w:t>Apply data preprocessing techniques to clean, transform, and prepare datasets for machine learning.</w:t>
      </w:r>
    </w:p>
    <w:p w14:paraId="48690C4D" w14:textId="77777777" w:rsidR="00B922C3" w:rsidRPr="00CD63A4" w:rsidRDefault="00B922C3" w:rsidP="00B922C3">
      <w:pPr>
        <w:pStyle w:val="ListParagraph"/>
        <w:numPr>
          <w:ilvl w:val="0"/>
          <w:numId w:val="2"/>
        </w:numPr>
        <w:spacing w:after="0" w:line="240" w:lineRule="auto"/>
        <w:contextualSpacing w:val="0"/>
      </w:pPr>
      <w:r w:rsidRPr="00CD63A4">
        <w:t>Apply, compare, and contrast the strengths and weaknesses of different machine learning algorithms.</w:t>
      </w:r>
    </w:p>
    <w:p w14:paraId="0109C1FD" w14:textId="77777777" w:rsidR="00B922C3" w:rsidRPr="00CD63A4" w:rsidRDefault="00B922C3" w:rsidP="00B922C3">
      <w:pPr>
        <w:spacing w:after="0" w:line="240" w:lineRule="auto"/>
        <w:ind w:right="-160"/>
        <w:jc w:val="both"/>
        <w:rPr>
          <w:rFonts w:ascii="Times New Roman" w:hAnsi="Times New Roman" w:cs="Times New Roman"/>
          <w:bCs/>
          <w:color w:val="000000"/>
        </w:rPr>
      </w:pPr>
    </w:p>
    <w:p w14:paraId="6E63BC7B" w14:textId="77777777" w:rsidR="00B922C3" w:rsidRPr="00CD63A4" w:rsidRDefault="00B922C3" w:rsidP="00B922C3">
      <w:pPr>
        <w:spacing w:after="0" w:line="240" w:lineRule="auto"/>
        <w:ind w:right="-160"/>
        <w:jc w:val="both"/>
        <w:rPr>
          <w:rFonts w:ascii="Times New Roman" w:eastAsia="Times New Roman" w:hAnsi="Times New Roman" w:cs="Times New Roman"/>
          <w:b/>
        </w:rPr>
      </w:pPr>
      <w:proofErr w:type="spellStart"/>
      <w:r w:rsidRPr="00CD63A4">
        <w:rPr>
          <w:rFonts w:ascii="Times New Roman" w:eastAsia="Times New Roman" w:hAnsi="Times New Roman" w:cs="Times New Roman"/>
          <w:b/>
        </w:rPr>
        <w:t>Catalog</w:t>
      </w:r>
      <w:proofErr w:type="spellEnd"/>
      <w:r w:rsidRPr="00CD63A4">
        <w:rPr>
          <w:rFonts w:ascii="Times New Roman" w:eastAsia="Times New Roman" w:hAnsi="Times New Roman" w:cs="Times New Roman"/>
          <w:b/>
        </w:rPr>
        <w:t xml:space="preserve"> Description</w:t>
      </w:r>
    </w:p>
    <w:p w14:paraId="0342B605" w14:textId="77777777" w:rsidR="00B922C3" w:rsidRPr="00CD63A4" w:rsidRDefault="00B922C3" w:rsidP="00B922C3">
      <w:pPr>
        <w:spacing w:after="0" w:line="240" w:lineRule="auto"/>
        <w:ind w:left="720"/>
        <w:jc w:val="both"/>
        <w:rPr>
          <w:rFonts w:ascii="Times New Roman" w:eastAsia="Times New Roman" w:hAnsi="Times New Roman" w:cs="Times New Roman"/>
        </w:rPr>
      </w:pPr>
      <w:r w:rsidRPr="00CD63A4">
        <w:rPr>
          <w:rFonts w:ascii="Times New Roman" w:eastAsia="Times New Roman" w:hAnsi="Times New Roman" w:cs="Times New Roman"/>
        </w:rPr>
        <w:t>This course introduces students to the foundational principles, algorithms, and applications of machine learning. Through a combination of lectures, hands-on exercises, and projects, students will gain a solid understanding of supervised and unsupervised learning techniques. Topics include data preprocessing, model selection, evaluation, and ethical considerations in machine learning. The course equips students with the skills necessary to apply machine learning to real-world problems in various domains.</w:t>
      </w:r>
    </w:p>
    <w:p w14:paraId="314D9C15" w14:textId="77777777" w:rsidR="00B922C3" w:rsidRPr="00CD63A4" w:rsidRDefault="00B922C3" w:rsidP="00B922C3">
      <w:pPr>
        <w:spacing w:after="0" w:line="240" w:lineRule="auto"/>
        <w:jc w:val="both"/>
        <w:rPr>
          <w:rFonts w:ascii="Times New Roman" w:hAnsi="Times New Roman" w:cs="Times New Roman"/>
        </w:rPr>
      </w:pPr>
    </w:p>
    <w:p w14:paraId="0969A94D" w14:textId="77777777" w:rsidR="00B922C3" w:rsidRPr="00CD63A4" w:rsidRDefault="00B922C3" w:rsidP="00B922C3">
      <w:pPr>
        <w:pBdr>
          <w:bottom w:val="single" w:sz="4" w:space="1" w:color="auto"/>
        </w:pBdr>
        <w:spacing w:after="0"/>
        <w:rPr>
          <w:rFonts w:ascii="Times New Roman" w:hAnsi="Times New Roman" w:cs="Times New Roman"/>
          <w:b/>
        </w:rPr>
      </w:pPr>
      <w:r w:rsidRPr="00CD63A4">
        <w:rPr>
          <w:rFonts w:ascii="Times New Roman" w:hAnsi="Times New Roman" w:cs="Times New Roman"/>
          <w:b/>
        </w:rPr>
        <w:t>Course Content</w:t>
      </w:r>
    </w:p>
    <w:p w14:paraId="3590A705" w14:textId="77777777" w:rsidR="00B922C3" w:rsidRPr="00CD63A4" w:rsidRDefault="00B922C3" w:rsidP="00B922C3">
      <w:pPr>
        <w:spacing w:after="0"/>
        <w:jc w:val="both"/>
        <w:rPr>
          <w:rFonts w:ascii="Times New Roman" w:hAnsi="Times New Roman" w:cs="Times New Roman"/>
        </w:rPr>
      </w:pPr>
    </w:p>
    <w:p w14:paraId="09643F90" w14:textId="77777777" w:rsidR="00B922C3" w:rsidRPr="00CD63A4" w:rsidRDefault="00B922C3" w:rsidP="00B922C3">
      <w:pPr>
        <w:spacing w:after="0"/>
        <w:jc w:val="both"/>
        <w:rPr>
          <w:rFonts w:ascii="Times New Roman" w:hAnsi="Times New Roman" w:cs="Times New Roman"/>
        </w:rPr>
      </w:pPr>
      <w:r w:rsidRPr="00CD63A4">
        <w:rPr>
          <w:rFonts w:ascii="Times New Roman" w:hAnsi="Times New Roman" w:cs="Times New Roman"/>
          <w:b/>
          <w:bCs/>
        </w:rPr>
        <w:t>Unit 1: Introduction:</w:t>
      </w:r>
      <w:r w:rsidRPr="00CD63A4">
        <w:rPr>
          <w:rFonts w:ascii="Times New Roman" w:hAnsi="Times New Roman" w:cs="Times New Roman"/>
        </w:rPr>
        <w:t xml:space="preserve"> </w:t>
      </w:r>
      <w:r w:rsidRPr="00CD63A4">
        <w:rPr>
          <w:rFonts w:ascii="Times New Roman" w:hAnsi="Times New Roman" w:cs="Times New Roman"/>
        </w:rPr>
        <w:tab/>
      </w:r>
      <w:r w:rsidRPr="00CD63A4">
        <w:rPr>
          <w:rFonts w:ascii="Times New Roman" w:hAnsi="Times New Roman" w:cs="Times New Roman"/>
        </w:rPr>
        <w:tab/>
      </w:r>
      <w:r w:rsidRPr="00CD63A4">
        <w:rPr>
          <w:rFonts w:ascii="Times New Roman" w:hAnsi="Times New Roman" w:cs="Times New Roman"/>
        </w:rPr>
        <w:tab/>
      </w:r>
      <w:r w:rsidRPr="00CD63A4">
        <w:rPr>
          <w:rFonts w:ascii="Times New Roman" w:hAnsi="Times New Roman" w:cs="Times New Roman"/>
        </w:rPr>
        <w:tab/>
      </w:r>
      <w:r w:rsidRPr="00CD63A4">
        <w:rPr>
          <w:rFonts w:ascii="Times New Roman" w:hAnsi="Times New Roman" w:cs="Times New Roman"/>
        </w:rPr>
        <w:tab/>
      </w:r>
      <w:r w:rsidRPr="00CD63A4">
        <w:rPr>
          <w:rFonts w:ascii="Times New Roman" w:hAnsi="Times New Roman" w:cs="Times New Roman"/>
        </w:rPr>
        <w:tab/>
      </w:r>
      <w:r w:rsidRPr="00CD63A4">
        <w:rPr>
          <w:rFonts w:ascii="Times New Roman" w:hAnsi="Times New Roman" w:cs="Times New Roman"/>
        </w:rPr>
        <w:tab/>
      </w:r>
      <w:r w:rsidRPr="00CD63A4">
        <w:rPr>
          <w:rFonts w:ascii="Times New Roman" w:hAnsi="Times New Roman" w:cs="Times New Roman"/>
        </w:rPr>
        <w:tab/>
      </w:r>
      <w:r w:rsidRPr="00CD63A4">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b/>
          <w:bCs/>
        </w:rPr>
        <w:t>8</w:t>
      </w:r>
      <w:r w:rsidRPr="00CD63A4">
        <w:rPr>
          <w:rFonts w:ascii="Times New Roman" w:hAnsi="Times New Roman" w:cs="Times New Roman"/>
          <w:b/>
          <w:bCs/>
        </w:rPr>
        <w:t xml:space="preserve"> hours</w:t>
      </w:r>
    </w:p>
    <w:p w14:paraId="65E73B7F" w14:textId="77777777" w:rsidR="00B922C3" w:rsidRPr="00CD63A4" w:rsidRDefault="00B922C3" w:rsidP="00B922C3">
      <w:pPr>
        <w:spacing w:after="0"/>
        <w:jc w:val="both"/>
        <w:rPr>
          <w:rFonts w:ascii="Times New Roman" w:hAnsi="Times New Roman" w:cs="Times New Roman"/>
        </w:rPr>
      </w:pPr>
      <w:r w:rsidRPr="00CD63A4">
        <w:rPr>
          <w:rFonts w:ascii="Times New Roman" w:hAnsi="Times New Roman" w:cs="Times New Roman"/>
        </w:rPr>
        <w:t>Overview of machine learning and its applications, Types of machine learning: supervised, unsupervised, reinforcement,</w:t>
      </w:r>
      <w:r>
        <w:rPr>
          <w:rFonts w:ascii="Times New Roman" w:hAnsi="Times New Roman" w:cs="Times New Roman"/>
        </w:rPr>
        <w:t xml:space="preserve"> GenAI; </w:t>
      </w:r>
      <w:r w:rsidRPr="00010DAA">
        <w:rPr>
          <w:rFonts w:ascii="Times New Roman" w:hAnsi="Times New Roman" w:cs="Times New Roman"/>
          <w:bCs/>
        </w:rPr>
        <w:t>Loss functions:</w:t>
      </w:r>
      <w:r>
        <w:rPr>
          <w:rFonts w:ascii="Times New Roman" w:hAnsi="Times New Roman" w:cs="Times New Roman"/>
          <w:b/>
          <w:bCs/>
        </w:rPr>
        <w:t xml:space="preserve"> </w:t>
      </w:r>
      <w:r w:rsidRPr="00CD63A4">
        <w:rPr>
          <w:rFonts w:ascii="Times New Roman" w:hAnsi="Times New Roman" w:cs="Times New Roman"/>
        </w:rPr>
        <w:t>Mean Squared Error (MSE), Mean Absolute Error (MAE), Huber Loss, Binary Cross-Entropy Loss (Log Loss), Categorical Cross-Entropy Loss, Sparse Categorical Cross-Entropy Loss, Hinge</w:t>
      </w:r>
      <w:r>
        <w:rPr>
          <w:rFonts w:ascii="Times New Roman" w:hAnsi="Times New Roman" w:cs="Times New Roman"/>
        </w:rPr>
        <w:t xml:space="preserve"> Loss (SVM Loss), Triplet Loss; </w:t>
      </w:r>
      <w:r w:rsidRPr="00010DAA">
        <w:rPr>
          <w:rFonts w:ascii="Times New Roman" w:hAnsi="Times New Roman" w:cs="Times New Roman"/>
          <w:bCs/>
        </w:rPr>
        <w:t>Optimizer function:</w:t>
      </w:r>
      <w:r>
        <w:rPr>
          <w:rFonts w:ascii="Times New Roman" w:hAnsi="Times New Roman" w:cs="Times New Roman"/>
          <w:b/>
          <w:bCs/>
        </w:rPr>
        <w:t xml:space="preserve"> </w:t>
      </w:r>
      <w:r w:rsidRPr="00CD63A4">
        <w:rPr>
          <w:rFonts w:ascii="Times New Roman" w:hAnsi="Times New Roman" w:cs="Times New Roman"/>
        </w:rPr>
        <w:t>Stochastic gradient descent, Mini-Batch Gradient Descent, Momentum, Adaptive gradient algorithm (</w:t>
      </w:r>
      <w:proofErr w:type="spellStart"/>
      <w:r w:rsidRPr="00CD63A4">
        <w:rPr>
          <w:rFonts w:ascii="Times New Roman" w:hAnsi="Times New Roman" w:cs="Times New Roman"/>
        </w:rPr>
        <w:t>Adagrad</w:t>
      </w:r>
      <w:proofErr w:type="spellEnd"/>
      <w:r w:rsidRPr="00CD63A4">
        <w:rPr>
          <w:rFonts w:ascii="Times New Roman" w:hAnsi="Times New Roman" w:cs="Times New Roman"/>
        </w:rPr>
        <w:t xml:space="preserve">), Adam (Adaptive Moment Estimation), RMSprop (Root Mean Square Propagation), Adadelta                           </w:t>
      </w:r>
    </w:p>
    <w:p w14:paraId="72E25C36" w14:textId="77777777" w:rsidR="00B922C3" w:rsidRPr="00CD63A4" w:rsidRDefault="00B922C3" w:rsidP="00B922C3">
      <w:pPr>
        <w:spacing w:after="0"/>
        <w:jc w:val="both"/>
        <w:rPr>
          <w:rFonts w:ascii="Times New Roman" w:hAnsi="Times New Roman" w:cs="Times New Roman"/>
        </w:rPr>
      </w:pPr>
    </w:p>
    <w:p w14:paraId="70F88517" w14:textId="77777777" w:rsidR="00B922C3" w:rsidRPr="00CD63A4" w:rsidRDefault="00B922C3" w:rsidP="00B922C3">
      <w:pPr>
        <w:spacing w:after="0"/>
        <w:jc w:val="both"/>
        <w:rPr>
          <w:rFonts w:ascii="Times New Roman" w:hAnsi="Times New Roman" w:cs="Times New Roman"/>
          <w:b/>
          <w:bCs/>
        </w:rPr>
      </w:pPr>
      <w:r>
        <w:rPr>
          <w:rFonts w:ascii="Times New Roman" w:hAnsi="Times New Roman" w:cs="Times New Roman"/>
          <w:b/>
          <w:bCs/>
        </w:rPr>
        <w:t>Unit 2</w:t>
      </w:r>
      <w:r w:rsidRPr="00CD63A4">
        <w:rPr>
          <w:rFonts w:ascii="Times New Roman" w:hAnsi="Times New Roman" w:cs="Times New Roman"/>
          <w:b/>
          <w:bCs/>
        </w:rPr>
        <w:t xml:space="preserve">: Data Preprocessing: </w:t>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Pr>
          <w:rFonts w:ascii="Times New Roman" w:hAnsi="Times New Roman" w:cs="Times New Roman"/>
          <w:b/>
          <w:bCs/>
        </w:rPr>
        <w:t xml:space="preserve">         10</w:t>
      </w:r>
      <w:r w:rsidRPr="00CD63A4">
        <w:rPr>
          <w:rFonts w:ascii="Times New Roman" w:hAnsi="Times New Roman" w:cs="Times New Roman"/>
          <w:b/>
          <w:bCs/>
        </w:rPr>
        <w:t xml:space="preserve"> hours</w:t>
      </w:r>
    </w:p>
    <w:p w14:paraId="0916BEC4" w14:textId="77777777" w:rsidR="00B922C3" w:rsidRPr="00CD63A4" w:rsidRDefault="00B922C3" w:rsidP="00B922C3">
      <w:pPr>
        <w:spacing w:after="0"/>
        <w:jc w:val="both"/>
        <w:rPr>
          <w:rFonts w:ascii="Times New Roman" w:hAnsi="Times New Roman" w:cs="Times New Roman"/>
        </w:rPr>
      </w:pPr>
      <w:r w:rsidRPr="00CD63A4">
        <w:rPr>
          <w:rFonts w:ascii="Times New Roman" w:hAnsi="Times New Roman" w:cs="Times New Roman"/>
        </w:rPr>
        <w:t>Python and libraries for machine learning (e.g., NumPy, Pandas,</w:t>
      </w:r>
      <w:r>
        <w:rPr>
          <w:rFonts w:ascii="Times New Roman" w:hAnsi="Times New Roman" w:cs="Times New Roman"/>
        </w:rPr>
        <w:t xml:space="preserve"> Seaborn,</w:t>
      </w:r>
      <w:r w:rsidRPr="00CD63A4">
        <w:rPr>
          <w:rFonts w:ascii="Times New Roman" w:hAnsi="Times New Roman" w:cs="Times New Roman"/>
        </w:rPr>
        <w:t xml:space="preserve"> scikit-learn)</w:t>
      </w:r>
      <w:r>
        <w:rPr>
          <w:rFonts w:ascii="Times New Roman" w:hAnsi="Times New Roman" w:cs="Times New Roman"/>
        </w:rPr>
        <w:t xml:space="preserve">, </w:t>
      </w:r>
      <w:r w:rsidRPr="00CD63A4">
        <w:rPr>
          <w:rFonts w:ascii="Times New Roman" w:hAnsi="Times New Roman" w:cs="Times New Roman"/>
        </w:rPr>
        <w:t>Data Cleaning: handling Missing Data, Handling Outlier,</w:t>
      </w:r>
      <w:r>
        <w:rPr>
          <w:rFonts w:ascii="Times New Roman" w:hAnsi="Times New Roman" w:cs="Times New Roman"/>
        </w:rPr>
        <w:t xml:space="preserve"> Normalization, Statistical Interpolation of Data,</w:t>
      </w:r>
      <w:r w:rsidRPr="00CD63A4">
        <w:rPr>
          <w:rFonts w:ascii="Times New Roman" w:hAnsi="Times New Roman" w:cs="Times New Roman"/>
        </w:rPr>
        <w:t xml:space="preserve"> Data Transformation: Feature Scaling, Feature Encoding, Feature Engineering, Data Reduction: Dimensionality reduction technique, feature selection,</w:t>
      </w:r>
      <w:r>
        <w:rPr>
          <w:rFonts w:ascii="Times New Roman" w:hAnsi="Times New Roman" w:cs="Times New Roman"/>
        </w:rPr>
        <w:t xml:space="preserve"> LDA, PCA,</w:t>
      </w:r>
      <w:r w:rsidRPr="00CD63A4">
        <w:rPr>
          <w:rFonts w:ascii="Times New Roman" w:hAnsi="Times New Roman" w:cs="Times New Roman"/>
        </w:rPr>
        <w:t xml:space="preserve"> Data Splitting: Cross validation techniques, Handling imbalanced data: Oversampling techniques, under sampling techniques.</w:t>
      </w:r>
    </w:p>
    <w:p w14:paraId="48A11EF9" w14:textId="77777777" w:rsidR="00B922C3" w:rsidRPr="00CD63A4" w:rsidRDefault="00B922C3" w:rsidP="00B922C3">
      <w:pPr>
        <w:spacing w:after="0"/>
        <w:jc w:val="both"/>
        <w:rPr>
          <w:rFonts w:ascii="Times New Roman" w:hAnsi="Times New Roman" w:cs="Times New Roman"/>
        </w:rPr>
      </w:pPr>
    </w:p>
    <w:p w14:paraId="682E1204" w14:textId="77777777" w:rsidR="00B922C3" w:rsidRPr="00CD63A4" w:rsidRDefault="00B922C3" w:rsidP="00B922C3">
      <w:pPr>
        <w:spacing w:after="0"/>
        <w:jc w:val="both"/>
        <w:rPr>
          <w:rFonts w:ascii="Times New Roman" w:hAnsi="Times New Roman" w:cs="Times New Roman"/>
          <w:b/>
          <w:bCs/>
        </w:rPr>
      </w:pPr>
      <w:r>
        <w:rPr>
          <w:rFonts w:ascii="Times New Roman" w:hAnsi="Times New Roman" w:cs="Times New Roman"/>
          <w:b/>
          <w:bCs/>
        </w:rPr>
        <w:t>Unit 3</w:t>
      </w:r>
      <w:r w:rsidRPr="00CD63A4">
        <w:rPr>
          <w:rFonts w:ascii="Times New Roman" w:hAnsi="Times New Roman" w:cs="Times New Roman"/>
          <w:b/>
          <w:bCs/>
        </w:rPr>
        <w:t xml:space="preserve">: Regression: </w:t>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Pr>
          <w:rFonts w:ascii="Times New Roman" w:hAnsi="Times New Roman" w:cs="Times New Roman"/>
          <w:b/>
          <w:bCs/>
        </w:rPr>
        <w:t xml:space="preserve">          8</w:t>
      </w:r>
      <w:r w:rsidRPr="00CD63A4">
        <w:rPr>
          <w:rFonts w:ascii="Times New Roman" w:hAnsi="Times New Roman" w:cs="Times New Roman"/>
          <w:b/>
          <w:bCs/>
        </w:rPr>
        <w:t xml:space="preserve"> hours</w:t>
      </w:r>
    </w:p>
    <w:p w14:paraId="4A76224E" w14:textId="77777777" w:rsidR="00B922C3" w:rsidRPr="00CD63A4" w:rsidRDefault="00B922C3" w:rsidP="00B922C3">
      <w:pPr>
        <w:spacing w:after="0"/>
        <w:jc w:val="both"/>
        <w:rPr>
          <w:rFonts w:ascii="Times New Roman" w:hAnsi="Times New Roman" w:cs="Times New Roman"/>
        </w:rPr>
      </w:pPr>
      <w:r w:rsidRPr="00CD63A4">
        <w:rPr>
          <w:rFonts w:ascii="Times New Roman" w:hAnsi="Times New Roman" w:cs="Times New Roman"/>
        </w:rPr>
        <w:t xml:space="preserve">Introduction to Regression, Regression examples, Regression models, Steps in regression analysis, Linear regression, Simple linear regression, Mathematical proof of linear regression, Least squares estimation, Least squares regression-Line of best fit, Illustration, Direct regression method, Maximum likelihood </w:t>
      </w:r>
      <w:r w:rsidRPr="00CD63A4">
        <w:rPr>
          <w:rFonts w:ascii="Times New Roman" w:hAnsi="Times New Roman" w:cs="Times New Roman"/>
        </w:rPr>
        <w:lastRenderedPageBreak/>
        <w:t>estimation, Coefficient of determination (R-squared), Checking model adequacy, Over-fitting, Detecting over-fit models: Cross validation, Logistic regression, Mathematical proof of logistic regression, multiple linear regression, Multiple linear regression model building, Mathematical proof of Multiple linear regression model, Interpretation of multiple linear regression coefficients-Partial regression coefficients, Standardized regression coefficients, Missing data, Validation of multiple regression model, regularization, ridge and lasso regularization.</w:t>
      </w:r>
    </w:p>
    <w:p w14:paraId="310EF808" w14:textId="77777777" w:rsidR="00B922C3" w:rsidRPr="00CD63A4" w:rsidRDefault="00B922C3" w:rsidP="00B922C3">
      <w:pPr>
        <w:spacing w:after="0"/>
        <w:jc w:val="both"/>
        <w:rPr>
          <w:rFonts w:ascii="Times New Roman" w:hAnsi="Times New Roman" w:cs="Times New Roman"/>
        </w:rPr>
      </w:pPr>
    </w:p>
    <w:p w14:paraId="264E21C0" w14:textId="77777777" w:rsidR="00B922C3" w:rsidRPr="00CD63A4" w:rsidRDefault="00B922C3" w:rsidP="00B922C3">
      <w:pPr>
        <w:spacing w:after="0"/>
        <w:jc w:val="both"/>
        <w:rPr>
          <w:rFonts w:ascii="Times New Roman" w:hAnsi="Times New Roman" w:cs="Times New Roman"/>
          <w:b/>
          <w:bCs/>
        </w:rPr>
      </w:pPr>
      <w:r>
        <w:rPr>
          <w:rFonts w:ascii="Times New Roman" w:hAnsi="Times New Roman" w:cs="Times New Roman"/>
          <w:b/>
          <w:bCs/>
        </w:rPr>
        <w:t>Unit 4</w:t>
      </w:r>
      <w:r w:rsidRPr="00CD63A4">
        <w:rPr>
          <w:rFonts w:ascii="Times New Roman" w:hAnsi="Times New Roman" w:cs="Times New Roman"/>
          <w:b/>
          <w:bCs/>
        </w:rPr>
        <w:t xml:space="preserve">: Classification: </w:t>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Pr>
          <w:rFonts w:ascii="Times New Roman" w:hAnsi="Times New Roman" w:cs="Times New Roman"/>
          <w:b/>
          <w:bCs/>
        </w:rPr>
        <w:t xml:space="preserve">          </w:t>
      </w:r>
      <w:r w:rsidRPr="00CD63A4">
        <w:rPr>
          <w:rFonts w:ascii="Times New Roman" w:hAnsi="Times New Roman" w:cs="Times New Roman"/>
          <w:b/>
          <w:bCs/>
        </w:rPr>
        <w:t>1</w:t>
      </w:r>
      <w:r>
        <w:rPr>
          <w:rFonts w:ascii="Times New Roman" w:hAnsi="Times New Roman" w:cs="Times New Roman"/>
          <w:b/>
          <w:bCs/>
        </w:rPr>
        <w:t>2</w:t>
      </w:r>
      <w:r w:rsidRPr="00CD63A4">
        <w:rPr>
          <w:rFonts w:ascii="Times New Roman" w:hAnsi="Times New Roman" w:cs="Times New Roman"/>
          <w:b/>
          <w:bCs/>
        </w:rPr>
        <w:t xml:space="preserve"> hours</w:t>
      </w:r>
    </w:p>
    <w:p w14:paraId="1E718A3C" w14:textId="77777777" w:rsidR="00B922C3" w:rsidRPr="00CD63A4" w:rsidRDefault="00B922C3" w:rsidP="00B922C3">
      <w:pPr>
        <w:spacing w:after="0"/>
        <w:jc w:val="both"/>
        <w:rPr>
          <w:rFonts w:ascii="Times New Roman" w:hAnsi="Times New Roman" w:cs="Times New Roman"/>
        </w:rPr>
      </w:pPr>
      <w:r w:rsidRPr="00CD63A4">
        <w:rPr>
          <w:rFonts w:ascii="Times New Roman" w:hAnsi="Times New Roman" w:cs="Times New Roman"/>
        </w:rPr>
        <w:t>Introduction, ML classifier, Classification and general approach, Classification algorithms</w:t>
      </w:r>
      <w:r>
        <w:rPr>
          <w:rFonts w:ascii="Times New Roman" w:hAnsi="Times New Roman" w:cs="Times New Roman"/>
        </w:rPr>
        <w:t>: K-Nearest Neighbour, Naïve Bayes Classifier, SVM</w:t>
      </w:r>
      <w:r w:rsidRPr="00CD63A4">
        <w:rPr>
          <w:rFonts w:ascii="Times New Roman" w:hAnsi="Times New Roman" w:cs="Times New Roman"/>
        </w:rPr>
        <w:t>, Instance base</w:t>
      </w:r>
      <w:r>
        <w:rPr>
          <w:rFonts w:ascii="Times New Roman" w:hAnsi="Times New Roman" w:cs="Times New Roman"/>
        </w:rPr>
        <w:t xml:space="preserve">d learning, </w:t>
      </w:r>
      <w:r w:rsidRPr="00CD63A4">
        <w:rPr>
          <w:rFonts w:ascii="Times New Roman" w:hAnsi="Times New Roman" w:cs="Times New Roman"/>
        </w:rPr>
        <w:t>Decision trees, Attribute selection measure: Information gain, ID3 algorithm, Converting a tre</w:t>
      </w:r>
      <w:r>
        <w:rPr>
          <w:rFonts w:ascii="Times New Roman" w:hAnsi="Times New Roman" w:cs="Times New Roman"/>
        </w:rPr>
        <w:t>e to rules,</w:t>
      </w:r>
      <w:r w:rsidRPr="00CD63A4">
        <w:rPr>
          <w:rFonts w:ascii="Times New Roman" w:hAnsi="Times New Roman" w:cs="Times New Roman"/>
        </w:rPr>
        <w:t xml:space="preserve"> Ensemble, Ensemble of classifiers, Ba</w:t>
      </w:r>
      <w:r>
        <w:rPr>
          <w:rFonts w:ascii="Times New Roman" w:hAnsi="Times New Roman" w:cs="Times New Roman"/>
        </w:rPr>
        <w:t>gging, Boosting, Random forests; Neural networks:</w:t>
      </w:r>
      <w:r w:rsidRPr="00CD63A4">
        <w:rPr>
          <w:rFonts w:ascii="Times New Roman" w:hAnsi="Times New Roman" w:cs="Times New Roman"/>
        </w:rPr>
        <w:t xml:space="preserve"> Activation functions, Feedforward neural network, Multi-layer perceptron, Back</w:t>
      </w:r>
      <w:r>
        <w:rPr>
          <w:rFonts w:ascii="Times New Roman" w:hAnsi="Times New Roman" w:cs="Times New Roman"/>
        </w:rPr>
        <w:t xml:space="preserve"> </w:t>
      </w:r>
      <w:r w:rsidRPr="00CD63A4">
        <w:rPr>
          <w:rFonts w:ascii="Times New Roman" w:hAnsi="Times New Roman" w:cs="Times New Roman"/>
        </w:rPr>
        <w:t>prop</w:t>
      </w:r>
      <w:r>
        <w:rPr>
          <w:rFonts w:ascii="Times New Roman" w:hAnsi="Times New Roman" w:cs="Times New Roman"/>
        </w:rPr>
        <w:t>agation</w:t>
      </w:r>
      <w:r w:rsidRPr="00CD63A4">
        <w:rPr>
          <w:rFonts w:ascii="Times New Roman" w:hAnsi="Times New Roman" w:cs="Times New Roman"/>
        </w:rPr>
        <w:t xml:space="preserve"> algorithm, Recurrent or feedback architecture, Perceptron rule, Multilayer networks and back propagation algorithm, Support vector machine, Classification model evaluation and selection, ROC curves, AUC curves.                </w:t>
      </w:r>
    </w:p>
    <w:p w14:paraId="04D0DE37" w14:textId="77777777" w:rsidR="00B922C3" w:rsidRPr="00CD63A4" w:rsidRDefault="00B922C3" w:rsidP="00B922C3">
      <w:pPr>
        <w:spacing w:after="0"/>
        <w:jc w:val="both"/>
        <w:rPr>
          <w:rFonts w:ascii="Times New Roman" w:hAnsi="Times New Roman" w:cs="Times New Roman"/>
        </w:rPr>
      </w:pPr>
    </w:p>
    <w:p w14:paraId="5BE9A338" w14:textId="77777777" w:rsidR="00B922C3" w:rsidRPr="00CD63A4" w:rsidRDefault="00B922C3" w:rsidP="00B922C3">
      <w:pPr>
        <w:spacing w:after="0"/>
        <w:jc w:val="both"/>
        <w:rPr>
          <w:rFonts w:ascii="Times New Roman" w:hAnsi="Times New Roman" w:cs="Times New Roman"/>
          <w:b/>
          <w:bCs/>
        </w:rPr>
      </w:pPr>
      <w:r>
        <w:rPr>
          <w:rFonts w:ascii="Times New Roman" w:hAnsi="Times New Roman" w:cs="Times New Roman"/>
          <w:b/>
          <w:bCs/>
        </w:rPr>
        <w:t>Unit 5</w:t>
      </w:r>
      <w:r w:rsidRPr="00CD63A4">
        <w:rPr>
          <w:rFonts w:ascii="Times New Roman" w:hAnsi="Times New Roman" w:cs="Times New Roman"/>
          <w:b/>
          <w:bCs/>
        </w:rPr>
        <w:t xml:space="preserve">: Clustering Techniques: </w:t>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sidRPr="00CD63A4">
        <w:rPr>
          <w:rFonts w:ascii="Times New Roman" w:hAnsi="Times New Roman" w:cs="Times New Roman"/>
          <w:b/>
          <w:bCs/>
        </w:rPr>
        <w:tab/>
      </w:r>
      <w:r>
        <w:rPr>
          <w:rFonts w:ascii="Times New Roman" w:hAnsi="Times New Roman" w:cs="Times New Roman"/>
          <w:b/>
          <w:bCs/>
        </w:rPr>
        <w:t xml:space="preserve">          10</w:t>
      </w:r>
      <w:r w:rsidRPr="00CD63A4">
        <w:rPr>
          <w:rFonts w:ascii="Times New Roman" w:hAnsi="Times New Roman" w:cs="Times New Roman"/>
          <w:b/>
          <w:bCs/>
        </w:rPr>
        <w:t xml:space="preserve"> hours</w:t>
      </w:r>
    </w:p>
    <w:p w14:paraId="2D2780E0" w14:textId="77777777" w:rsidR="00B922C3" w:rsidRPr="00CD63A4" w:rsidRDefault="00B922C3" w:rsidP="00B922C3">
      <w:pPr>
        <w:spacing w:after="0"/>
        <w:jc w:val="both"/>
        <w:rPr>
          <w:rFonts w:ascii="Times New Roman" w:hAnsi="Times New Roman" w:cs="Times New Roman"/>
        </w:rPr>
      </w:pPr>
      <w:r w:rsidRPr="00CD63A4">
        <w:rPr>
          <w:rFonts w:ascii="Times New Roman" w:hAnsi="Times New Roman" w:cs="Times New Roman"/>
        </w:rPr>
        <w:t>Introduction to Clustering, Clustering algorithms, Statistics associated with cluster analysis, General applications of clustering, Clustering as a pre-processing tool, Similarity and dissimilarity between objects, Type of data in clustering analysis, Binary variables, Nominal variables, Ordinal variables, Cluster centroid and distances, Hierarchical clustering, Hierarchical Agglomerative Clustering (HAC), Hierarchical Agglomerative Clustering: Linkage method, Hierarchical Agglomerative Clustering: Variance and Centroid met</w:t>
      </w:r>
      <w:r>
        <w:rPr>
          <w:rFonts w:ascii="Times New Roman" w:hAnsi="Times New Roman" w:cs="Times New Roman"/>
        </w:rPr>
        <w:t xml:space="preserve">hod, Cluster distance measures, </w:t>
      </w:r>
      <w:r w:rsidRPr="00CD63A4">
        <w:rPr>
          <w:rFonts w:ascii="Times New Roman" w:hAnsi="Times New Roman" w:cs="Times New Roman"/>
        </w:rPr>
        <w:t>agglomerative clustering, Distance between two clusters, Hierarchical clustering: Time and Space requirements, K - means clustering, The K-medoids clustering method, CLARA (Clustering Large Applications), Density ba</w:t>
      </w:r>
      <w:r>
        <w:rPr>
          <w:rFonts w:ascii="Times New Roman" w:hAnsi="Times New Roman" w:cs="Times New Roman"/>
        </w:rPr>
        <w:t>sed clustering methods, DBSCAN, Cluster validity indices.</w:t>
      </w:r>
      <w:r w:rsidRPr="00CD63A4">
        <w:rPr>
          <w:rFonts w:ascii="Times New Roman" w:hAnsi="Times New Roman" w:cs="Times New Roman"/>
        </w:rPr>
        <w:t xml:space="preserve">         </w:t>
      </w:r>
    </w:p>
    <w:p w14:paraId="5F87C992" w14:textId="77777777" w:rsidR="00B922C3" w:rsidRPr="00CD63A4" w:rsidRDefault="00B922C3" w:rsidP="00B922C3">
      <w:pPr>
        <w:spacing w:after="0"/>
        <w:jc w:val="both"/>
        <w:rPr>
          <w:rFonts w:ascii="Times New Roman" w:hAnsi="Times New Roman" w:cs="Times New Roman"/>
        </w:rPr>
      </w:pPr>
    </w:p>
    <w:p w14:paraId="774CC8B7" w14:textId="77777777" w:rsidR="00B922C3" w:rsidRPr="00CE5269" w:rsidRDefault="00B922C3" w:rsidP="00B922C3">
      <w:pPr>
        <w:keepNext/>
        <w:keepLines/>
        <w:spacing w:after="0"/>
        <w:ind w:left="-5" w:hanging="10"/>
        <w:outlineLvl w:val="0"/>
        <w:rPr>
          <w:rFonts w:ascii="Times New Roman" w:hAnsi="Times New Roman" w:cs="Times New Roman"/>
          <w:b/>
          <w:highlight w:val="yellow"/>
        </w:rPr>
      </w:pPr>
      <w:r w:rsidRPr="00CE5269">
        <w:rPr>
          <w:rFonts w:ascii="Times New Roman" w:hAnsi="Times New Roman" w:cs="Times New Roman"/>
          <w:b/>
          <w:highlight w:val="yellow"/>
        </w:rPr>
        <w:t>Textbook</w:t>
      </w:r>
    </w:p>
    <w:p w14:paraId="57BD1D26" w14:textId="77777777" w:rsidR="00B922C3" w:rsidRPr="00CE5269" w:rsidRDefault="00B922C3" w:rsidP="00B922C3">
      <w:pPr>
        <w:pStyle w:val="ListParagraph"/>
        <w:numPr>
          <w:ilvl w:val="0"/>
          <w:numId w:val="3"/>
        </w:numPr>
        <w:spacing w:after="0" w:line="276" w:lineRule="auto"/>
        <w:contextualSpacing w:val="0"/>
        <w:jc w:val="both"/>
        <w:rPr>
          <w:highlight w:val="yellow"/>
        </w:rPr>
      </w:pPr>
      <w:r w:rsidRPr="00CE5269">
        <w:rPr>
          <w:highlight w:val="yellow"/>
        </w:rPr>
        <w:t>"Introduction to Machine Learning with Python" by Andreas C. Müller and Sarah Guido</w:t>
      </w:r>
    </w:p>
    <w:p w14:paraId="0D1420A3" w14:textId="77777777" w:rsidR="00B922C3" w:rsidRPr="00CE5269" w:rsidRDefault="00B922C3" w:rsidP="00B922C3">
      <w:pPr>
        <w:pStyle w:val="ListParagraph"/>
        <w:numPr>
          <w:ilvl w:val="0"/>
          <w:numId w:val="3"/>
        </w:numPr>
        <w:spacing w:after="0" w:line="276" w:lineRule="auto"/>
        <w:contextualSpacing w:val="0"/>
        <w:jc w:val="both"/>
        <w:rPr>
          <w:highlight w:val="yellow"/>
        </w:rPr>
      </w:pPr>
      <w:r w:rsidRPr="00CE5269">
        <w:rPr>
          <w:highlight w:val="yellow"/>
        </w:rPr>
        <w:t>"Pattern Recognition and Machine Learning" by Christopher M. Bishop</w:t>
      </w:r>
    </w:p>
    <w:p w14:paraId="5834BAEC" w14:textId="77777777" w:rsidR="00B922C3" w:rsidRPr="00CE5269" w:rsidRDefault="00B922C3" w:rsidP="00B922C3">
      <w:pPr>
        <w:keepNext/>
        <w:keepLines/>
        <w:spacing w:after="0"/>
        <w:ind w:left="-5" w:hanging="10"/>
        <w:outlineLvl w:val="0"/>
        <w:rPr>
          <w:rFonts w:ascii="Times New Roman" w:hAnsi="Times New Roman" w:cs="Times New Roman"/>
          <w:b/>
          <w:highlight w:val="yellow"/>
        </w:rPr>
      </w:pPr>
      <w:r w:rsidRPr="00CE5269">
        <w:rPr>
          <w:rFonts w:ascii="Times New Roman" w:hAnsi="Times New Roman" w:cs="Times New Roman"/>
          <w:b/>
          <w:highlight w:val="yellow"/>
        </w:rPr>
        <w:t xml:space="preserve">Reference book </w:t>
      </w:r>
    </w:p>
    <w:p w14:paraId="79F3C1ED" w14:textId="77777777" w:rsidR="00B922C3" w:rsidRPr="00CE5269" w:rsidRDefault="00B922C3" w:rsidP="00B922C3">
      <w:pPr>
        <w:pStyle w:val="ListParagraph"/>
        <w:keepNext/>
        <w:keepLines/>
        <w:numPr>
          <w:ilvl w:val="0"/>
          <w:numId w:val="4"/>
        </w:numPr>
        <w:spacing w:after="0" w:line="276" w:lineRule="auto"/>
        <w:contextualSpacing w:val="0"/>
        <w:outlineLvl w:val="0"/>
        <w:rPr>
          <w:bCs/>
          <w:highlight w:val="yellow"/>
        </w:rPr>
      </w:pPr>
      <w:r w:rsidRPr="00CE5269">
        <w:rPr>
          <w:bCs/>
          <w:highlight w:val="yellow"/>
        </w:rPr>
        <w:t>"Machine Learning: A Probabilistic Perspective" by Kevin P. Murphy</w:t>
      </w:r>
    </w:p>
    <w:p w14:paraId="1763AB45" w14:textId="77777777" w:rsidR="00B922C3" w:rsidRPr="00CE5269" w:rsidRDefault="00B922C3" w:rsidP="00B922C3">
      <w:pPr>
        <w:pStyle w:val="ListParagraph"/>
        <w:keepNext/>
        <w:keepLines/>
        <w:numPr>
          <w:ilvl w:val="0"/>
          <w:numId w:val="4"/>
        </w:numPr>
        <w:spacing w:after="0" w:line="276" w:lineRule="auto"/>
        <w:contextualSpacing w:val="0"/>
        <w:outlineLvl w:val="0"/>
        <w:rPr>
          <w:bCs/>
          <w:highlight w:val="yellow"/>
        </w:rPr>
      </w:pPr>
      <w:r w:rsidRPr="00CE5269">
        <w:rPr>
          <w:bCs/>
          <w:highlight w:val="yellow"/>
        </w:rPr>
        <w:t xml:space="preserve">"Python Machine Learning" by Sebastian </w:t>
      </w:r>
      <w:proofErr w:type="spellStart"/>
      <w:r w:rsidRPr="00CE5269">
        <w:rPr>
          <w:bCs/>
          <w:highlight w:val="yellow"/>
        </w:rPr>
        <w:t>Raschka</w:t>
      </w:r>
      <w:proofErr w:type="spellEnd"/>
      <w:r w:rsidRPr="00CE5269">
        <w:rPr>
          <w:bCs/>
          <w:highlight w:val="yellow"/>
        </w:rPr>
        <w:t xml:space="preserve"> and </w:t>
      </w:r>
      <w:proofErr w:type="spellStart"/>
      <w:r w:rsidRPr="00CE5269">
        <w:rPr>
          <w:bCs/>
          <w:highlight w:val="yellow"/>
        </w:rPr>
        <w:t>Vahid</w:t>
      </w:r>
      <w:proofErr w:type="spellEnd"/>
      <w:r w:rsidRPr="00CE5269">
        <w:rPr>
          <w:bCs/>
          <w:highlight w:val="yellow"/>
        </w:rPr>
        <w:t xml:space="preserve"> </w:t>
      </w:r>
      <w:proofErr w:type="spellStart"/>
      <w:r w:rsidRPr="00CE5269">
        <w:rPr>
          <w:bCs/>
          <w:highlight w:val="yellow"/>
        </w:rPr>
        <w:t>Mirjalili</w:t>
      </w:r>
      <w:proofErr w:type="spellEnd"/>
    </w:p>
    <w:p w14:paraId="65AE2771" w14:textId="77777777" w:rsidR="00B922C3" w:rsidRPr="00CD63A4" w:rsidRDefault="00B922C3" w:rsidP="00B922C3">
      <w:pPr>
        <w:autoSpaceDE w:val="0"/>
        <w:autoSpaceDN w:val="0"/>
        <w:adjustRightInd w:val="0"/>
        <w:spacing w:after="0" w:line="240" w:lineRule="auto"/>
        <w:ind w:right="-340"/>
        <w:rPr>
          <w:rFonts w:ascii="Times New Roman" w:hAnsi="Times New Roman" w:cs="Times New Roman"/>
        </w:rPr>
      </w:pPr>
    </w:p>
    <w:p w14:paraId="652C0ECA" w14:textId="77777777" w:rsidR="00B922C3" w:rsidRPr="00CD63A4" w:rsidRDefault="00B922C3" w:rsidP="00B922C3">
      <w:pPr>
        <w:spacing w:after="0" w:line="240" w:lineRule="auto"/>
        <w:jc w:val="both"/>
        <w:rPr>
          <w:rFonts w:ascii="Times New Roman" w:eastAsia="Times New Roman" w:hAnsi="Times New Roman" w:cs="Times New Roman"/>
          <w:bCs/>
        </w:rPr>
      </w:pPr>
      <w:r w:rsidRPr="00CD63A4">
        <w:rPr>
          <w:rFonts w:ascii="Times New Roman" w:eastAsia="Times New Roman" w:hAnsi="Times New Roman" w:cs="Times New Roman"/>
          <w:b/>
          <w:bCs/>
        </w:rPr>
        <w:t>Modes of Evaluation: Quiz/Assignment/ presentation/ extempore/ Written Examination</w:t>
      </w:r>
    </w:p>
    <w:p w14:paraId="66403512" w14:textId="77777777" w:rsidR="00B922C3" w:rsidRPr="00CD63A4" w:rsidRDefault="00B922C3" w:rsidP="00B922C3">
      <w:pPr>
        <w:rPr>
          <w:rFonts w:ascii="Times New Roman" w:hAnsi="Times New Roman" w:cs="Times New Roman"/>
          <w:b/>
        </w:rPr>
      </w:pPr>
      <w:r w:rsidRPr="00CD63A4">
        <w:rPr>
          <w:rFonts w:ascii="Times New Roman" w:hAnsi="Times New Roman" w:cs="Times New Roman"/>
          <w:b/>
        </w:rPr>
        <w:t>Examination Scheme:</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3355"/>
        <w:gridCol w:w="1843"/>
        <w:gridCol w:w="1701"/>
      </w:tblGrid>
      <w:tr w:rsidR="00B922C3" w:rsidRPr="00CD63A4" w14:paraId="42DA50B5" w14:textId="77777777" w:rsidTr="00E87065">
        <w:trPr>
          <w:trHeight w:val="230"/>
        </w:trPr>
        <w:tc>
          <w:tcPr>
            <w:tcW w:w="1890" w:type="dxa"/>
            <w:hideMark/>
          </w:tcPr>
          <w:p w14:paraId="4840DDA3" w14:textId="77777777" w:rsidR="00B922C3" w:rsidRPr="00CD63A4" w:rsidRDefault="00B922C3" w:rsidP="00E87065">
            <w:pPr>
              <w:spacing w:after="0"/>
              <w:jc w:val="center"/>
              <w:rPr>
                <w:rFonts w:ascii="Times New Roman" w:hAnsi="Times New Roman" w:cs="Times New Roman"/>
                <w:b/>
              </w:rPr>
            </w:pPr>
            <w:r w:rsidRPr="00CD63A4">
              <w:rPr>
                <w:rFonts w:ascii="Times New Roman" w:hAnsi="Times New Roman" w:cs="Times New Roman"/>
                <w:b/>
              </w:rPr>
              <w:t>Components</w:t>
            </w:r>
          </w:p>
        </w:tc>
        <w:tc>
          <w:tcPr>
            <w:tcW w:w="3355" w:type="dxa"/>
            <w:hideMark/>
          </w:tcPr>
          <w:p w14:paraId="7B8397D8" w14:textId="77777777" w:rsidR="00B922C3" w:rsidRPr="00CD63A4" w:rsidRDefault="00B922C3" w:rsidP="00E87065">
            <w:pPr>
              <w:spacing w:after="0"/>
              <w:jc w:val="center"/>
              <w:rPr>
                <w:rFonts w:ascii="Times New Roman" w:hAnsi="Times New Roman" w:cs="Times New Roman"/>
                <w:b/>
              </w:rPr>
            </w:pPr>
            <w:r w:rsidRPr="00CD63A4">
              <w:rPr>
                <w:rFonts w:ascii="Times New Roman" w:hAnsi="Times New Roman" w:cs="Times New Roman"/>
                <w:b/>
              </w:rPr>
              <w:t xml:space="preserve">Quiz/Assignment/Class Test etc. </w:t>
            </w:r>
          </w:p>
        </w:tc>
        <w:tc>
          <w:tcPr>
            <w:tcW w:w="1843" w:type="dxa"/>
            <w:hideMark/>
          </w:tcPr>
          <w:p w14:paraId="02652D50" w14:textId="77777777" w:rsidR="00B922C3" w:rsidRPr="00CD63A4" w:rsidRDefault="00B922C3" w:rsidP="00E87065">
            <w:pPr>
              <w:spacing w:after="0"/>
              <w:jc w:val="center"/>
              <w:rPr>
                <w:rFonts w:ascii="Times New Roman" w:hAnsi="Times New Roman" w:cs="Times New Roman"/>
                <w:b/>
              </w:rPr>
            </w:pPr>
            <w:r w:rsidRPr="00CD63A4">
              <w:rPr>
                <w:rFonts w:ascii="Times New Roman" w:hAnsi="Times New Roman" w:cs="Times New Roman"/>
                <w:b/>
              </w:rPr>
              <w:t>MSE</w:t>
            </w:r>
          </w:p>
        </w:tc>
        <w:tc>
          <w:tcPr>
            <w:tcW w:w="1701" w:type="dxa"/>
            <w:hideMark/>
          </w:tcPr>
          <w:p w14:paraId="7E8802A4" w14:textId="77777777" w:rsidR="00B922C3" w:rsidRPr="00CD63A4" w:rsidRDefault="00B922C3" w:rsidP="00E87065">
            <w:pPr>
              <w:spacing w:after="0"/>
              <w:jc w:val="center"/>
              <w:rPr>
                <w:rFonts w:ascii="Times New Roman" w:hAnsi="Times New Roman" w:cs="Times New Roman"/>
                <w:b/>
              </w:rPr>
            </w:pPr>
            <w:r w:rsidRPr="00CD63A4">
              <w:rPr>
                <w:rFonts w:ascii="Times New Roman" w:hAnsi="Times New Roman" w:cs="Times New Roman"/>
                <w:b/>
              </w:rPr>
              <w:t>ESE</w:t>
            </w:r>
          </w:p>
        </w:tc>
      </w:tr>
      <w:tr w:rsidR="00B922C3" w:rsidRPr="00CD63A4" w14:paraId="399C262A" w14:textId="77777777" w:rsidTr="00E87065">
        <w:trPr>
          <w:trHeight w:val="230"/>
        </w:trPr>
        <w:tc>
          <w:tcPr>
            <w:tcW w:w="1890" w:type="dxa"/>
            <w:hideMark/>
          </w:tcPr>
          <w:p w14:paraId="4C56F55D" w14:textId="77777777" w:rsidR="00B922C3" w:rsidRPr="00CD63A4" w:rsidRDefault="00B922C3" w:rsidP="00E87065">
            <w:pPr>
              <w:spacing w:after="0"/>
              <w:rPr>
                <w:rFonts w:ascii="Times New Roman" w:hAnsi="Times New Roman" w:cs="Times New Roman"/>
                <w:b/>
              </w:rPr>
            </w:pPr>
            <w:r w:rsidRPr="00CD63A4">
              <w:rPr>
                <w:rFonts w:ascii="Times New Roman" w:hAnsi="Times New Roman" w:cs="Times New Roman"/>
                <w:b/>
              </w:rPr>
              <w:t>Weightage (%)</w:t>
            </w:r>
          </w:p>
        </w:tc>
        <w:tc>
          <w:tcPr>
            <w:tcW w:w="3355" w:type="dxa"/>
            <w:hideMark/>
          </w:tcPr>
          <w:p w14:paraId="3F0FC0CF" w14:textId="77777777" w:rsidR="00B922C3" w:rsidRPr="00CD63A4" w:rsidRDefault="00B922C3" w:rsidP="00E87065">
            <w:pPr>
              <w:spacing w:after="0"/>
              <w:jc w:val="center"/>
              <w:rPr>
                <w:rFonts w:ascii="Times New Roman" w:hAnsi="Times New Roman" w:cs="Times New Roman"/>
                <w:b/>
              </w:rPr>
            </w:pPr>
            <w:r w:rsidRPr="00CD63A4">
              <w:rPr>
                <w:rFonts w:ascii="Times New Roman" w:hAnsi="Times New Roman" w:cs="Times New Roman"/>
                <w:b/>
              </w:rPr>
              <w:t>50%</w:t>
            </w:r>
          </w:p>
        </w:tc>
        <w:tc>
          <w:tcPr>
            <w:tcW w:w="1843" w:type="dxa"/>
            <w:hideMark/>
          </w:tcPr>
          <w:p w14:paraId="5A649EBD" w14:textId="77777777" w:rsidR="00B922C3" w:rsidRPr="00CD63A4" w:rsidRDefault="00B922C3" w:rsidP="00E87065">
            <w:pPr>
              <w:spacing w:after="0"/>
              <w:jc w:val="center"/>
              <w:rPr>
                <w:rFonts w:ascii="Times New Roman" w:hAnsi="Times New Roman" w:cs="Times New Roman"/>
                <w:b/>
              </w:rPr>
            </w:pPr>
            <w:r w:rsidRPr="00CD63A4">
              <w:rPr>
                <w:rFonts w:ascii="Times New Roman" w:hAnsi="Times New Roman" w:cs="Times New Roman"/>
                <w:b/>
              </w:rPr>
              <w:t>20%</w:t>
            </w:r>
          </w:p>
        </w:tc>
        <w:tc>
          <w:tcPr>
            <w:tcW w:w="1701" w:type="dxa"/>
            <w:hideMark/>
          </w:tcPr>
          <w:p w14:paraId="612A94D2" w14:textId="77777777" w:rsidR="00B922C3" w:rsidRPr="00CD63A4" w:rsidRDefault="00B922C3" w:rsidP="00E87065">
            <w:pPr>
              <w:spacing w:after="0"/>
              <w:jc w:val="center"/>
              <w:rPr>
                <w:rFonts w:ascii="Times New Roman" w:hAnsi="Times New Roman" w:cs="Times New Roman"/>
                <w:b/>
              </w:rPr>
            </w:pPr>
            <w:r w:rsidRPr="00CD63A4">
              <w:rPr>
                <w:rFonts w:ascii="Times New Roman" w:hAnsi="Times New Roman" w:cs="Times New Roman"/>
                <w:b/>
              </w:rPr>
              <w:t>30%</w:t>
            </w:r>
          </w:p>
        </w:tc>
      </w:tr>
    </w:tbl>
    <w:p w14:paraId="3670E5FC" w14:textId="77777777" w:rsidR="00B922C3" w:rsidRPr="00CD63A4" w:rsidRDefault="00B922C3" w:rsidP="00B922C3">
      <w:pPr>
        <w:spacing w:before="120" w:after="120"/>
        <w:rPr>
          <w:rFonts w:ascii="Times New Roman" w:hAnsi="Times New Roman" w:cs="Times New Roman"/>
          <w:b/>
        </w:rPr>
      </w:pPr>
    </w:p>
    <w:p w14:paraId="2433CE63" w14:textId="77777777" w:rsidR="00B922C3" w:rsidRPr="00CD63A4" w:rsidRDefault="00B922C3" w:rsidP="00B922C3">
      <w:pPr>
        <w:spacing w:before="120" w:after="120"/>
        <w:rPr>
          <w:rFonts w:ascii="Times New Roman" w:hAnsi="Times New Roman" w:cs="Times New Roman"/>
          <w:b/>
        </w:rPr>
      </w:pPr>
      <w:r w:rsidRPr="00CD63A4">
        <w:rPr>
          <w:rFonts w:ascii="Times New Roman" w:hAnsi="Times New Roman" w:cs="Times New Roman"/>
          <w:b/>
        </w:rPr>
        <w:t>Relationship between the Course Outcomes (COs), Program Outcomes (POs) and Program Specific Outcomes (PSOs):</w:t>
      </w:r>
    </w:p>
    <w:tbl>
      <w:tblPr>
        <w:tblStyle w:val="TableGrid17"/>
        <w:tblpPr w:leftFromText="180" w:rightFromText="180" w:vertAnchor="text" w:horzAnchor="margin" w:tblpX="-162" w:tblpY="187"/>
        <w:tblW w:w="9682" w:type="dxa"/>
        <w:tblLayout w:type="fixed"/>
        <w:tblLook w:val="04A0" w:firstRow="1" w:lastRow="0" w:firstColumn="1" w:lastColumn="0" w:noHBand="0" w:noVBand="1"/>
      </w:tblPr>
      <w:tblGrid>
        <w:gridCol w:w="1006"/>
        <w:gridCol w:w="548"/>
        <w:gridCol w:w="548"/>
        <w:gridCol w:w="548"/>
        <w:gridCol w:w="548"/>
        <w:gridCol w:w="548"/>
        <w:gridCol w:w="548"/>
        <w:gridCol w:w="548"/>
        <w:gridCol w:w="548"/>
        <w:gridCol w:w="548"/>
        <w:gridCol w:w="639"/>
        <w:gridCol w:w="548"/>
        <w:gridCol w:w="548"/>
        <w:gridCol w:w="731"/>
        <w:gridCol w:w="639"/>
        <w:gridCol w:w="639"/>
      </w:tblGrid>
      <w:tr w:rsidR="00B922C3" w:rsidRPr="00CD63A4" w14:paraId="688ACF6B" w14:textId="77777777" w:rsidTr="00E87065">
        <w:trPr>
          <w:trHeight w:val="116"/>
        </w:trPr>
        <w:tc>
          <w:tcPr>
            <w:tcW w:w="1006" w:type="dxa"/>
          </w:tcPr>
          <w:p w14:paraId="72817DA2"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PO/CO</w:t>
            </w:r>
          </w:p>
        </w:tc>
        <w:tc>
          <w:tcPr>
            <w:tcW w:w="548" w:type="dxa"/>
          </w:tcPr>
          <w:p w14:paraId="6CBDAF9A"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w:t>
            </w:r>
          </w:p>
          <w:p w14:paraId="44069B9C"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4C8C8278"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PO2</w:t>
            </w:r>
          </w:p>
        </w:tc>
        <w:tc>
          <w:tcPr>
            <w:tcW w:w="548" w:type="dxa"/>
          </w:tcPr>
          <w:p w14:paraId="4576046B"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PO3</w:t>
            </w:r>
          </w:p>
        </w:tc>
        <w:tc>
          <w:tcPr>
            <w:tcW w:w="548" w:type="dxa"/>
          </w:tcPr>
          <w:p w14:paraId="5B945A0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PO4</w:t>
            </w:r>
          </w:p>
        </w:tc>
        <w:tc>
          <w:tcPr>
            <w:tcW w:w="548" w:type="dxa"/>
          </w:tcPr>
          <w:p w14:paraId="654DD019"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PO5</w:t>
            </w:r>
          </w:p>
        </w:tc>
        <w:tc>
          <w:tcPr>
            <w:tcW w:w="548" w:type="dxa"/>
          </w:tcPr>
          <w:p w14:paraId="753532F5"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PO6</w:t>
            </w:r>
          </w:p>
        </w:tc>
        <w:tc>
          <w:tcPr>
            <w:tcW w:w="548" w:type="dxa"/>
          </w:tcPr>
          <w:p w14:paraId="14F0E614"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PO7</w:t>
            </w:r>
          </w:p>
        </w:tc>
        <w:tc>
          <w:tcPr>
            <w:tcW w:w="548" w:type="dxa"/>
          </w:tcPr>
          <w:p w14:paraId="78B75784"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PO8</w:t>
            </w:r>
          </w:p>
        </w:tc>
        <w:tc>
          <w:tcPr>
            <w:tcW w:w="548" w:type="dxa"/>
          </w:tcPr>
          <w:p w14:paraId="2CA56362"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w:t>
            </w:r>
          </w:p>
          <w:p w14:paraId="5FE266F7"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9</w:t>
            </w:r>
          </w:p>
        </w:tc>
        <w:tc>
          <w:tcPr>
            <w:tcW w:w="639" w:type="dxa"/>
          </w:tcPr>
          <w:p w14:paraId="0B94ECB2"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w:t>
            </w:r>
          </w:p>
          <w:p w14:paraId="6B492FC5"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10</w:t>
            </w:r>
          </w:p>
        </w:tc>
        <w:tc>
          <w:tcPr>
            <w:tcW w:w="548" w:type="dxa"/>
          </w:tcPr>
          <w:p w14:paraId="71BA80DD"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w:t>
            </w:r>
          </w:p>
          <w:p w14:paraId="1AEE987F"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11</w:t>
            </w:r>
          </w:p>
        </w:tc>
        <w:tc>
          <w:tcPr>
            <w:tcW w:w="548" w:type="dxa"/>
          </w:tcPr>
          <w:p w14:paraId="4E5CFD8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PO</w:t>
            </w:r>
          </w:p>
          <w:p w14:paraId="60760EA2"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12</w:t>
            </w:r>
          </w:p>
        </w:tc>
        <w:tc>
          <w:tcPr>
            <w:tcW w:w="731" w:type="dxa"/>
          </w:tcPr>
          <w:p w14:paraId="2C1C55B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PSO</w:t>
            </w:r>
          </w:p>
          <w:p w14:paraId="5611006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639" w:type="dxa"/>
          </w:tcPr>
          <w:p w14:paraId="654A6994"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PSO</w:t>
            </w:r>
          </w:p>
          <w:p w14:paraId="72C14900"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2</w:t>
            </w:r>
          </w:p>
        </w:tc>
        <w:tc>
          <w:tcPr>
            <w:tcW w:w="639" w:type="dxa"/>
          </w:tcPr>
          <w:p w14:paraId="7C1A76F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PSO</w:t>
            </w:r>
          </w:p>
          <w:p w14:paraId="1E52C63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3</w:t>
            </w:r>
          </w:p>
        </w:tc>
      </w:tr>
      <w:tr w:rsidR="00B922C3" w:rsidRPr="00CD63A4" w14:paraId="218FD38F" w14:textId="77777777" w:rsidTr="00E87065">
        <w:trPr>
          <w:trHeight w:val="116"/>
        </w:trPr>
        <w:tc>
          <w:tcPr>
            <w:tcW w:w="1006" w:type="dxa"/>
          </w:tcPr>
          <w:p w14:paraId="304438DA"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CO1</w:t>
            </w:r>
          </w:p>
        </w:tc>
        <w:tc>
          <w:tcPr>
            <w:tcW w:w="548" w:type="dxa"/>
          </w:tcPr>
          <w:p w14:paraId="4445DC23"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471AF57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7048C740"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vAlign w:val="center"/>
          </w:tcPr>
          <w:p w14:paraId="3310D258"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2762499F"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00AF0F77"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56F0EC45"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73A4FB1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B40A4FA"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639" w:type="dxa"/>
            <w:vAlign w:val="center"/>
          </w:tcPr>
          <w:p w14:paraId="1A05D095"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6C1F9BB9"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3A5FFDF"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731" w:type="dxa"/>
          </w:tcPr>
          <w:p w14:paraId="6255C4A2"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639" w:type="dxa"/>
          </w:tcPr>
          <w:p w14:paraId="0F6564A7" w14:textId="77777777" w:rsidR="00B922C3" w:rsidRPr="00CD63A4" w:rsidRDefault="00B922C3" w:rsidP="00E87065">
            <w:pPr>
              <w:tabs>
                <w:tab w:val="left" w:pos="0"/>
              </w:tabs>
              <w:contextualSpacing/>
              <w:rPr>
                <w:rFonts w:ascii="Times New Roman" w:hAnsi="Times New Roman"/>
              </w:rPr>
            </w:pPr>
          </w:p>
        </w:tc>
        <w:tc>
          <w:tcPr>
            <w:tcW w:w="639" w:type="dxa"/>
          </w:tcPr>
          <w:p w14:paraId="3FD3206D"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3</w:t>
            </w:r>
          </w:p>
        </w:tc>
      </w:tr>
      <w:tr w:rsidR="00B922C3" w:rsidRPr="00CD63A4" w14:paraId="1FAE4B6C" w14:textId="77777777" w:rsidTr="00E87065">
        <w:trPr>
          <w:trHeight w:val="116"/>
        </w:trPr>
        <w:tc>
          <w:tcPr>
            <w:tcW w:w="1006" w:type="dxa"/>
          </w:tcPr>
          <w:p w14:paraId="25B3E640"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lastRenderedPageBreak/>
              <w:t>CO2</w:t>
            </w:r>
          </w:p>
        </w:tc>
        <w:tc>
          <w:tcPr>
            <w:tcW w:w="548" w:type="dxa"/>
          </w:tcPr>
          <w:p w14:paraId="0194DBCD"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46C103F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75C0FE6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vAlign w:val="center"/>
          </w:tcPr>
          <w:p w14:paraId="07EDAB04"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43C65F0B"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2C38F16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F90DB8D"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3436460"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B6E7A8A"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639" w:type="dxa"/>
            <w:vAlign w:val="center"/>
          </w:tcPr>
          <w:p w14:paraId="785FB46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0A99D7ED"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4AFD4B3B"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731" w:type="dxa"/>
          </w:tcPr>
          <w:p w14:paraId="723BEFBF"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639" w:type="dxa"/>
          </w:tcPr>
          <w:p w14:paraId="00696003" w14:textId="77777777" w:rsidR="00B922C3" w:rsidRPr="00CD63A4" w:rsidRDefault="00B922C3" w:rsidP="00E87065">
            <w:pPr>
              <w:tabs>
                <w:tab w:val="left" w:pos="0"/>
              </w:tabs>
              <w:contextualSpacing/>
              <w:rPr>
                <w:rFonts w:ascii="Times New Roman" w:hAnsi="Times New Roman"/>
              </w:rPr>
            </w:pPr>
          </w:p>
        </w:tc>
        <w:tc>
          <w:tcPr>
            <w:tcW w:w="639" w:type="dxa"/>
          </w:tcPr>
          <w:p w14:paraId="6594FCAC"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3</w:t>
            </w:r>
          </w:p>
        </w:tc>
      </w:tr>
      <w:tr w:rsidR="00B922C3" w:rsidRPr="00CD63A4" w14:paraId="42D9447A" w14:textId="77777777" w:rsidTr="00E87065">
        <w:trPr>
          <w:trHeight w:val="116"/>
        </w:trPr>
        <w:tc>
          <w:tcPr>
            <w:tcW w:w="1006" w:type="dxa"/>
          </w:tcPr>
          <w:p w14:paraId="7C903689"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CO3</w:t>
            </w:r>
          </w:p>
        </w:tc>
        <w:tc>
          <w:tcPr>
            <w:tcW w:w="548" w:type="dxa"/>
          </w:tcPr>
          <w:p w14:paraId="438930D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0123606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45352C8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vAlign w:val="center"/>
          </w:tcPr>
          <w:p w14:paraId="23F9EED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464D85F4"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2718AA2C"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78452D3A"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0E502B5"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3CA59E50"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639" w:type="dxa"/>
            <w:vAlign w:val="center"/>
          </w:tcPr>
          <w:p w14:paraId="38B7449F"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69D04E44"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775783FB"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731" w:type="dxa"/>
          </w:tcPr>
          <w:p w14:paraId="736F28F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639" w:type="dxa"/>
          </w:tcPr>
          <w:p w14:paraId="0A849F5F" w14:textId="77777777" w:rsidR="00B922C3" w:rsidRPr="00CD63A4" w:rsidRDefault="00B922C3" w:rsidP="00E87065">
            <w:pPr>
              <w:tabs>
                <w:tab w:val="left" w:pos="0"/>
              </w:tabs>
              <w:contextualSpacing/>
              <w:rPr>
                <w:rFonts w:ascii="Times New Roman" w:hAnsi="Times New Roman"/>
              </w:rPr>
            </w:pPr>
          </w:p>
        </w:tc>
        <w:tc>
          <w:tcPr>
            <w:tcW w:w="639" w:type="dxa"/>
          </w:tcPr>
          <w:p w14:paraId="1CE2C62C"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3</w:t>
            </w:r>
          </w:p>
        </w:tc>
      </w:tr>
      <w:tr w:rsidR="00B922C3" w:rsidRPr="00CD63A4" w14:paraId="0A6E3257" w14:textId="77777777" w:rsidTr="00E87065">
        <w:trPr>
          <w:trHeight w:val="116"/>
        </w:trPr>
        <w:tc>
          <w:tcPr>
            <w:tcW w:w="1006" w:type="dxa"/>
          </w:tcPr>
          <w:p w14:paraId="2424C288"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CO4</w:t>
            </w:r>
          </w:p>
        </w:tc>
        <w:tc>
          <w:tcPr>
            <w:tcW w:w="548" w:type="dxa"/>
          </w:tcPr>
          <w:p w14:paraId="31479673"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226398B7"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61E65D4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vAlign w:val="center"/>
          </w:tcPr>
          <w:p w14:paraId="5D953A7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40F1DB79"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97D99C9"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02816BEC"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3A15DD2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73D2FA23"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639" w:type="dxa"/>
            <w:vAlign w:val="center"/>
          </w:tcPr>
          <w:p w14:paraId="7FD30C0B"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5E820199"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3C84314F"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731" w:type="dxa"/>
          </w:tcPr>
          <w:p w14:paraId="36647EAA"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2</w:t>
            </w:r>
          </w:p>
        </w:tc>
        <w:tc>
          <w:tcPr>
            <w:tcW w:w="639" w:type="dxa"/>
          </w:tcPr>
          <w:p w14:paraId="485C06DD" w14:textId="77777777" w:rsidR="00B922C3" w:rsidRPr="00CD63A4" w:rsidRDefault="00B922C3" w:rsidP="00E87065">
            <w:pPr>
              <w:tabs>
                <w:tab w:val="left" w:pos="0"/>
              </w:tabs>
              <w:contextualSpacing/>
              <w:rPr>
                <w:rFonts w:ascii="Times New Roman" w:hAnsi="Times New Roman"/>
              </w:rPr>
            </w:pPr>
          </w:p>
        </w:tc>
        <w:tc>
          <w:tcPr>
            <w:tcW w:w="639" w:type="dxa"/>
          </w:tcPr>
          <w:p w14:paraId="0D803497"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3</w:t>
            </w:r>
          </w:p>
        </w:tc>
      </w:tr>
      <w:tr w:rsidR="00B922C3" w:rsidRPr="00CD63A4" w14:paraId="472ACEDB" w14:textId="77777777" w:rsidTr="00E87065">
        <w:trPr>
          <w:trHeight w:val="116"/>
        </w:trPr>
        <w:tc>
          <w:tcPr>
            <w:tcW w:w="1006" w:type="dxa"/>
          </w:tcPr>
          <w:p w14:paraId="408DF0E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Average</w:t>
            </w:r>
          </w:p>
        </w:tc>
        <w:tc>
          <w:tcPr>
            <w:tcW w:w="548" w:type="dxa"/>
          </w:tcPr>
          <w:p w14:paraId="205F715C"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088CAD0B"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tcPr>
          <w:p w14:paraId="17D73193"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w:t>
            </w:r>
          </w:p>
        </w:tc>
        <w:tc>
          <w:tcPr>
            <w:tcW w:w="548" w:type="dxa"/>
            <w:vAlign w:val="center"/>
          </w:tcPr>
          <w:p w14:paraId="35959F2F"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48088C3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0AF6FD89"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40691A0E"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1B19682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38BD4436"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639" w:type="dxa"/>
            <w:vAlign w:val="center"/>
          </w:tcPr>
          <w:p w14:paraId="4FEE8D41"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0DADD4F4"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548" w:type="dxa"/>
            <w:vAlign w:val="center"/>
          </w:tcPr>
          <w:p w14:paraId="60CF3C0D"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w:t>
            </w:r>
          </w:p>
        </w:tc>
        <w:tc>
          <w:tcPr>
            <w:tcW w:w="731" w:type="dxa"/>
          </w:tcPr>
          <w:p w14:paraId="093FAD65"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1.4</w:t>
            </w:r>
          </w:p>
        </w:tc>
        <w:tc>
          <w:tcPr>
            <w:tcW w:w="639" w:type="dxa"/>
          </w:tcPr>
          <w:p w14:paraId="6AEBBA08" w14:textId="77777777" w:rsidR="00B922C3" w:rsidRPr="00CD63A4" w:rsidRDefault="00B922C3" w:rsidP="00E87065">
            <w:pPr>
              <w:tabs>
                <w:tab w:val="left" w:pos="0"/>
              </w:tabs>
              <w:contextualSpacing/>
              <w:rPr>
                <w:rFonts w:ascii="Times New Roman" w:hAnsi="Times New Roman"/>
              </w:rPr>
            </w:pPr>
          </w:p>
        </w:tc>
        <w:tc>
          <w:tcPr>
            <w:tcW w:w="639" w:type="dxa"/>
          </w:tcPr>
          <w:p w14:paraId="704CA38A" w14:textId="77777777" w:rsidR="00B922C3" w:rsidRPr="00CD63A4" w:rsidRDefault="00B922C3" w:rsidP="00E87065">
            <w:pPr>
              <w:tabs>
                <w:tab w:val="left" w:pos="0"/>
              </w:tabs>
              <w:contextualSpacing/>
              <w:rPr>
                <w:rFonts w:ascii="Times New Roman" w:hAnsi="Times New Roman"/>
              </w:rPr>
            </w:pPr>
            <w:r w:rsidRPr="00CD63A4">
              <w:rPr>
                <w:rFonts w:ascii="Times New Roman" w:hAnsi="Times New Roman"/>
              </w:rPr>
              <w:t>3</w:t>
            </w:r>
          </w:p>
        </w:tc>
      </w:tr>
    </w:tbl>
    <w:p w14:paraId="504E8CC9" w14:textId="77777777" w:rsidR="00B922C3" w:rsidRDefault="00B922C3" w:rsidP="00B922C3">
      <w:pPr>
        <w:jc w:val="center"/>
        <w:rPr>
          <w:rFonts w:ascii="Times New Roman" w:hAnsi="Times New Roman" w:cs="Times New Roman"/>
          <w:color w:val="000000" w:themeColor="text1"/>
        </w:rPr>
      </w:pPr>
      <w:r w:rsidRPr="00CD63A4">
        <w:rPr>
          <w:rFonts w:ascii="Times New Roman" w:hAnsi="Times New Roman" w:cs="Times New Roman"/>
          <w:color w:val="000000" w:themeColor="text1"/>
        </w:rPr>
        <w:t>1=weak</w:t>
      </w:r>
      <w:r w:rsidRPr="00CD63A4">
        <w:rPr>
          <w:rFonts w:ascii="Times New Roman" w:hAnsi="Times New Roman" w:cs="Times New Roman"/>
          <w:color w:val="000000" w:themeColor="text1"/>
        </w:rPr>
        <w:tab/>
      </w:r>
      <w:r w:rsidRPr="00CD63A4">
        <w:rPr>
          <w:rFonts w:ascii="Times New Roman" w:hAnsi="Times New Roman" w:cs="Times New Roman"/>
          <w:color w:val="000000" w:themeColor="text1"/>
        </w:rPr>
        <w:tab/>
      </w:r>
      <w:r w:rsidRPr="00CD63A4">
        <w:rPr>
          <w:rFonts w:ascii="Times New Roman" w:hAnsi="Times New Roman" w:cs="Times New Roman"/>
          <w:color w:val="000000" w:themeColor="text1"/>
        </w:rPr>
        <w:tab/>
        <w:t xml:space="preserve">2= moderate   </w:t>
      </w:r>
      <w:r w:rsidRPr="00CD63A4">
        <w:rPr>
          <w:rFonts w:ascii="Times New Roman" w:hAnsi="Times New Roman" w:cs="Times New Roman"/>
          <w:color w:val="000000" w:themeColor="text1"/>
        </w:rPr>
        <w:tab/>
      </w:r>
      <w:r w:rsidRPr="00CD63A4">
        <w:rPr>
          <w:rFonts w:ascii="Times New Roman" w:hAnsi="Times New Roman" w:cs="Times New Roman"/>
          <w:color w:val="000000" w:themeColor="text1"/>
        </w:rPr>
        <w:tab/>
      </w:r>
      <w:r w:rsidRPr="00CD63A4">
        <w:rPr>
          <w:rFonts w:ascii="Times New Roman" w:hAnsi="Times New Roman" w:cs="Times New Roman"/>
          <w:color w:val="000000" w:themeColor="text1"/>
        </w:rPr>
        <w:tab/>
        <w:t xml:space="preserve">               3=strong</w:t>
      </w:r>
    </w:p>
    <w:p w14:paraId="707BE411" w14:textId="77777777" w:rsidR="00B922C3" w:rsidRDefault="00B922C3" w:rsidP="00B922C3">
      <w:pPr>
        <w:jc w:val="center"/>
        <w:rPr>
          <w:rFonts w:ascii="Times New Roman" w:hAnsi="Times New Roman" w:cs="Times New Roman"/>
          <w:color w:val="000000" w:themeColor="text1"/>
        </w:rPr>
      </w:pPr>
    </w:p>
    <w:p w14:paraId="38A7F1B2" w14:textId="77777777" w:rsidR="00B922C3" w:rsidRDefault="00B922C3"/>
    <w:sectPr w:rsidR="00B9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A6B31"/>
    <w:multiLevelType w:val="hybridMultilevel"/>
    <w:tmpl w:val="1E0E5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CF4149"/>
    <w:multiLevelType w:val="hybridMultilevel"/>
    <w:tmpl w:val="BA4C9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382139"/>
    <w:multiLevelType w:val="hybridMultilevel"/>
    <w:tmpl w:val="8140EE7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7CC27538"/>
    <w:multiLevelType w:val="hybridMultilevel"/>
    <w:tmpl w:val="5CF6D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C3"/>
    <w:rsid w:val="00AC02A3"/>
    <w:rsid w:val="00B922C3"/>
    <w:rsid w:val="00E0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BBED"/>
  <w15:chartTrackingRefBased/>
  <w15:docId w15:val="{96394ED4-D665-4EEC-996F-BAC30312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C3"/>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B92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2C3"/>
    <w:rPr>
      <w:rFonts w:eastAsiaTheme="majorEastAsia" w:cstheme="majorBidi"/>
      <w:color w:val="272727" w:themeColor="text1" w:themeTint="D8"/>
    </w:rPr>
  </w:style>
  <w:style w:type="paragraph" w:styleId="Title">
    <w:name w:val="Title"/>
    <w:basedOn w:val="Normal"/>
    <w:next w:val="Normal"/>
    <w:link w:val="TitleChar"/>
    <w:uiPriority w:val="10"/>
    <w:qFormat/>
    <w:rsid w:val="00B92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2C3"/>
    <w:pPr>
      <w:spacing w:before="160"/>
      <w:jc w:val="center"/>
    </w:pPr>
    <w:rPr>
      <w:i/>
      <w:iCs/>
      <w:color w:val="404040" w:themeColor="text1" w:themeTint="BF"/>
    </w:rPr>
  </w:style>
  <w:style w:type="character" w:customStyle="1" w:styleId="QuoteChar">
    <w:name w:val="Quote Char"/>
    <w:basedOn w:val="DefaultParagraphFont"/>
    <w:link w:val="Quote"/>
    <w:uiPriority w:val="29"/>
    <w:rsid w:val="00B922C3"/>
    <w:rPr>
      <w:i/>
      <w:iCs/>
      <w:color w:val="404040" w:themeColor="text1" w:themeTint="BF"/>
    </w:rPr>
  </w:style>
  <w:style w:type="paragraph" w:styleId="ListParagraph">
    <w:name w:val="List Paragraph"/>
    <w:aliases w:val="8. Main Text,Main Text,8. Main Text1,Main Text1,List Paragraph11,8. Main Text2,Main Text2,List Paragraph12,8. Main Text3,Main Text3,List Paragraph13,8. Main Text4,Main Text4,List Paragraph14"/>
    <w:basedOn w:val="Normal"/>
    <w:link w:val="ListParagraphChar"/>
    <w:uiPriority w:val="34"/>
    <w:qFormat/>
    <w:rsid w:val="00B922C3"/>
    <w:pPr>
      <w:ind w:left="720"/>
      <w:contextualSpacing/>
    </w:pPr>
  </w:style>
  <w:style w:type="character" w:styleId="IntenseEmphasis">
    <w:name w:val="Intense Emphasis"/>
    <w:basedOn w:val="DefaultParagraphFont"/>
    <w:uiPriority w:val="21"/>
    <w:qFormat/>
    <w:rsid w:val="00B922C3"/>
    <w:rPr>
      <w:i/>
      <w:iCs/>
      <w:color w:val="0F4761" w:themeColor="accent1" w:themeShade="BF"/>
    </w:rPr>
  </w:style>
  <w:style w:type="paragraph" w:styleId="IntenseQuote">
    <w:name w:val="Intense Quote"/>
    <w:basedOn w:val="Normal"/>
    <w:next w:val="Normal"/>
    <w:link w:val="IntenseQuoteChar"/>
    <w:uiPriority w:val="30"/>
    <w:qFormat/>
    <w:rsid w:val="00B92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2C3"/>
    <w:rPr>
      <w:i/>
      <w:iCs/>
      <w:color w:val="0F4761" w:themeColor="accent1" w:themeShade="BF"/>
    </w:rPr>
  </w:style>
  <w:style w:type="character" w:styleId="IntenseReference">
    <w:name w:val="Intense Reference"/>
    <w:basedOn w:val="DefaultParagraphFont"/>
    <w:uiPriority w:val="32"/>
    <w:qFormat/>
    <w:rsid w:val="00B922C3"/>
    <w:rPr>
      <w:b/>
      <w:bCs/>
      <w:smallCaps/>
      <w:color w:val="0F4761" w:themeColor="accent1" w:themeShade="BF"/>
      <w:spacing w:val="5"/>
    </w:rPr>
  </w:style>
  <w:style w:type="character" w:customStyle="1" w:styleId="ListParagraphChar">
    <w:name w:val="List Paragraph Char"/>
    <w:aliases w:val="8. Main Text Char,Main Text Char,8. Main Text1 Char,Main Text1 Char,List Paragraph11 Char,8. Main Text2 Char,Main Text2 Char,List Paragraph12 Char,8. Main Text3 Char,Main Text3 Char,List Paragraph13 Char,8. Main Text4 Char"/>
    <w:link w:val="ListParagraph"/>
    <w:uiPriority w:val="34"/>
    <w:qFormat/>
    <w:rsid w:val="00B922C3"/>
  </w:style>
  <w:style w:type="table" w:customStyle="1" w:styleId="TableGrid17">
    <w:name w:val="Table Grid17"/>
    <w:basedOn w:val="TableNormal"/>
    <w:next w:val="TableGrid"/>
    <w:uiPriority w:val="59"/>
    <w:qFormat/>
    <w:rsid w:val="00B922C3"/>
    <w:pPr>
      <w:spacing w:after="0" w:line="240" w:lineRule="auto"/>
    </w:pPr>
    <w:rPr>
      <w:rFonts w:ascii="Calibri" w:eastAsia="Calibri" w:hAnsi="Calibri" w:cs="Times New Roman"/>
      <w:kern w:val="0"/>
      <w:sz w:val="20"/>
      <w:szCs w:val="20"/>
      <w:lang w:val="en-IN" w:eastAsia="en-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92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Varma Gadhiraju</dc:creator>
  <cp:keywords/>
  <dc:description/>
  <cp:lastModifiedBy>Dr. Alok Aggarwal</cp:lastModifiedBy>
  <cp:revision>2</cp:revision>
  <dcterms:created xsi:type="dcterms:W3CDTF">2024-10-05T05:22:00Z</dcterms:created>
  <dcterms:modified xsi:type="dcterms:W3CDTF">2024-10-05T05:22:00Z</dcterms:modified>
</cp:coreProperties>
</file>