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564DB" w14:textId="524CFED5" w:rsidR="00051BD0" w:rsidRDefault="00EB3AC9" w:rsidP="00EB3AC9">
      <w:pPr>
        <w:pStyle w:val="Heading1"/>
        <w:spacing w:line="240" w:lineRule="auto"/>
      </w:pPr>
      <w:r>
        <w:t>BAB IV</w:t>
      </w:r>
      <w:r>
        <w:br/>
        <w:t>IMPLEMENTASI DAN PEMBAHASAN</w:t>
      </w:r>
    </w:p>
    <w:p w14:paraId="6ED902C9" w14:textId="164CD39B" w:rsidR="00BE227D" w:rsidRDefault="00BE227D" w:rsidP="00BE227D"/>
    <w:p w14:paraId="1C5E9B15" w14:textId="747029D3" w:rsidR="00BE227D" w:rsidRDefault="00BE227D" w:rsidP="00BE227D"/>
    <w:p w14:paraId="0E018282" w14:textId="65D76DF3" w:rsidR="00BE227D" w:rsidRDefault="00BE227D" w:rsidP="00BE227D">
      <w:pPr>
        <w:pStyle w:val="Heading2"/>
        <w:numPr>
          <w:ilvl w:val="0"/>
          <w:numId w:val="25"/>
        </w:numPr>
        <w:ind w:left="284"/>
      </w:pPr>
      <w:r>
        <w:t>Implementasi</w:t>
      </w:r>
      <w:r w:rsidR="00EE00CC">
        <w:t xml:space="preserve"> Sistem</w:t>
      </w:r>
    </w:p>
    <w:p w14:paraId="14A1E822" w14:textId="0180927D" w:rsidR="00B31CF1" w:rsidRPr="00B31CF1" w:rsidRDefault="00B31CF1" w:rsidP="00A77191">
      <w:pPr>
        <w:ind w:firstLine="284"/>
      </w:pPr>
      <w:r>
        <w:t xml:space="preserve">Implementasi sistem </w:t>
      </w:r>
      <w:r w:rsidR="00A77191">
        <w:t>merupakan</w:t>
      </w:r>
      <w:r>
        <w:t xml:space="preserve"> tahap </w:t>
      </w:r>
      <w:r w:rsidR="00A77191">
        <w:t xml:space="preserve">dimana sistem telah dibuat dan siap untuk dijalankan. Tujuan tahap ini adalah untuk mengetahui sistem yang telah dibuat berhasil dijalankan dengan semestinya atau tidak. </w:t>
      </w:r>
      <w:r w:rsidR="001C7499">
        <w:t>Berikut adalah implementasi dari perancangan antar muka (</w:t>
      </w:r>
      <w:r w:rsidR="001C7499">
        <w:rPr>
          <w:i/>
          <w:iCs/>
        </w:rPr>
        <w:t>interface</w:t>
      </w:r>
      <w:r w:rsidR="001C7499">
        <w:t>).</w:t>
      </w:r>
    </w:p>
    <w:p w14:paraId="598A0986" w14:textId="641F77A9" w:rsidR="00C6220B" w:rsidRDefault="000449C1" w:rsidP="000449C1">
      <w:pPr>
        <w:pStyle w:val="ListParagraph"/>
        <w:numPr>
          <w:ilvl w:val="0"/>
          <w:numId w:val="27"/>
        </w:numPr>
      </w:pPr>
      <w:r>
        <w:t>Implementasi Halaman Kurikulum</w:t>
      </w:r>
    </w:p>
    <w:p w14:paraId="263E8934" w14:textId="5F33B203" w:rsidR="000449C1" w:rsidRDefault="000449C1" w:rsidP="00250116">
      <w:pPr>
        <w:spacing w:line="240" w:lineRule="auto"/>
        <w:ind w:left="360"/>
        <w:jc w:val="center"/>
      </w:pPr>
      <w:r>
        <w:rPr>
          <w:noProof/>
        </w:rPr>
        <w:drawing>
          <wp:inline distT="0" distB="0" distL="0" distR="0" wp14:anchorId="39412F25" wp14:editId="54CE72E0">
            <wp:extent cx="4320000" cy="2429017"/>
            <wp:effectExtent l="19050" t="19050" r="2349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2429017"/>
                    </a:xfrm>
                    <a:prstGeom prst="rect">
                      <a:avLst/>
                    </a:prstGeom>
                    <a:ln>
                      <a:solidFill>
                        <a:srgbClr val="C00000"/>
                      </a:solidFill>
                    </a:ln>
                  </pic:spPr>
                </pic:pic>
              </a:graphicData>
            </a:graphic>
          </wp:inline>
        </w:drawing>
      </w:r>
    </w:p>
    <w:p w14:paraId="5D4101F1" w14:textId="671550E3" w:rsidR="000449C1" w:rsidRDefault="000449C1" w:rsidP="001516EB">
      <w:pPr>
        <w:pStyle w:val="Heading4"/>
        <w:ind w:left="284"/>
      </w:pPr>
      <w:r>
        <w:t xml:space="preserve">Gambar 4.1 </w:t>
      </w:r>
      <w:r w:rsidR="001516EB">
        <w:rPr>
          <w:i/>
          <w:iCs w:val="0"/>
        </w:rPr>
        <w:t xml:space="preserve">Interface </w:t>
      </w:r>
      <w:r w:rsidR="001516EB">
        <w:t>Halaman Kurikulum</w:t>
      </w:r>
    </w:p>
    <w:p w14:paraId="37CD04EF" w14:textId="2B1A2686" w:rsidR="00540CC1" w:rsidRPr="00540CC1" w:rsidRDefault="00540CC1" w:rsidP="00540CC1">
      <w:pPr>
        <w:ind w:left="284" w:firstLine="436"/>
      </w:pPr>
      <w:r>
        <w:t>Gambar 4.1 merupakan halaman kurikulum, dimana halaman kurikulum ini hanya diakses oleh Kaprodi. Kaprodi dapat melakukan pengelolaan kurikulum seperti membuat kurikulum baru, melihat mata kuliah pada kurikulum, mengedit kurikulum dan menghapus kurikulum.</w:t>
      </w:r>
    </w:p>
    <w:p w14:paraId="09C8E6D9" w14:textId="77777777" w:rsidR="00631279" w:rsidRDefault="00631279">
      <w:pPr>
        <w:spacing w:after="160" w:line="259" w:lineRule="auto"/>
        <w:jc w:val="left"/>
      </w:pPr>
      <w:r>
        <w:br w:type="page"/>
      </w:r>
    </w:p>
    <w:p w14:paraId="2315294C" w14:textId="5F16D3D1" w:rsidR="001516EB" w:rsidRDefault="001516EB" w:rsidP="001516EB">
      <w:pPr>
        <w:pStyle w:val="ListParagraph"/>
        <w:numPr>
          <w:ilvl w:val="0"/>
          <w:numId w:val="27"/>
        </w:numPr>
      </w:pPr>
      <w:r>
        <w:lastRenderedPageBreak/>
        <w:t>Implementasi Halaman Mata Kuliah</w:t>
      </w:r>
    </w:p>
    <w:p w14:paraId="1A64BF4C" w14:textId="5CB3F421" w:rsidR="0039630C" w:rsidRDefault="008B72FE" w:rsidP="00250116">
      <w:pPr>
        <w:spacing w:line="240" w:lineRule="auto"/>
        <w:ind w:left="360"/>
        <w:jc w:val="center"/>
      </w:pPr>
      <w:r>
        <w:rPr>
          <w:noProof/>
        </w:rPr>
        <w:drawing>
          <wp:inline distT="0" distB="0" distL="0" distR="0" wp14:anchorId="7EA9749F" wp14:editId="117B0F7C">
            <wp:extent cx="4320000" cy="2461664"/>
            <wp:effectExtent l="19050" t="19050" r="2349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326"/>
                    <a:stretch/>
                  </pic:blipFill>
                  <pic:spPr bwMode="auto">
                    <a:xfrm>
                      <a:off x="0" y="0"/>
                      <a:ext cx="4320000" cy="246166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ED4F01" w14:textId="59DCE83F" w:rsidR="00BC51A8" w:rsidRDefault="00BC51A8" w:rsidP="00BC51A8">
      <w:pPr>
        <w:pStyle w:val="Heading4"/>
        <w:ind w:left="284"/>
      </w:pPr>
      <w:r>
        <w:t>Gambar 4.</w:t>
      </w:r>
      <w:r>
        <w:t>2</w:t>
      </w:r>
      <w:r>
        <w:t xml:space="preserve"> </w:t>
      </w:r>
      <w:r>
        <w:rPr>
          <w:i/>
          <w:iCs w:val="0"/>
        </w:rPr>
        <w:t xml:space="preserve">Interface </w:t>
      </w:r>
      <w:r>
        <w:t xml:space="preserve">Halaman </w:t>
      </w:r>
      <w:r>
        <w:t>Mata Kuliah</w:t>
      </w:r>
    </w:p>
    <w:p w14:paraId="7C9B40BD" w14:textId="63C6C93F" w:rsidR="00CD0963" w:rsidRDefault="001C7499" w:rsidP="00250116">
      <w:pPr>
        <w:ind w:left="284" w:firstLine="436"/>
      </w:pPr>
      <w:r>
        <w:t xml:space="preserve">Pada gambar 4.2 merupakan halaman mata kuliah, dimana halaman ini hanya diakses oleh Kaprodi. Kaprodi dapat melakukan pengelolaan mata kuliah seperti menambahkan mata kuliah baru, mengedit mata kuliah dan menghapus mata kuliah. Pada halaman mata kuliah juga terdapat menu </w:t>
      </w:r>
      <w:r w:rsidRPr="001C7499">
        <w:rPr>
          <w:i/>
          <w:iCs/>
        </w:rPr>
        <w:t>Filter</w:t>
      </w:r>
      <w:r>
        <w:rPr>
          <w:i/>
          <w:iCs/>
        </w:rPr>
        <w:t xml:space="preserve"> </w:t>
      </w:r>
      <w:r w:rsidRPr="001C7499">
        <w:rPr>
          <w:i/>
          <w:iCs/>
        </w:rPr>
        <w:t>Data</w:t>
      </w:r>
      <w:r>
        <w:rPr>
          <w:i/>
          <w:iCs/>
        </w:rPr>
        <w:t xml:space="preserve"> </w:t>
      </w:r>
      <w:r>
        <w:t>yang berfungsi sebagai kolom pemilihan kurikulum dan semester yang akan ditampilkan.</w:t>
      </w:r>
    </w:p>
    <w:p w14:paraId="413DF04E" w14:textId="77777777" w:rsidR="00631279" w:rsidRDefault="00631279">
      <w:pPr>
        <w:spacing w:after="160" w:line="259" w:lineRule="auto"/>
        <w:jc w:val="left"/>
      </w:pPr>
      <w:r>
        <w:br w:type="page"/>
      </w:r>
    </w:p>
    <w:p w14:paraId="6DDC592F" w14:textId="0180B21F" w:rsidR="001516EB" w:rsidRDefault="001516EB" w:rsidP="001516EB">
      <w:pPr>
        <w:pStyle w:val="ListParagraph"/>
        <w:numPr>
          <w:ilvl w:val="0"/>
          <w:numId w:val="27"/>
        </w:numPr>
      </w:pPr>
      <w:r>
        <w:lastRenderedPageBreak/>
        <w:t>Implementasi Halaman Pengisian Distribusi Beban Ajar</w:t>
      </w:r>
    </w:p>
    <w:p w14:paraId="49244AEA" w14:textId="270248CB" w:rsidR="008B72FE" w:rsidRDefault="008B72FE" w:rsidP="00250116">
      <w:pPr>
        <w:ind w:left="360"/>
        <w:jc w:val="center"/>
      </w:pPr>
      <w:r>
        <w:rPr>
          <w:noProof/>
        </w:rPr>
        <w:drawing>
          <wp:inline distT="0" distB="0" distL="0" distR="0" wp14:anchorId="71FFC94E" wp14:editId="0B537F45">
            <wp:extent cx="4320000" cy="3910789"/>
            <wp:effectExtent l="19050" t="19050" r="2349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586"/>
                    <a:stretch/>
                  </pic:blipFill>
                  <pic:spPr bwMode="auto">
                    <a:xfrm>
                      <a:off x="0" y="0"/>
                      <a:ext cx="4320000" cy="3910789"/>
                    </a:xfrm>
                    <a:prstGeom prst="rect">
                      <a:avLst/>
                    </a:prstGeom>
                    <a:noFill/>
                    <a:ln w="9525" cap="flat" cmpd="sng" algn="ctr">
                      <a:solidFill>
                        <a:srgbClr val="C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6D6BFC" w14:textId="6B0F8A8B" w:rsidR="00BC51A8" w:rsidRDefault="00BC51A8" w:rsidP="00BC51A8">
      <w:pPr>
        <w:pStyle w:val="Heading4"/>
        <w:ind w:left="284"/>
      </w:pPr>
      <w:r>
        <w:t>Gambar 4.</w:t>
      </w:r>
      <w:r>
        <w:t>3</w:t>
      </w:r>
      <w:r>
        <w:t xml:space="preserve"> </w:t>
      </w:r>
      <w:r>
        <w:rPr>
          <w:i/>
          <w:iCs w:val="0"/>
        </w:rPr>
        <w:t xml:space="preserve">Interface </w:t>
      </w:r>
      <w:r>
        <w:t>Halaman</w:t>
      </w:r>
      <w:r>
        <w:t xml:space="preserve"> Pengisian Distribusi Beban Ajar</w:t>
      </w:r>
    </w:p>
    <w:p w14:paraId="4E42E850" w14:textId="02D2765A" w:rsidR="00CD0963" w:rsidRPr="00CD0963" w:rsidRDefault="00CD0963" w:rsidP="00CD0963">
      <w:pPr>
        <w:ind w:left="284" w:firstLine="436"/>
      </w:pPr>
      <w:r>
        <w:t xml:space="preserve">Pada gambar 4.3 merupakan halaman pengisian distribusi beban ajar, dimana halaman ini hanya diakses oleh Kaprodi. Kaprodi dapat melakukan proses distribusi beban ajar dengan memilih kurikulum dan semester yang akan ditampilkan, kemudian Kaprodi akan menentukan dosen pengampu mata kuliah pada rombongan belajar. Setelah menentukan dosen pengampu mata kuliah pada rombongan belajar, Kaprodi dapat menekan tombol </w:t>
      </w:r>
      <w:r>
        <w:rPr>
          <w:i/>
          <w:iCs/>
        </w:rPr>
        <w:t xml:space="preserve">submit </w:t>
      </w:r>
      <w:r>
        <w:t>untuk menyelesaikan proses pengisian distribusi beban ajar. Pada halaman ini juga terdapat tombol untuk mengakses menu lintas prodi dan menu dosen luar biasa.</w:t>
      </w:r>
    </w:p>
    <w:p w14:paraId="77B4CF6F" w14:textId="77777777" w:rsidR="00CD0963" w:rsidRDefault="00CD0963">
      <w:pPr>
        <w:spacing w:after="160" w:line="259" w:lineRule="auto"/>
        <w:jc w:val="left"/>
      </w:pPr>
      <w:r>
        <w:br w:type="page"/>
      </w:r>
    </w:p>
    <w:p w14:paraId="06F0FFD1" w14:textId="5F130507" w:rsidR="001516EB" w:rsidRDefault="001516EB" w:rsidP="001516EB">
      <w:pPr>
        <w:pStyle w:val="ListParagraph"/>
        <w:numPr>
          <w:ilvl w:val="0"/>
          <w:numId w:val="27"/>
        </w:numPr>
      </w:pPr>
      <w:r>
        <w:lastRenderedPageBreak/>
        <w:t>Implementasi Halaman Lintas Prodi</w:t>
      </w:r>
    </w:p>
    <w:p w14:paraId="4C7B54F6" w14:textId="26574C52" w:rsidR="008B72FE" w:rsidRDefault="00B838EC" w:rsidP="00631279">
      <w:pPr>
        <w:ind w:left="360"/>
        <w:jc w:val="center"/>
      </w:pPr>
      <w:r>
        <w:rPr>
          <w:noProof/>
        </w:rPr>
        <w:drawing>
          <wp:inline distT="0" distB="0" distL="0" distR="0" wp14:anchorId="51BD7D66" wp14:editId="64BE49E7">
            <wp:extent cx="4320000" cy="3020688"/>
            <wp:effectExtent l="19050" t="19050" r="23495" b="279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7631" r="1323" b="20940"/>
                    <a:stretch/>
                  </pic:blipFill>
                  <pic:spPr bwMode="auto">
                    <a:xfrm>
                      <a:off x="0" y="0"/>
                      <a:ext cx="4320000" cy="3020688"/>
                    </a:xfrm>
                    <a:prstGeom prst="rect">
                      <a:avLst/>
                    </a:prstGeom>
                    <a:noFill/>
                    <a:ln>
                      <a:solidFill>
                        <a:srgbClr val="C00000"/>
                      </a:solidFill>
                    </a:ln>
                    <a:extLst>
                      <a:ext uri="{53640926-AAD7-44D8-BBD7-CCE9431645EC}">
                        <a14:shadowObscured xmlns:a14="http://schemas.microsoft.com/office/drawing/2010/main"/>
                      </a:ext>
                    </a:extLst>
                  </pic:spPr>
                </pic:pic>
              </a:graphicData>
            </a:graphic>
          </wp:inline>
        </w:drawing>
      </w:r>
    </w:p>
    <w:p w14:paraId="33EB2E84" w14:textId="6E86C9C3" w:rsidR="00BC51A8" w:rsidRDefault="00BC51A8" w:rsidP="00BC51A8">
      <w:pPr>
        <w:pStyle w:val="Heading4"/>
        <w:ind w:left="284"/>
      </w:pPr>
      <w:r>
        <w:t>Gambar 4.</w:t>
      </w:r>
      <w:r>
        <w:t>4</w:t>
      </w:r>
      <w:r>
        <w:t xml:space="preserve"> </w:t>
      </w:r>
      <w:r>
        <w:rPr>
          <w:i/>
          <w:iCs w:val="0"/>
        </w:rPr>
        <w:t xml:space="preserve">Interface </w:t>
      </w:r>
      <w:r>
        <w:t xml:space="preserve">Halaman </w:t>
      </w:r>
      <w:r>
        <w:t>Lintas Prodi</w:t>
      </w:r>
    </w:p>
    <w:p w14:paraId="43F7222B" w14:textId="3C196814" w:rsidR="00CD0963" w:rsidRPr="00CD0963" w:rsidRDefault="00CD0963" w:rsidP="00B4445F">
      <w:pPr>
        <w:ind w:left="284" w:firstLine="436"/>
      </w:pPr>
      <w:r>
        <w:t xml:space="preserve">Pada gambar 4.4 merupakan halaman lintas prodi, dimana halaman ini hanya diakses oleh Kaprodi. </w:t>
      </w:r>
      <w:r w:rsidR="00B4445F">
        <w:t xml:space="preserve">Kaprodi dapat melihat daftar permintaan Dosen lokal untuk mengampu mata kuliah pada lintas prodi. Kemudian Kaprodi juga dapat melihat daftar mata kuliah </w:t>
      </w:r>
      <w:r w:rsidR="00631279">
        <w:t>u</w:t>
      </w:r>
      <w:r w:rsidR="00B4445F">
        <w:t>ntuk Dosen pengampu lintas prodi.</w:t>
      </w:r>
    </w:p>
    <w:p w14:paraId="6FC5F365" w14:textId="660B255C" w:rsidR="00122C73" w:rsidRDefault="00122C73" w:rsidP="00122C73">
      <w:pPr>
        <w:pStyle w:val="ListParagraph"/>
        <w:numPr>
          <w:ilvl w:val="0"/>
          <w:numId w:val="27"/>
        </w:numPr>
      </w:pPr>
      <w:r>
        <w:t xml:space="preserve">Implementasi Halaman </w:t>
      </w:r>
      <w:r>
        <w:t>Dosen Luar Biasa</w:t>
      </w:r>
    </w:p>
    <w:p w14:paraId="54A52BF0" w14:textId="7D16C88D" w:rsidR="00B838EC" w:rsidRDefault="003A5707" w:rsidP="00631279">
      <w:pPr>
        <w:ind w:left="360"/>
        <w:jc w:val="center"/>
      </w:pPr>
      <w:r>
        <w:rPr>
          <w:noProof/>
        </w:rPr>
        <w:drawing>
          <wp:inline distT="0" distB="0" distL="0" distR="0" wp14:anchorId="6E18CCDF" wp14:editId="27146BD7">
            <wp:extent cx="4320000" cy="2429014"/>
            <wp:effectExtent l="19050" t="19050" r="23495" b="285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0000" cy="2429014"/>
                    </a:xfrm>
                    <a:prstGeom prst="rect">
                      <a:avLst/>
                    </a:prstGeom>
                    <a:ln>
                      <a:solidFill>
                        <a:schemeClr val="tx1"/>
                      </a:solidFill>
                    </a:ln>
                  </pic:spPr>
                </pic:pic>
              </a:graphicData>
            </a:graphic>
          </wp:inline>
        </w:drawing>
      </w:r>
    </w:p>
    <w:p w14:paraId="0D515CF8" w14:textId="74EB1CCF" w:rsidR="00BC51A8" w:rsidRDefault="00BC51A8" w:rsidP="00BC51A8">
      <w:pPr>
        <w:pStyle w:val="Heading4"/>
        <w:ind w:left="284"/>
      </w:pPr>
      <w:r>
        <w:lastRenderedPageBreak/>
        <w:t>Gambar 4.</w:t>
      </w:r>
      <w:r>
        <w:t>5</w:t>
      </w:r>
      <w:r>
        <w:t xml:space="preserve"> </w:t>
      </w:r>
      <w:r>
        <w:rPr>
          <w:i/>
          <w:iCs w:val="0"/>
        </w:rPr>
        <w:t xml:space="preserve">Interface </w:t>
      </w:r>
      <w:r>
        <w:t xml:space="preserve">Halaman </w:t>
      </w:r>
      <w:r>
        <w:t>Dosen Luar Biasa</w:t>
      </w:r>
    </w:p>
    <w:p w14:paraId="7ABD1D2B" w14:textId="299119F2" w:rsidR="0063012E" w:rsidRPr="0063012E" w:rsidRDefault="0063012E" w:rsidP="00BE5BB8">
      <w:pPr>
        <w:ind w:left="284" w:firstLine="436"/>
      </w:pPr>
      <w:r>
        <w:t>Gambar 4.5 merupakan</w:t>
      </w:r>
      <w:r w:rsidR="00BE5BB8">
        <w:t xml:space="preserve"> halaman Dosen luar biasa, dimana halaman ini hanya diakses oleh Kaprodi. Kaprodi dapat melihat daftar Dosen luar biasa, dapat menambahkan Dosen luar biasa dan dapat melakukan edit Dosen luar biasa.</w:t>
      </w:r>
    </w:p>
    <w:p w14:paraId="136E3169" w14:textId="5E57A49C" w:rsidR="00122C73" w:rsidRDefault="00122C73" w:rsidP="00122C73">
      <w:pPr>
        <w:pStyle w:val="ListParagraph"/>
        <w:numPr>
          <w:ilvl w:val="0"/>
          <w:numId w:val="27"/>
        </w:numPr>
      </w:pPr>
      <w:r>
        <w:t>Implementasi Halaman Distribusi Beban Ajar</w:t>
      </w:r>
    </w:p>
    <w:p w14:paraId="6352CCF0" w14:textId="29FCBA39" w:rsidR="00265C5F" w:rsidRDefault="003A5707" w:rsidP="0063012E">
      <w:pPr>
        <w:ind w:left="360"/>
        <w:jc w:val="center"/>
      </w:pPr>
      <w:r>
        <w:rPr>
          <w:noProof/>
        </w:rPr>
        <w:drawing>
          <wp:inline distT="0" distB="0" distL="0" distR="0" wp14:anchorId="55F3234B" wp14:editId="3BC7E99F">
            <wp:extent cx="4320000" cy="4710461"/>
            <wp:effectExtent l="19050" t="19050" r="23495"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1701" b="30769"/>
                    <a:stretch/>
                  </pic:blipFill>
                  <pic:spPr bwMode="auto">
                    <a:xfrm>
                      <a:off x="0" y="0"/>
                      <a:ext cx="4320000" cy="47104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DD2049" w14:textId="6B044CAB" w:rsidR="00BC51A8" w:rsidRDefault="00BC51A8" w:rsidP="00BC51A8">
      <w:pPr>
        <w:pStyle w:val="Heading4"/>
        <w:ind w:left="284"/>
      </w:pPr>
      <w:r>
        <w:t>Gambar 4.</w:t>
      </w:r>
      <w:r>
        <w:t>6</w:t>
      </w:r>
      <w:r>
        <w:t xml:space="preserve"> </w:t>
      </w:r>
      <w:r>
        <w:rPr>
          <w:i/>
          <w:iCs w:val="0"/>
        </w:rPr>
        <w:t xml:space="preserve">Interface </w:t>
      </w:r>
      <w:r>
        <w:t xml:space="preserve">Halaman </w:t>
      </w:r>
      <w:r>
        <w:t>Distribusi Beban Ajar</w:t>
      </w:r>
    </w:p>
    <w:p w14:paraId="1EFE1F7A" w14:textId="3F9A3EC9" w:rsidR="00BE5BB8" w:rsidRPr="00BE5BB8" w:rsidRDefault="00BE5BB8" w:rsidP="00D072EC">
      <w:pPr>
        <w:ind w:left="284" w:firstLine="436"/>
      </w:pPr>
      <w:r>
        <w:t>Pada gambar 4.6 merupakan halaman distribusi beban ajar, dimana pada halaman ini akan menampilkan daftar seluruh rekap pengisian distribusi beban ajar yang telah dilakukan Kaprodi sebelumnya dan telah dilakukan submit oleh Kaprodi.</w:t>
      </w:r>
    </w:p>
    <w:p w14:paraId="07CEF7A2" w14:textId="77777777" w:rsidR="00D072EC" w:rsidRDefault="00D072EC">
      <w:pPr>
        <w:spacing w:after="160" w:line="259" w:lineRule="auto"/>
        <w:jc w:val="left"/>
      </w:pPr>
      <w:r>
        <w:br w:type="page"/>
      </w:r>
    </w:p>
    <w:p w14:paraId="7D9F675B" w14:textId="05F49DA4" w:rsidR="009803D5" w:rsidRDefault="00122C73" w:rsidP="00D072EC">
      <w:pPr>
        <w:pStyle w:val="ListParagraph"/>
        <w:numPr>
          <w:ilvl w:val="0"/>
          <w:numId w:val="27"/>
        </w:numPr>
      </w:pPr>
      <w:r>
        <w:lastRenderedPageBreak/>
        <w:t>Implementasi Halaman Verifikasi SK</w:t>
      </w:r>
    </w:p>
    <w:p w14:paraId="76C8E1B0" w14:textId="1234A678" w:rsidR="008C43E3" w:rsidRDefault="0008697C" w:rsidP="0063012E">
      <w:pPr>
        <w:ind w:left="360"/>
        <w:jc w:val="center"/>
      </w:pPr>
      <w:r>
        <w:rPr>
          <w:noProof/>
        </w:rPr>
        <w:drawing>
          <wp:inline distT="0" distB="0" distL="0" distR="0" wp14:anchorId="0334A325" wp14:editId="7EBD7CD5">
            <wp:extent cx="4320000" cy="4670270"/>
            <wp:effectExtent l="19050" t="19050" r="23495"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080" b="31624"/>
                    <a:stretch/>
                  </pic:blipFill>
                  <pic:spPr bwMode="auto">
                    <a:xfrm>
                      <a:off x="0" y="0"/>
                      <a:ext cx="4320000" cy="46702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766AF34" w14:textId="14504FD5" w:rsidR="00BC51A8" w:rsidRDefault="00BC51A8" w:rsidP="00BC51A8">
      <w:pPr>
        <w:pStyle w:val="Heading4"/>
        <w:ind w:left="284"/>
      </w:pPr>
      <w:r>
        <w:t>Gambar 4.</w:t>
      </w:r>
      <w:r>
        <w:t>7</w:t>
      </w:r>
      <w:r>
        <w:t xml:space="preserve"> </w:t>
      </w:r>
      <w:r>
        <w:rPr>
          <w:i/>
          <w:iCs w:val="0"/>
        </w:rPr>
        <w:t xml:space="preserve">Interface </w:t>
      </w:r>
      <w:r>
        <w:t xml:space="preserve">Halaman </w:t>
      </w:r>
      <w:r>
        <w:t>Verifikasi SK</w:t>
      </w:r>
    </w:p>
    <w:p w14:paraId="68135B25" w14:textId="65D4DE18" w:rsidR="00D072EC" w:rsidRPr="003C1D77" w:rsidRDefault="00D072EC" w:rsidP="00D072EC">
      <w:pPr>
        <w:ind w:left="360" w:firstLine="360"/>
      </w:pPr>
      <w:r>
        <w:t>Pada gambar 4.7 merupakan halaman verifikasi SK, dimana halaman ini dapat diakses oleh verifikator yaitu Ka. BAAK dan Wadir 1. Verifikator dapat melihat daftar rekap distribusi yang telah disubmit oleh Kaprodi, kemudian verifikator dapat menyetujui atau menolak verifikasi dengan menekan tombol tolak atau verifikasi yang terdapat pada halaman ini.</w:t>
      </w:r>
      <w:r w:rsidR="003C1D77">
        <w:t xml:space="preserve"> Pada halaman ini terdapat pula menu </w:t>
      </w:r>
      <w:r w:rsidR="003C1D77">
        <w:rPr>
          <w:i/>
          <w:iCs/>
        </w:rPr>
        <w:t xml:space="preserve">Filter Data </w:t>
      </w:r>
      <w:r w:rsidR="003C1D77">
        <w:t>yang berfungsi untuk memilih tahun akademik dan prodi yang akan ditampilkan.</w:t>
      </w:r>
    </w:p>
    <w:p w14:paraId="0374C8C2" w14:textId="77777777" w:rsidR="00D072EC" w:rsidRDefault="00D072EC">
      <w:pPr>
        <w:spacing w:after="160" w:line="259" w:lineRule="auto"/>
        <w:jc w:val="left"/>
      </w:pPr>
      <w:r>
        <w:br w:type="page"/>
      </w:r>
    </w:p>
    <w:p w14:paraId="50547A23" w14:textId="1E8F8883" w:rsidR="00122C73" w:rsidRDefault="00122C73" w:rsidP="00122C73">
      <w:pPr>
        <w:pStyle w:val="ListParagraph"/>
        <w:numPr>
          <w:ilvl w:val="0"/>
          <w:numId w:val="27"/>
        </w:numPr>
      </w:pPr>
      <w:r>
        <w:lastRenderedPageBreak/>
        <w:t>Implementasi Halaman V</w:t>
      </w:r>
      <w:r>
        <w:t>alidasi</w:t>
      </w:r>
      <w:r>
        <w:t xml:space="preserve"> SK</w:t>
      </w:r>
    </w:p>
    <w:p w14:paraId="534DE6AE" w14:textId="322D88C1" w:rsidR="0008697C" w:rsidRDefault="003528A8" w:rsidP="0063012E">
      <w:pPr>
        <w:ind w:left="360"/>
        <w:jc w:val="center"/>
      </w:pPr>
      <w:r>
        <w:rPr>
          <w:noProof/>
        </w:rPr>
        <w:drawing>
          <wp:inline distT="0" distB="0" distL="0" distR="0" wp14:anchorId="4B719342" wp14:editId="68C09392">
            <wp:extent cx="4320000" cy="4668254"/>
            <wp:effectExtent l="19050" t="19050" r="23495" b="184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1513" b="31257"/>
                    <a:stretch/>
                  </pic:blipFill>
                  <pic:spPr bwMode="auto">
                    <a:xfrm>
                      <a:off x="0" y="0"/>
                      <a:ext cx="4320000" cy="466825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3B3E8CB" w14:textId="324672AD" w:rsidR="00BC51A8" w:rsidRDefault="00BC51A8" w:rsidP="00BC51A8">
      <w:pPr>
        <w:pStyle w:val="Heading4"/>
        <w:ind w:left="284"/>
      </w:pPr>
      <w:r>
        <w:t>Gambar 4.</w:t>
      </w:r>
      <w:r>
        <w:t>8</w:t>
      </w:r>
      <w:r>
        <w:t xml:space="preserve"> </w:t>
      </w:r>
      <w:r>
        <w:rPr>
          <w:i/>
          <w:iCs w:val="0"/>
        </w:rPr>
        <w:t xml:space="preserve">Interface </w:t>
      </w:r>
      <w:r>
        <w:t xml:space="preserve">Halaman </w:t>
      </w:r>
      <w:r>
        <w:t>Validasi SK</w:t>
      </w:r>
    </w:p>
    <w:p w14:paraId="53AA132A" w14:textId="258A495B" w:rsidR="00D072EC" w:rsidRPr="00D072EC" w:rsidRDefault="00D072EC" w:rsidP="003C1D77">
      <w:pPr>
        <w:ind w:left="360" w:firstLine="360"/>
      </w:pPr>
      <w:r>
        <w:t>Pada gambar 4.8 merupakan halaman validasi SK, dimana halaman ini diakses oleh Direktur sebagai validator.</w:t>
      </w:r>
      <w:r w:rsidR="003C1D77">
        <w:t xml:space="preserve"> </w:t>
      </w:r>
      <w:r w:rsidR="003C1D77">
        <w:t>V</w:t>
      </w:r>
      <w:r w:rsidR="003C1D77">
        <w:t>alidator</w:t>
      </w:r>
      <w:r w:rsidR="003C1D77">
        <w:t xml:space="preserve"> dapat melihat daftar rekap distribusi yang telah di</w:t>
      </w:r>
      <w:r w:rsidR="003C1D77">
        <w:t>verifikasi oleh verifikator</w:t>
      </w:r>
      <w:r w:rsidR="003C1D77">
        <w:t xml:space="preserve">, kemudian </w:t>
      </w:r>
      <w:r w:rsidR="003C1D77">
        <w:t>validator</w:t>
      </w:r>
      <w:r w:rsidR="003C1D77">
        <w:t xml:space="preserve"> dapat menyetujui atau menolak </w:t>
      </w:r>
      <w:r w:rsidR="003C1D77">
        <w:t>validasi</w:t>
      </w:r>
      <w:r w:rsidR="003C1D77">
        <w:t xml:space="preserve"> dengan menekan tombol tolak atau </w:t>
      </w:r>
      <w:r w:rsidR="003C1D77">
        <w:t xml:space="preserve">validasi </w:t>
      </w:r>
      <w:r w:rsidR="003C1D77">
        <w:t xml:space="preserve">yang terdapat pada halaman ini. Pada halaman ini terdapat pula menu </w:t>
      </w:r>
      <w:r w:rsidR="003C1D77">
        <w:rPr>
          <w:i/>
          <w:iCs/>
        </w:rPr>
        <w:t xml:space="preserve">Filter Data </w:t>
      </w:r>
      <w:r w:rsidR="003C1D77">
        <w:t>yang berfungsi untuk memilih tahun akademik dan prodi yang akan ditampilkan.</w:t>
      </w:r>
    </w:p>
    <w:p w14:paraId="21549D80" w14:textId="77777777" w:rsidR="003C1D77" w:rsidRDefault="003C1D77">
      <w:pPr>
        <w:spacing w:after="160" w:line="259" w:lineRule="auto"/>
        <w:jc w:val="left"/>
      </w:pPr>
      <w:r>
        <w:br w:type="page"/>
      </w:r>
    </w:p>
    <w:p w14:paraId="28AEFB3B" w14:textId="325927B2" w:rsidR="000449C1" w:rsidRDefault="00122C73" w:rsidP="00BC51A8">
      <w:pPr>
        <w:pStyle w:val="ListParagraph"/>
        <w:numPr>
          <w:ilvl w:val="0"/>
          <w:numId w:val="27"/>
        </w:numPr>
      </w:pPr>
      <w:r>
        <w:lastRenderedPageBreak/>
        <w:t>Implementasi Halaman SK Dosen</w:t>
      </w:r>
    </w:p>
    <w:p w14:paraId="35694F83" w14:textId="2287641A" w:rsidR="0008697C" w:rsidRDefault="003528A8" w:rsidP="0063012E">
      <w:pPr>
        <w:jc w:val="center"/>
      </w:pPr>
      <w:r>
        <w:rPr>
          <w:noProof/>
        </w:rPr>
        <w:drawing>
          <wp:inline distT="0" distB="0" distL="0" distR="0" wp14:anchorId="79BF54FE" wp14:editId="5BFF8701">
            <wp:extent cx="4320000" cy="3168801"/>
            <wp:effectExtent l="19050" t="19050" r="23495"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1680" b="53433"/>
                    <a:stretch/>
                  </pic:blipFill>
                  <pic:spPr bwMode="auto">
                    <a:xfrm>
                      <a:off x="0" y="0"/>
                      <a:ext cx="4320000" cy="316880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351E7A0" w14:textId="462AF611" w:rsidR="00BC51A8" w:rsidRDefault="00BC51A8" w:rsidP="00BC51A8">
      <w:pPr>
        <w:pStyle w:val="Heading4"/>
        <w:ind w:left="284"/>
      </w:pPr>
      <w:r>
        <w:t>Gambar 4.</w:t>
      </w:r>
      <w:r>
        <w:t>9</w:t>
      </w:r>
      <w:r>
        <w:t xml:space="preserve"> </w:t>
      </w:r>
      <w:r>
        <w:rPr>
          <w:i/>
          <w:iCs w:val="0"/>
        </w:rPr>
        <w:t xml:space="preserve">Interface </w:t>
      </w:r>
      <w:r>
        <w:t xml:space="preserve">Halaman </w:t>
      </w:r>
      <w:r>
        <w:t>SK Dosen</w:t>
      </w:r>
    </w:p>
    <w:p w14:paraId="792EB759" w14:textId="0DBFFC94" w:rsidR="003C1D77" w:rsidRPr="003C1D77" w:rsidRDefault="003C1D77" w:rsidP="007B72DE">
      <w:pPr>
        <w:ind w:left="284" w:firstLine="436"/>
      </w:pPr>
      <w:r>
        <w:t xml:space="preserve">Pada gambar 4.9 merupakan halaman SK Dosen, dimana </w:t>
      </w:r>
      <w:r w:rsidR="007B72DE">
        <w:t>halaman ini akan diakses oleh Dosen. Dosen akan melihat daftar mata kuliah dan rombongan belajar yang diampu. Dosen juga dapat melakukan unduh SK dengan menekan tombol unduh SK.</w:t>
      </w:r>
    </w:p>
    <w:p w14:paraId="1E320736" w14:textId="756ED32C" w:rsidR="00433A21" w:rsidRDefault="004D0178" w:rsidP="00433A21">
      <w:pPr>
        <w:pStyle w:val="Heading2"/>
        <w:numPr>
          <w:ilvl w:val="0"/>
          <w:numId w:val="25"/>
        </w:numPr>
        <w:ind w:left="284"/>
      </w:pPr>
      <w:r>
        <w:t>Hasil Pengujian</w:t>
      </w:r>
    </w:p>
    <w:p w14:paraId="37A82A95" w14:textId="475D53F1" w:rsidR="00433A21" w:rsidRDefault="00433A21" w:rsidP="00433A21">
      <w:pPr>
        <w:ind w:firstLine="284"/>
      </w:pPr>
      <w:r>
        <w:t>Pengujian sistem dilakukan untuk mengetahui apakah implementasi sistem yang telah dibuat berjalan dengan baik sesuai kebutuhan user.</w:t>
      </w:r>
    </w:p>
    <w:p w14:paraId="626A2E93" w14:textId="5DC49C2C" w:rsidR="00433A21" w:rsidRDefault="000251B0" w:rsidP="000251B0">
      <w:pPr>
        <w:pStyle w:val="Heading4"/>
        <w:ind w:left="0"/>
        <w:jc w:val="both"/>
      </w:pPr>
      <w:r>
        <w:t>Tabel 4.1 Pengujian Halaman Kurikulum</w:t>
      </w:r>
    </w:p>
    <w:tbl>
      <w:tblPr>
        <w:tblStyle w:val="TableGrid0"/>
        <w:tblW w:w="7938" w:type="dxa"/>
        <w:tblBorders>
          <w:left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567"/>
        <w:gridCol w:w="1985"/>
        <w:gridCol w:w="1580"/>
        <w:gridCol w:w="2389"/>
        <w:gridCol w:w="1417"/>
      </w:tblGrid>
      <w:tr w:rsidR="000251B0" w14:paraId="49AD659C" w14:textId="77777777" w:rsidTr="000251B0">
        <w:tc>
          <w:tcPr>
            <w:tcW w:w="567" w:type="dxa"/>
            <w:vAlign w:val="center"/>
          </w:tcPr>
          <w:p w14:paraId="7F39AED3" w14:textId="7BB7FA3B" w:rsidR="000251B0" w:rsidRDefault="000251B0" w:rsidP="000251B0">
            <w:pPr>
              <w:jc w:val="center"/>
            </w:pPr>
            <w:r>
              <w:t>No</w:t>
            </w:r>
          </w:p>
        </w:tc>
        <w:tc>
          <w:tcPr>
            <w:tcW w:w="1985" w:type="dxa"/>
            <w:vAlign w:val="center"/>
          </w:tcPr>
          <w:p w14:paraId="62F4C737" w14:textId="54D1E417" w:rsidR="000251B0" w:rsidRDefault="000251B0" w:rsidP="000251B0">
            <w:pPr>
              <w:jc w:val="center"/>
            </w:pPr>
            <w:r>
              <w:t>Fungsionalitas Sistem yang Uji</w:t>
            </w:r>
          </w:p>
        </w:tc>
        <w:tc>
          <w:tcPr>
            <w:tcW w:w="1580" w:type="dxa"/>
            <w:vAlign w:val="center"/>
          </w:tcPr>
          <w:p w14:paraId="638B7ED7" w14:textId="7D92BAD9" w:rsidR="000251B0" w:rsidRDefault="000251B0" w:rsidP="000251B0">
            <w:pPr>
              <w:jc w:val="center"/>
            </w:pPr>
            <w:r>
              <w:t>Skenario Uji</w:t>
            </w:r>
          </w:p>
        </w:tc>
        <w:tc>
          <w:tcPr>
            <w:tcW w:w="2389" w:type="dxa"/>
            <w:vAlign w:val="center"/>
          </w:tcPr>
          <w:p w14:paraId="798DF397" w14:textId="23E4E191" w:rsidR="000251B0" w:rsidRDefault="000251B0" w:rsidP="000251B0">
            <w:pPr>
              <w:jc w:val="center"/>
            </w:pPr>
            <w:r>
              <w:t>Hasil yang Diharapkan</w:t>
            </w:r>
          </w:p>
        </w:tc>
        <w:tc>
          <w:tcPr>
            <w:tcW w:w="1417" w:type="dxa"/>
            <w:vAlign w:val="center"/>
          </w:tcPr>
          <w:p w14:paraId="55C6E0DD" w14:textId="0DE6A335" w:rsidR="000251B0" w:rsidRDefault="000251B0" w:rsidP="000251B0">
            <w:pPr>
              <w:jc w:val="center"/>
            </w:pPr>
            <w:r>
              <w:t>Hasil Pengujian</w:t>
            </w:r>
          </w:p>
        </w:tc>
      </w:tr>
      <w:tr w:rsidR="000251B0" w14:paraId="5F768E20" w14:textId="77777777" w:rsidTr="000251B0">
        <w:tc>
          <w:tcPr>
            <w:tcW w:w="567" w:type="dxa"/>
            <w:vAlign w:val="center"/>
          </w:tcPr>
          <w:p w14:paraId="444B1C4E" w14:textId="623745BA" w:rsidR="000251B0" w:rsidRDefault="000251B0" w:rsidP="000251B0">
            <w:pPr>
              <w:jc w:val="center"/>
            </w:pPr>
            <w:r>
              <w:t>1</w:t>
            </w:r>
          </w:p>
        </w:tc>
        <w:tc>
          <w:tcPr>
            <w:tcW w:w="1985" w:type="dxa"/>
            <w:vAlign w:val="center"/>
          </w:tcPr>
          <w:p w14:paraId="1089B6ED" w14:textId="6E90C353" w:rsidR="000251B0" w:rsidRDefault="000251B0" w:rsidP="000251B0">
            <w:pPr>
              <w:jc w:val="left"/>
            </w:pPr>
          </w:p>
        </w:tc>
        <w:tc>
          <w:tcPr>
            <w:tcW w:w="1580" w:type="dxa"/>
            <w:vAlign w:val="center"/>
          </w:tcPr>
          <w:p w14:paraId="0E3B6CBB" w14:textId="77777777" w:rsidR="000251B0" w:rsidRDefault="000251B0" w:rsidP="000251B0">
            <w:pPr>
              <w:jc w:val="left"/>
            </w:pPr>
          </w:p>
        </w:tc>
        <w:tc>
          <w:tcPr>
            <w:tcW w:w="2389" w:type="dxa"/>
            <w:vAlign w:val="center"/>
          </w:tcPr>
          <w:p w14:paraId="18C6F21D" w14:textId="77777777" w:rsidR="000251B0" w:rsidRDefault="000251B0" w:rsidP="000251B0">
            <w:pPr>
              <w:jc w:val="left"/>
            </w:pPr>
          </w:p>
        </w:tc>
        <w:tc>
          <w:tcPr>
            <w:tcW w:w="1417" w:type="dxa"/>
            <w:vAlign w:val="center"/>
          </w:tcPr>
          <w:p w14:paraId="23431482" w14:textId="77777777" w:rsidR="000251B0" w:rsidRDefault="000251B0" w:rsidP="000251B0">
            <w:pPr>
              <w:jc w:val="left"/>
            </w:pPr>
          </w:p>
        </w:tc>
      </w:tr>
    </w:tbl>
    <w:p w14:paraId="5AA82923" w14:textId="77777777" w:rsidR="000251B0" w:rsidRPr="000251B0" w:rsidRDefault="000251B0" w:rsidP="000251B0"/>
    <w:p w14:paraId="2547DA81" w14:textId="36518D08" w:rsidR="004D0178" w:rsidRDefault="00EE00CC" w:rsidP="004D0178">
      <w:pPr>
        <w:pStyle w:val="Heading2"/>
        <w:numPr>
          <w:ilvl w:val="0"/>
          <w:numId w:val="25"/>
        </w:numPr>
        <w:ind w:left="284"/>
      </w:pPr>
      <w:r>
        <w:t>Pembahasan</w:t>
      </w:r>
      <w:r w:rsidR="00F3278A">
        <w:t xml:space="preserve"> Kode Program</w:t>
      </w:r>
    </w:p>
    <w:p w14:paraId="756D8480" w14:textId="4D6D1E9B" w:rsidR="00EE00CC" w:rsidRPr="00EE00CC" w:rsidRDefault="00EE00CC" w:rsidP="00EE00CC">
      <w:pPr>
        <w:pStyle w:val="Heading2"/>
        <w:numPr>
          <w:ilvl w:val="0"/>
          <w:numId w:val="25"/>
        </w:numPr>
        <w:ind w:left="284"/>
      </w:pPr>
      <w:r>
        <w:t>Respon Pengguna</w:t>
      </w:r>
    </w:p>
    <w:p w14:paraId="5929C3B6" w14:textId="77777777" w:rsidR="004D0178" w:rsidRPr="004D0178" w:rsidRDefault="004D0178" w:rsidP="004D0178"/>
    <w:sectPr w:rsidR="004D0178" w:rsidRPr="004D0178" w:rsidSect="00EE08CB">
      <w:footerReference w:type="default" r:id="rId17"/>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68A7" w14:textId="77777777" w:rsidR="00A41E8F" w:rsidRDefault="00A41E8F" w:rsidP="00020ADC">
      <w:pPr>
        <w:spacing w:line="240" w:lineRule="auto"/>
      </w:pPr>
      <w:r>
        <w:separator/>
      </w:r>
    </w:p>
  </w:endnote>
  <w:endnote w:type="continuationSeparator" w:id="0">
    <w:p w14:paraId="583A3E31" w14:textId="77777777" w:rsidR="00A41E8F" w:rsidRDefault="00A41E8F"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975158"/>
      <w:docPartObj>
        <w:docPartGallery w:val="Page Numbers (Bottom of Page)"/>
        <w:docPartUnique/>
      </w:docPartObj>
    </w:sdtPr>
    <w:sdtEndPr>
      <w:rPr>
        <w:noProof/>
      </w:rPr>
    </w:sdtEndPr>
    <w:sdtContent>
      <w:p w14:paraId="6AFA35E6" w14:textId="77777777" w:rsidR="00B86B05" w:rsidRDefault="00B86B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F2AFB1" w14:textId="77777777" w:rsidR="00B86B05" w:rsidRDefault="00B86B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51C1F" w14:textId="77777777" w:rsidR="00A41E8F" w:rsidRDefault="00A41E8F" w:rsidP="00020ADC">
      <w:pPr>
        <w:spacing w:line="240" w:lineRule="auto"/>
      </w:pPr>
      <w:r>
        <w:separator/>
      </w:r>
    </w:p>
  </w:footnote>
  <w:footnote w:type="continuationSeparator" w:id="0">
    <w:p w14:paraId="422FBA03" w14:textId="77777777" w:rsidR="00A41E8F" w:rsidRDefault="00A41E8F"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845"/>
    <w:multiLevelType w:val="hybridMultilevel"/>
    <w:tmpl w:val="F5EAB062"/>
    <w:lvl w:ilvl="0" w:tplc="FFFFFFFF">
      <w:start w:val="1"/>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1" w15:restartNumberingAfterBreak="0">
    <w:nsid w:val="08FB3EAA"/>
    <w:multiLevelType w:val="hybridMultilevel"/>
    <w:tmpl w:val="F5EAB062"/>
    <w:lvl w:ilvl="0" w:tplc="C67659E4">
      <w:start w:val="1"/>
      <w:numFmt w:val="lowerLetter"/>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A2B5456"/>
    <w:multiLevelType w:val="hybridMultilevel"/>
    <w:tmpl w:val="974CC186"/>
    <w:lvl w:ilvl="0" w:tplc="B9741F6A">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0CC45EDA"/>
    <w:multiLevelType w:val="hybridMultilevel"/>
    <w:tmpl w:val="A6045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157E7F"/>
    <w:multiLevelType w:val="hybridMultilevel"/>
    <w:tmpl w:val="80501D44"/>
    <w:lvl w:ilvl="0" w:tplc="3B34B58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 w15:restartNumberingAfterBreak="0">
    <w:nsid w:val="1CD9716E"/>
    <w:multiLevelType w:val="hybridMultilevel"/>
    <w:tmpl w:val="03A2CA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F1948D0"/>
    <w:multiLevelType w:val="hybridMultilevel"/>
    <w:tmpl w:val="D0DAE912"/>
    <w:lvl w:ilvl="0" w:tplc="19CA9CB0">
      <w:start w:val="1"/>
      <w:numFmt w:val="decimal"/>
      <w:lvlText w:val="Gambar 3.%1"/>
      <w:lvlJc w:val="center"/>
      <w:pPr>
        <w:ind w:left="720" w:hanging="360"/>
      </w:pPr>
      <w:rPr>
        <w:rFonts w:ascii="Times New Roman" w:hAnsi="Times New Roman" w:hint="default"/>
        <w:b w:val="0"/>
        <w:i w:val="0"/>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8AD3F16"/>
    <w:multiLevelType w:val="hybridMultilevel"/>
    <w:tmpl w:val="AF500F6C"/>
    <w:lvl w:ilvl="0" w:tplc="48A2EF8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8"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4E86F18"/>
    <w:multiLevelType w:val="hybridMultilevel"/>
    <w:tmpl w:val="5EBCDBB0"/>
    <w:lvl w:ilvl="0" w:tplc="4AF06FB0">
      <w:start w:val="1"/>
      <w:numFmt w:val="decimal"/>
      <w:lvlText w:val="Gambar 3.%1"/>
      <w:lvlJc w:val="left"/>
      <w:pPr>
        <w:ind w:left="1854" w:hanging="360"/>
      </w:pPr>
      <w:rPr>
        <w:rFonts w:ascii="Times New Roman" w:hAnsi="Times New Roman" w:hint="default"/>
        <w:b w:val="0"/>
        <w:i w:val="0"/>
        <w:sz w:val="24"/>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398D176D"/>
    <w:multiLevelType w:val="hybridMultilevel"/>
    <w:tmpl w:val="03A2CAEA"/>
    <w:lvl w:ilvl="0" w:tplc="AE30F89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3A2C56F2"/>
    <w:multiLevelType w:val="hybridMultilevel"/>
    <w:tmpl w:val="37BEF99C"/>
    <w:lvl w:ilvl="0" w:tplc="4AF06FB0">
      <w:start w:val="1"/>
      <w:numFmt w:val="decimal"/>
      <w:lvlText w:val="Gambar 3.%1"/>
      <w:lvlJc w:val="left"/>
      <w:pPr>
        <w:ind w:left="1014" w:hanging="360"/>
      </w:pPr>
      <w:rPr>
        <w:rFonts w:ascii="Times New Roman" w:hAnsi="Times New Roman" w:hint="default"/>
        <w:b w:val="0"/>
        <w:i w:val="0"/>
        <w:sz w:val="24"/>
      </w:rPr>
    </w:lvl>
    <w:lvl w:ilvl="1" w:tplc="38090019" w:tentative="1">
      <w:start w:val="1"/>
      <w:numFmt w:val="lowerLetter"/>
      <w:lvlText w:val="%2."/>
      <w:lvlJc w:val="left"/>
      <w:pPr>
        <w:ind w:left="1734" w:hanging="360"/>
      </w:pPr>
    </w:lvl>
    <w:lvl w:ilvl="2" w:tplc="3809001B" w:tentative="1">
      <w:start w:val="1"/>
      <w:numFmt w:val="lowerRoman"/>
      <w:lvlText w:val="%3."/>
      <w:lvlJc w:val="right"/>
      <w:pPr>
        <w:ind w:left="2454" w:hanging="180"/>
      </w:pPr>
    </w:lvl>
    <w:lvl w:ilvl="3" w:tplc="3809000F" w:tentative="1">
      <w:start w:val="1"/>
      <w:numFmt w:val="decimal"/>
      <w:lvlText w:val="%4."/>
      <w:lvlJc w:val="left"/>
      <w:pPr>
        <w:ind w:left="3174" w:hanging="360"/>
      </w:pPr>
    </w:lvl>
    <w:lvl w:ilvl="4" w:tplc="38090019" w:tentative="1">
      <w:start w:val="1"/>
      <w:numFmt w:val="lowerLetter"/>
      <w:lvlText w:val="%5."/>
      <w:lvlJc w:val="left"/>
      <w:pPr>
        <w:ind w:left="3894" w:hanging="360"/>
      </w:pPr>
    </w:lvl>
    <w:lvl w:ilvl="5" w:tplc="3809001B" w:tentative="1">
      <w:start w:val="1"/>
      <w:numFmt w:val="lowerRoman"/>
      <w:lvlText w:val="%6."/>
      <w:lvlJc w:val="right"/>
      <w:pPr>
        <w:ind w:left="4614" w:hanging="180"/>
      </w:pPr>
    </w:lvl>
    <w:lvl w:ilvl="6" w:tplc="3809000F" w:tentative="1">
      <w:start w:val="1"/>
      <w:numFmt w:val="decimal"/>
      <w:lvlText w:val="%7."/>
      <w:lvlJc w:val="left"/>
      <w:pPr>
        <w:ind w:left="5334" w:hanging="360"/>
      </w:pPr>
    </w:lvl>
    <w:lvl w:ilvl="7" w:tplc="38090019" w:tentative="1">
      <w:start w:val="1"/>
      <w:numFmt w:val="lowerLetter"/>
      <w:lvlText w:val="%8."/>
      <w:lvlJc w:val="left"/>
      <w:pPr>
        <w:ind w:left="6054" w:hanging="360"/>
      </w:pPr>
    </w:lvl>
    <w:lvl w:ilvl="8" w:tplc="3809001B" w:tentative="1">
      <w:start w:val="1"/>
      <w:numFmt w:val="lowerRoman"/>
      <w:lvlText w:val="%9."/>
      <w:lvlJc w:val="right"/>
      <w:pPr>
        <w:ind w:left="6774" w:hanging="180"/>
      </w:pPr>
    </w:lvl>
  </w:abstractNum>
  <w:abstractNum w:abstractNumId="12"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3E5D3578"/>
    <w:multiLevelType w:val="hybridMultilevel"/>
    <w:tmpl w:val="30EE8C76"/>
    <w:lvl w:ilvl="0" w:tplc="368CE30A">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4FD5137"/>
    <w:multiLevelType w:val="hybridMultilevel"/>
    <w:tmpl w:val="B906B398"/>
    <w:lvl w:ilvl="0" w:tplc="A7004B2E">
      <w:start w:val="1"/>
      <w:numFmt w:val="decimal"/>
      <w:lvlText w:val="Gambar 3.%1"/>
      <w:lvlJc w:val="righ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825A48"/>
    <w:multiLevelType w:val="hybridMultilevel"/>
    <w:tmpl w:val="9B2676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9A32A94"/>
    <w:multiLevelType w:val="hybridMultilevel"/>
    <w:tmpl w:val="89282970"/>
    <w:lvl w:ilvl="0" w:tplc="E0EAFC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57BF0871"/>
    <w:multiLevelType w:val="hybridMultilevel"/>
    <w:tmpl w:val="FC1AF558"/>
    <w:lvl w:ilvl="0" w:tplc="9598819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9" w15:restartNumberingAfterBreak="0">
    <w:nsid w:val="58D24820"/>
    <w:multiLevelType w:val="hybridMultilevel"/>
    <w:tmpl w:val="6E5C51C4"/>
    <w:lvl w:ilvl="0" w:tplc="19CA9CB0">
      <w:start w:val="1"/>
      <w:numFmt w:val="decimal"/>
      <w:lvlText w:val="Gambar 3.%1"/>
      <w:lvlJc w:val="center"/>
      <w:pPr>
        <w:ind w:left="2160" w:hanging="360"/>
      </w:pPr>
      <w:rPr>
        <w:rFonts w:ascii="Times New Roman" w:hAnsi="Times New Roman" w:hint="default"/>
        <w:b w:val="0"/>
        <w:i w:val="0"/>
        <w:sz w:val="24"/>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0"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66286B4E"/>
    <w:multiLevelType w:val="hybridMultilevel"/>
    <w:tmpl w:val="06006E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7F73D01"/>
    <w:multiLevelType w:val="hybridMultilevel"/>
    <w:tmpl w:val="DC4E218E"/>
    <w:lvl w:ilvl="0" w:tplc="3E047C58">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13"/>
  </w:num>
  <w:num w:numId="3">
    <w:abstractNumId w:val="13"/>
    <w:lvlOverride w:ilvl="0">
      <w:startOverride w:val="1"/>
    </w:lvlOverride>
  </w:num>
  <w:num w:numId="4">
    <w:abstractNumId w:val="20"/>
  </w:num>
  <w:num w:numId="5">
    <w:abstractNumId w:val="24"/>
  </w:num>
  <w:num w:numId="6">
    <w:abstractNumId w:val="21"/>
  </w:num>
  <w:num w:numId="7">
    <w:abstractNumId w:val="17"/>
  </w:num>
  <w:num w:numId="8">
    <w:abstractNumId w:val="12"/>
  </w:num>
  <w:num w:numId="9">
    <w:abstractNumId w:val="13"/>
    <w:lvlOverride w:ilvl="0">
      <w:startOverride w:val="1"/>
    </w:lvlOverride>
  </w:num>
  <w:num w:numId="10">
    <w:abstractNumId w:val="15"/>
  </w:num>
  <w:num w:numId="11">
    <w:abstractNumId w:val="1"/>
  </w:num>
  <w:num w:numId="12">
    <w:abstractNumId w:val="23"/>
  </w:num>
  <w:num w:numId="13">
    <w:abstractNumId w:val="10"/>
  </w:num>
  <w:num w:numId="14">
    <w:abstractNumId w:val="5"/>
  </w:num>
  <w:num w:numId="15">
    <w:abstractNumId w:val="18"/>
  </w:num>
  <w:num w:numId="16">
    <w:abstractNumId w:val="7"/>
  </w:num>
  <w:num w:numId="17">
    <w:abstractNumId w:val="16"/>
  </w:num>
  <w:num w:numId="18">
    <w:abstractNumId w:val="4"/>
  </w:num>
  <w:num w:numId="19">
    <w:abstractNumId w:val="0"/>
  </w:num>
  <w:num w:numId="20">
    <w:abstractNumId w:val="11"/>
  </w:num>
  <w:num w:numId="21">
    <w:abstractNumId w:val="14"/>
  </w:num>
  <w:num w:numId="22">
    <w:abstractNumId w:val="9"/>
  </w:num>
  <w:num w:numId="23">
    <w:abstractNumId w:val="6"/>
  </w:num>
  <w:num w:numId="24">
    <w:abstractNumId w:val="19"/>
  </w:num>
  <w:num w:numId="25">
    <w:abstractNumId w:val="8"/>
    <w:lvlOverride w:ilvl="0">
      <w:startOverride w:val="1"/>
    </w:lvlOverride>
  </w:num>
  <w:num w:numId="26">
    <w:abstractNumId w:val="22"/>
  </w:num>
  <w:num w:numId="27">
    <w:abstractNumId w:val="3"/>
  </w:num>
  <w:num w:numId="2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00CFB"/>
    <w:rsid w:val="00010A0C"/>
    <w:rsid w:val="0001114C"/>
    <w:rsid w:val="00011EB5"/>
    <w:rsid w:val="0001662D"/>
    <w:rsid w:val="00020ADC"/>
    <w:rsid w:val="00021E27"/>
    <w:rsid w:val="000251B0"/>
    <w:rsid w:val="00030628"/>
    <w:rsid w:val="00035A24"/>
    <w:rsid w:val="00043D00"/>
    <w:rsid w:val="000449C1"/>
    <w:rsid w:val="00051BD0"/>
    <w:rsid w:val="000545EA"/>
    <w:rsid w:val="00064683"/>
    <w:rsid w:val="0006513D"/>
    <w:rsid w:val="00066540"/>
    <w:rsid w:val="000677B3"/>
    <w:rsid w:val="0007179C"/>
    <w:rsid w:val="0008697C"/>
    <w:rsid w:val="0009587E"/>
    <w:rsid w:val="000A0E65"/>
    <w:rsid w:val="000A4E7C"/>
    <w:rsid w:val="000C42CD"/>
    <w:rsid w:val="000C73F3"/>
    <w:rsid w:val="000C7825"/>
    <w:rsid w:val="000D2E5E"/>
    <w:rsid w:val="000D6C61"/>
    <w:rsid w:val="000E1AF1"/>
    <w:rsid w:val="000E25E7"/>
    <w:rsid w:val="000E3660"/>
    <w:rsid w:val="000F3450"/>
    <w:rsid w:val="000F414A"/>
    <w:rsid w:val="000F453D"/>
    <w:rsid w:val="0010104C"/>
    <w:rsid w:val="00102E8A"/>
    <w:rsid w:val="00103F31"/>
    <w:rsid w:val="00107987"/>
    <w:rsid w:val="001203AF"/>
    <w:rsid w:val="001204F7"/>
    <w:rsid w:val="001207F6"/>
    <w:rsid w:val="00121846"/>
    <w:rsid w:val="00122C73"/>
    <w:rsid w:val="00133BA7"/>
    <w:rsid w:val="001411C0"/>
    <w:rsid w:val="001474BD"/>
    <w:rsid w:val="00147F2A"/>
    <w:rsid w:val="001516EB"/>
    <w:rsid w:val="00153D2C"/>
    <w:rsid w:val="00162FD1"/>
    <w:rsid w:val="00163518"/>
    <w:rsid w:val="001641D9"/>
    <w:rsid w:val="00167159"/>
    <w:rsid w:val="00185E42"/>
    <w:rsid w:val="0018751D"/>
    <w:rsid w:val="00194677"/>
    <w:rsid w:val="0019527B"/>
    <w:rsid w:val="001B1B7E"/>
    <w:rsid w:val="001B1FFE"/>
    <w:rsid w:val="001B5DB0"/>
    <w:rsid w:val="001C20CD"/>
    <w:rsid w:val="001C2F23"/>
    <w:rsid w:val="001C7499"/>
    <w:rsid w:val="001C76F2"/>
    <w:rsid w:val="001D1101"/>
    <w:rsid w:val="001D4AB4"/>
    <w:rsid w:val="001D518D"/>
    <w:rsid w:val="001E25AA"/>
    <w:rsid w:val="001E57D2"/>
    <w:rsid w:val="001E600D"/>
    <w:rsid w:val="001E66AD"/>
    <w:rsid w:val="002017C1"/>
    <w:rsid w:val="00202323"/>
    <w:rsid w:val="00207393"/>
    <w:rsid w:val="0020790C"/>
    <w:rsid w:val="002106AB"/>
    <w:rsid w:val="00217FEB"/>
    <w:rsid w:val="0022004A"/>
    <w:rsid w:val="00220503"/>
    <w:rsid w:val="00236431"/>
    <w:rsid w:val="0024368B"/>
    <w:rsid w:val="00250116"/>
    <w:rsid w:val="00251104"/>
    <w:rsid w:val="0025502C"/>
    <w:rsid w:val="0026006E"/>
    <w:rsid w:val="00262227"/>
    <w:rsid w:val="00263937"/>
    <w:rsid w:val="002653C9"/>
    <w:rsid w:val="00265C5F"/>
    <w:rsid w:val="0028264A"/>
    <w:rsid w:val="00283276"/>
    <w:rsid w:val="002864C6"/>
    <w:rsid w:val="002A51E8"/>
    <w:rsid w:val="002B26F9"/>
    <w:rsid w:val="002C1D7B"/>
    <w:rsid w:val="002C7F50"/>
    <w:rsid w:val="002E2980"/>
    <w:rsid w:val="002F2241"/>
    <w:rsid w:val="00303006"/>
    <w:rsid w:val="0030780F"/>
    <w:rsid w:val="00314D19"/>
    <w:rsid w:val="003256DD"/>
    <w:rsid w:val="00331161"/>
    <w:rsid w:val="0033364E"/>
    <w:rsid w:val="00334A36"/>
    <w:rsid w:val="00336BB4"/>
    <w:rsid w:val="00340279"/>
    <w:rsid w:val="003412BD"/>
    <w:rsid w:val="003473BB"/>
    <w:rsid w:val="00351977"/>
    <w:rsid w:val="003528A8"/>
    <w:rsid w:val="00364201"/>
    <w:rsid w:val="00364286"/>
    <w:rsid w:val="00366BE6"/>
    <w:rsid w:val="003720C3"/>
    <w:rsid w:val="003777B1"/>
    <w:rsid w:val="00377FFA"/>
    <w:rsid w:val="00382272"/>
    <w:rsid w:val="003827BC"/>
    <w:rsid w:val="003827ED"/>
    <w:rsid w:val="0039630C"/>
    <w:rsid w:val="003A0070"/>
    <w:rsid w:val="003A35AA"/>
    <w:rsid w:val="003A5707"/>
    <w:rsid w:val="003A68F8"/>
    <w:rsid w:val="003C1D77"/>
    <w:rsid w:val="003C24A3"/>
    <w:rsid w:val="003C493D"/>
    <w:rsid w:val="003C5D5F"/>
    <w:rsid w:val="003D2A88"/>
    <w:rsid w:val="003E0AFE"/>
    <w:rsid w:val="003E6DFC"/>
    <w:rsid w:val="003E70CF"/>
    <w:rsid w:val="003F19A4"/>
    <w:rsid w:val="003F70AE"/>
    <w:rsid w:val="00410BB9"/>
    <w:rsid w:val="004207CF"/>
    <w:rsid w:val="00420D8B"/>
    <w:rsid w:val="00433A21"/>
    <w:rsid w:val="004346DF"/>
    <w:rsid w:val="00442521"/>
    <w:rsid w:val="00443EB0"/>
    <w:rsid w:val="00452881"/>
    <w:rsid w:val="0045695B"/>
    <w:rsid w:val="004571F0"/>
    <w:rsid w:val="00471993"/>
    <w:rsid w:val="004735CE"/>
    <w:rsid w:val="00474013"/>
    <w:rsid w:val="00482803"/>
    <w:rsid w:val="00487C48"/>
    <w:rsid w:val="00491C29"/>
    <w:rsid w:val="004929CC"/>
    <w:rsid w:val="0049405F"/>
    <w:rsid w:val="004A2A1C"/>
    <w:rsid w:val="004B4BD0"/>
    <w:rsid w:val="004B6AB6"/>
    <w:rsid w:val="004B7BD4"/>
    <w:rsid w:val="004C1B16"/>
    <w:rsid w:val="004C5CB2"/>
    <w:rsid w:val="004D0178"/>
    <w:rsid w:val="004E3EC3"/>
    <w:rsid w:val="004E51CA"/>
    <w:rsid w:val="004F0C09"/>
    <w:rsid w:val="004F12B6"/>
    <w:rsid w:val="004F5610"/>
    <w:rsid w:val="004F56EC"/>
    <w:rsid w:val="004F76C1"/>
    <w:rsid w:val="00501558"/>
    <w:rsid w:val="005101BA"/>
    <w:rsid w:val="00515180"/>
    <w:rsid w:val="0051581A"/>
    <w:rsid w:val="00515C86"/>
    <w:rsid w:val="005170E2"/>
    <w:rsid w:val="00520014"/>
    <w:rsid w:val="0053268C"/>
    <w:rsid w:val="005363BE"/>
    <w:rsid w:val="00540CC1"/>
    <w:rsid w:val="005502CB"/>
    <w:rsid w:val="005525E1"/>
    <w:rsid w:val="005631B9"/>
    <w:rsid w:val="00566896"/>
    <w:rsid w:val="005711D0"/>
    <w:rsid w:val="00587CAD"/>
    <w:rsid w:val="00591DF3"/>
    <w:rsid w:val="00594354"/>
    <w:rsid w:val="00596C3F"/>
    <w:rsid w:val="0059777F"/>
    <w:rsid w:val="005A3A68"/>
    <w:rsid w:val="005A5D6F"/>
    <w:rsid w:val="005B37F1"/>
    <w:rsid w:val="005B3A95"/>
    <w:rsid w:val="005C026F"/>
    <w:rsid w:val="005C1E11"/>
    <w:rsid w:val="005C3816"/>
    <w:rsid w:val="005C53EF"/>
    <w:rsid w:val="005D7203"/>
    <w:rsid w:val="005E7D32"/>
    <w:rsid w:val="005F3BEC"/>
    <w:rsid w:val="005F5F39"/>
    <w:rsid w:val="00605DA8"/>
    <w:rsid w:val="00611BA4"/>
    <w:rsid w:val="00613CFD"/>
    <w:rsid w:val="00615AFA"/>
    <w:rsid w:val="00626CE1"/>
    <w:rsid w:val="00626EAB"/>
    <w:rsid w:val="0063012E"/>
    <w:rsid w:val="00631279"/>
    <w:rsid w:val="0064540C"/>
    <w:rsid w:val="006501F9"/>
    <w:rsid w:val="0065225B"/>
    <w:rsid w:val="006706FA"/>
    <w:rsid w:val="006709FC"/>
    <w:rsid w:val="00685F63"/>
    <w:rsid w:val="00687AAE"/>
    <w:rsid w:val="006954E4"/>
    <w:rsid w:val="006A1B58"/>
    <w:rsid w:val="006A71ED"/>
    <w:rsid w:val="006B0603"/>
    <w:rsid w:val="006B0652"/>
    <w:rsid w:val="006B1C80"/>
    <w:rsid w:val="006B7D3F"/>
    <w:rsid w:val="006C506D"/>
    <w:rsid w:val="006C5BFC"/>
    <w:rsid w:val="006C6284"/>
    <w:rsid w:val="006C62C7"/>
    <w:rsid w:val="006E0BD3"/>
    <w:rsid w:val="006E1F59"/>
    <w:rsid w:val="006E3517"/>
    <w:rsid w:val="006E47E6"/>
    <w:rsid w:val="006E4CFF"/>
    <w:rsid w:val="006F4DCE"/>
    <w:rsid w:val="007069D0"/>
    <w:rsid w:val="00706D3E"/>
    <w:rsid w:val="007161E5"/>
    <w:rsid w:val="00725997"/>
    <w:rsid w:val="007324E5"/>
    <w:rsid w:val="00734682"/>
    <w:rsid w:val="00736E52"/>
    <w:rsid w:val="00737293"/>
    <w:rsid w:val="00750818"/>
    <w:rsid w:val="00763B5F"/>
    <w:rsid w:val="00777FF0"/>
    <w:rsid w:val="0079230F"/>
    <w:rsid w:val="00796D7B"/>
    <w:rsid w:val="007A0B57"/>
    <w:rsid w:val="007A2D9A"/>
    <w:rsid w:val="007B103C"/>
    <w:rsid w:val="007B1D1F"/>
    <w:rsid w:val="007B45FD"/>
    <w:rsid w:val="007B478E"/>
    <w:rsid w:val="007B72DE"/>
    <w:rsid w:val="007C1D7A"/>
    <w:rsid w:val="007C5824"/>
    <w:rsid w:val="007D395E"/>
    <w:rsid w:val="007E4916"/>
    <w:rsid w:val="007E6429"/>
    <w:rsid w:val="007F256E"/>
    <w:rsid w:val="007F6F52"/>
    <w:rsid w:val="0080190D"/>
    <w:rsid w:val="0080305E"/>
    <w:rsid w:val="008033C8"/>
    <w:rsid w:val="008218A4"/>
    <w:rsid w:val="008332D0"/>
    <w:rsid w:val="008430E0"/>
    <w:rsid w:val="008535B0"/>
    <w:rsid w:val="00854226"/>
    <w:rsid w:val="008566AA"/>
    <w:rsid w:val="00867C75"/>
    <w:rsid w:val="00876821"/>
    <w:rsid w:val="008776C0"/>
    <w:rsid w:val="00877B78"/>
    <w:rsid w:val="00883C95"/>
    <w:rsid w:val="00885592"/>
    <w:rsid w:val="0089013D"/>
    <w:rsid w:val="00895B9B"/>
    <w:rsid w:val="008A54AF"/>
    <w:rsid w:val="008B19F6"/>
    <w:rsid w:val="008B2CBC"/>
    <w:rsid w:val="008B72FE"/>
    <w:rsid w:val="008C43E3"/>
    <w:rsid w:val="008D0FCB"/>
    <w:rsid w:val="008E4393"/>
    <w:rsid w:val="008E57AE"/>
    <w:rsid w:val="008E590E"/>
    <w:rsid w:val="008E7405"/>
    <w:rsid w:val="008E77CB"/>
    <w:rsid w:val="008F1B90"/>
    <w:rsid w:val="008F2A61"/>
    <w:rsid w:val="00902FF1"/>
    <w:rsid w:val="00912EFD"/>
    <w:rsid w:val="009236F0"/>
    <w:rsid w:val="0092370B"/>
    <w:rsid w:val="00933A7E"/>
    <w:rsid w:val="009342C7"/>
    <w:rsid w:val="00935858"/>
    <w:rsid w:val="00954ED8"/>
    <w:rsid w:val="00956354"/>
    <w:rsid w:val="00957562"/>
    <w:rsid w:val="009612F0"/>
    <w:rsid w:val="00965707"/>
    <w:rsid w:val="00970848"/>
    <w:rsid w:val="009803D5"/>
    <w:rsid w:val="00991127"/>
    <w:rsid w:val="00991856"/>
    <w:rsid w:val="00994A6B"/>
    <w:rsid w:val="009A189A"/>
    <w:rsid w:val="009A287F"/>
    <w:rsid w:val="009B717F"/>
    <w:rsid w:val="009C71E6"/>
    <w:rsid w:val="009D7916"/>
    <w:rsid w:val="009E40C4"/>
    <w:rsid w:val="009F0017"/>
    <w:rsid w:val="009F46DB"/>
    <w:rsid w:val="00A038A1"/>
    <w:rsid w:val="00A1439C"/>
    <w:rsid w:val="00A14D47"/>
    <w:rsid w:val="00A15AD8"/>
    <w:rsid w:val="00A161D0"/>
    <w:rsid w:val="00A16BFD"/>
    <w:rsid w:val="00A207D2"/>
    <w:rsid w:val="00A22C6E"/>
    <w:rsid w:val="00A34FC7"/>
    <w:rsid w:val="00A41223"/>
    <w:rsid w:val="00A413F0"/>
    <w:rsid w:val="00A41E8F"/>
    <w:rsid w:val="00A42B63"/>
    <w:rsid w:val="00A5025E"/>
    <w:rsid w:val="00A657E7"/>
    <w:rsid w:val="00A66C03"/>
    <w:rsid w:val="00A702A2"/>
    <w:rsid w:val="00A77191"/>
    <w:rsid w:val="00A9105C"/>
    <w:rsid w:val="00A96874"/>
    <w:rsid w:val="00A97861"/>
    <w:rsid w:val="00AA1888"/>
    <w:rsid w:val="00AA1944"/>
    <w:rsid w:val="00AB1A04"/>
    <w:rsid w:val="00AB1DE4"/>
    <w:rsid w:val="00AB7F2A"/>
    <w:rsid w:val="00AC239D"/>
    <w:rsid w:val="00AD4A64"/>
    <w:rsid w:val="00AD4B80"/>
    <w:rsid w:val="00AD67B4"/>
    <w:rsid w:val="00AE0D60"/>
    <w:rsid w:val="00AE70D7"/>
    <w:rsid w:val="00AF204B"/>
    <w:rsid w:val="00B02189"/>
    <w:rsid w:val="00B0470C"/>
    <w:rsid w:val="00B103FC"/>
    <w:rsid w:val="00B1591B"/>
    <w:rsid w:val="00B2089A"/>
    <w:rsid w:val="00B24FBD"/>
    <w:rsid w:val="00B31CF1"/>
    <w:rsid w:val="00B35C2F"/>
    <w:rsid w:val="00B37DCE"/>
    <w:rsid w:val="00B44400"/>
    <w:rsid w:val="00B4445F"/>
    <w:rsid w:val="00B47BA6"/>
    <w:rsid w:val="00B52540"/>
    <w:rsid w:val="00B567E2"/>
    <w:rsid w:val="00B56A3E"/>
    <w:rsid w:val="00B57832"/>
    <w:rsid w:val="00B57FF3"/>
    <w:rsid w:val="00B6074A"/>
    <w:rsid w:val="00B65284"/>
    <w:rsid w:val="00B80007"/>
    <w:rsid w:val="00B81604"/>
    <w:rsid w:val="00B81C35"/>
    <w:rsid w:val="00B838EC"/>
    <w:rsid w:val="00B86B05"/>
    <w:rsid w:val="00B877E3"/>
    <w:rsid w:val="00B93968"/>
    <w:rsid w:val="00BB3F39"/>
    <w:rsid w:val="00BB51EA"/>
    <w:rsid w:val="00BB7118"/>
    <w:rsid w:val="00BC4969"/>
    <w:rsid w:val="00BC4A6A"/>
    <w:rsid w:val="00BC51A8"/>
    <w:rsid w:val="00BD21D9"/>
    <w:rsid w:val="00BD38CD"/>
    <w:rsid w:val="00BD7A46"/>
    <w:rsid w:val="00BE15F5"/>
    <w:rsid w:val="00BE227D"/>
    <w:rsid w:val="00BE5BB8"/>
    <w:rsid w:val="00BE6CA4"/>
    <w:rsid w:val="00BF07E9"/>
    <w:rsid w:val="00BF20DD"/>
    <w:rsid w:val="00BF627F"/>
    <w:rsid w:val="00BF6AE5"/>
    <w:rsid w:val="00C07D3B"/>
    <w:rsid w:val="00C11179"/>
    <w:rsid w:val="00C15929"/>
    <w:rsid w:val="00C2435F"/>
    <w:rsid w:val="00C25D99"/>
    <w:rsid w:val="00C261B3"/>
    <w:rsid w:val="00C347AE"/>
    <w:rsid w:val="00C35289"/>
    <w:rsid w:val="00C41BBE"/>
    <w:rsid w:val="00C53DE1"/>
    <w:rsid w:val="00C57C63"/>
    <w:rsid w:val="00C6220B"/>
    <w:rsid w:val="00C779B1"/>
    <w:rsid w:val="00C83014"/>
    <w:rsid w:val="00C86E06"/>
    <w:rsid w:val="00C86E36"/>
    <w:rsid w:val="00C9421D"/>
    <w:rsid w:val="00C94564"/>
    <w:rsid w:val="00CA48D7"/>
    <w:rsid w:val="00CB4583"/>
    <w:rsid w:val="00CB76C9"/>
    <w:rsid w:val="00CC26FF"/>
    <w:rsid w:val="00CC4A3D"/>
    <w:rsid w:val="00CC54F6"/>
    <w:rsid w:val="00CD0963"/>
    <w:rsid w:val="00CD0AFF"/>
    <w:rsid w:val="00CD4CAA"/>
    <w:rsid w:val="00CD6CD9"/>
    <w:rsid w:val="00CE1D96"/>
    <w:rsid w:val="00CE3301"/>
    <w:rsid w:val="00CE40EF"/>
    <w:rsid w:val="00CE5560"/>
    <w:rsid w:val="00CF4E44"/>
    <w:rsid w:val="00D01A92"/>
    <w:rsid w:val="00D021F4"/>
    <w:rsid w:val="00D04563"/>
    <w:rsid w:val="00D05A47"/>
    <w:rsid w:val="00D072EC"/>
    <w:rsid w:val="00D12D0F"/>
    <w:rsid w:val="00D20064"/>
    <w:rsid w:val="00D21FBD"/>
    <w:rsid w:val="00D313E9"/>
    <w:rsid w:val="00D33F0E"/>
    <w:rsid w:val="00D369E5"/>
    <w:rsid w:val="00D417C1"/>
    <w:rsid w:val="00D429BC"/>
    <w:rsid w:val="00D54B59"/>
    <w:rsid w:val="00D60AE8"/>
    <w:rsid w:val="00D728DA"/>
    <w:rsid w:val="00D7585C"/>
    <w:rsid w:val="00D807A8"/>
    <w:rsid w:val="00D901C2"/>
    <w:rsid w:val="00D9466C"/>
    <w:rsid w:val="00DA626A"/>
    <w:rsid w:val="00DB572F"/>
    <w:rsid w:val="00DC2E22"/>
    <w:rsid w:val="00DD0F0C"/>
    <w:rsid w:val="00DF1FE5"/>
    <w:rsid w:val="00DF7332"/>
    <w:rsid w:val="00E05692"/>
    <w:rsid w:val="00E11787"/>
    <w:rsid w:val="00E13927"/>
    <w:rsid w:val="00E2053B"/>
    <w:rsid w:val="00E259E5"/>
    <w:rsid w:val="00E3430B"/>
    <w:rsid w:val="00E40CBF"/>
    <w:rsid w:val="00E45D32"/>
    <w:rsid w:val="00E47478"/>
    <w:rsid w:val="00E56AD5"/>
    <w:rsid w:val="00E73F0F"/>
    <w:rsid w:val="00E7533A"/>
    <w:rsid w:val="00E76FA5"/>
    <w:rsid w:val="00E818E6"/>
    <w:rsid w:val="00E9741B"/>
    <w:rsid w:val="00EA48BB"/>
    <w:rsid w:val="00EA54A8"/>
    <w:rsid w:val="00EB3AC9"/>
    <w:rsid w:val="00EC017A"/>
    <w:rsid w:val="00ED3868"/>
    <w:rsid w:val="00EE00CC"/>
    <w:rsid w:val="00EE08CB"/>
    <w:rsid w:val="00EE28A3"/>
    <w:rsid w:val="00EE4A68"/>
    <w:rsid w:val="00EF2C43"/>
    <w:rsid w:val="00F05C7E"/>
    <w:rsid w:val="00F174A8"/>
    <w:rsid w:val="00F205D3"/>
    <w:rsid w:val="00F227AF"/>
    <w:rsid w:val="00F22CF8"/>
    <w:rsid w:val="00F266A8"/>
    <w:rsid w:val="00F30A02"/>
    <w:rsid w:val="00F3278A"/>
    <w:rsid w:val="00F32B86"/>
    <w:rsid w:val="00F34D8E"/>
    <w:rsid w:val="00F405BA"/>
    <w:rsid w:val="00F4146B"/>
    <w:rsid w:val="00F415B1"/>
    <w:rsid w:val="00F43BFB"/>
    <w:rsid w:val="00F45104"/>
    <w:rsid w:val="00F53181"/>
    <w:rsid w:val="00F535CE"/>
    <w:rsid w:val="00F61CE3"/>
    <w:rsid w:val="00F643DD"/>
    <w:rsid w:val="00F649AF"/>
    <w:rsid w:val="00F66268"/>
    <w:rsid w:val="00F71833"/>
    <w:rsid w:val="00F73D82"/>
    <w:rsid w:val="00F75C28"/>
    <w:rsid w:val="00F75E2F"/>
    <w:rsid w:val="00F77C1D"/>
    <w:rsid w:val="00F81BE5"/>
    <w:rsid w:val="00F842CE"/>
    <w:rsid w:val="00F86479"/>
    <w:rsid w:val="00F90327"/>
    <w:rsid w:val="00F934AE"/>
    <w:rsid w:val="00FA4156"/>
    <w:rsid w:val="00FB3A72"/>
    <w:rsid w:val="00FB402A"/>
    <w:rsid w:val="00FC058E"/>
    <w:rsid w:val="00FC325B"/>
    <w:rsid w:val="00FC43D1"/>
    <w:rsid w:val="00FC629D"/>
    <w:rsid w:val="00FC62CA"/>
    <w:rsid w:val="00FC7A93"/>
    <w:rsid w:val="00FD5AF8"/>
    <w:rsid w:val="00FE348F"/>
    <w:rsid w:val="00FE4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B270C262-B5F7-4DB9-82B4-33E437B5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2"/>
      </w:numPr>
      <w:ind w:left="72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204F7"/>
    <w:pPr>
      <w:keepNext/>
      <w:keepLines/>
      <w:ind w:left="1440"/>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10BB9"/>
    <w:pPr>
      <w:keepNext/>
      <w:keepLines/>
      <w:spacing w:before="40"/>
      <w:ind w:left="709"/>
      <w:jc w:val="left"/>
      <w:outlineLvl w:val="4"/>
    </w:pPr>
    <w:rPr>
      <w:rFonts w:eastAsiaTheme="majorEastAsia"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954ED8"/>
    <w:pPr>
      <w:tabs>
        <w:tab w:val="right" w:leader="dot" w:pos="7931"/>
      </w:tabs>
    </w:pPr>
    <w:rPr>
      <w:b/>
    </w:rPr>
  </w:style>
  <w:style w:type="paragraph" w:styleId="TOC3">
    <w:name w:val="toc 3"/>
    <w:basedOn w:val="Normal"/>
    <w:next w:val="Normal"/>
    <w:autoRedefine/>
    <w:uiPriority w:val="39"/>
    <w:semiHidden/>
    <w:unhideWhenUsed/>
    <w:rsid w:val="008566AA"/>
    <w:pPr>
      <w:spacing w:after="100"/>
      <w:ind w:left="480"/>
    </w:pPr>
  </w:style>
  <w:style w:type="paragraph" w:styleId="TOC2">
    <w:name w:val="toc 2"/>
    <w:basedOn w:val="Normal"/>
    <w:next w:val="Normal"/>
    <w:autoRedefine/>
    <w:uiPriority w:val="39"/>
    <w:unhideWhenUsed/>
    <w:rsid w:val="00474013"/>
    <w:pPr>
      <w:tabs>
        <w:tab w:val="left" w:pos="880"/>
        <w:tab w:val="right" w:leader="dot" w:pos="7931"/>
      </w:tabs>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5"/>
      </w:numPr>
    </w:pPr>
  </w:style>
  <w:style w:type="paragraph" w:styleId="BalloonText">
    <w:name w:val="Balloon Text"/>
    <w:basedOn w:val="Normal"/>
    <w:link w:val="BalloonTextChar"/>
    <w:uiPriority w:val="99"/>
    <w:semiHidden/>
    <w:unhideWhenUsed/>
    <w:rsid w:val="008B19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F6"/>
    <w:rPr>
      <w:rFonts w:ascii="Tahoma" w:hAnsi="Tahoma" w:cs="Tahoma"/>
      <w:sz w:val="16"/>
      <w:szCs w:val="16"/>
    </w:rPr>
  </w:style>
  <w:style w:type="character" w:customStyle="1" w:styleId="Heading4Char">
    <w:name w:val="Heading 4 Char"/>
    <w:basedOn w:val="DefaultParagraphFont"/>
    <w:link w:val="Heading4"/>
    <w:uiPriority w:val="9"/>
    <w:rsid w:val="001204F7"/>
    <w:rPr>
      <w:rFonts w:ascii="Times New Roman" w:eastAsiaTheme="majorEastAsia" w:hAnsi="Times New Roman" w:cstheme="majorBidi"/>
      <w:iCs/>
      <w:sz w:val="24"/>
    </w:rPr>
  </w:style>
  <w:style w:type="paragraph" w:styleId="Caption">
    <w:name w:val="caption"/>
    <w:basedOn w:val="Normal"/>
    <w:next w:val="Normal"/>
    <w:uiPriority w:val="35"/>
    <w:unhideWhenUsed/>
    <w:qFormat/>
    <w:rsid w:val="0034027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3F70AE"/>
    <w:pPr>
      <w:spacing w:after="100"/>
      <w:ind w:left="720"/>
    </w:pPr>
  </w:style>
  <w:style w:type="character" w:customStyle="1" w:styleId="Heading5Char">
    <w:name w:val="Heading 5 Char"/>
    <w:basedOn w:val="DefaultParagraphFont"/>
    <w:link w:val="Heading5"/>
    <w:uiPriority w:val="9"/>
    <w:rsid w:val="00410BB9"/>
    <w:rPr>
      <w:rFonts w:ascii="Times New Roman" w:eastAsiaTheme="majorEastAsia" w:hAnsi="Times New Roman" w:cstheme="majorBidi"/>
      <w:sz w:val="24"/>
    </w:rPr>
  </w:style>
  <w:style w:type="paragraph" w:styleId="TableofFigures">
    <w:name w:val="table of figures"/>
    <w:basedOn w:val="Normal"/>
    <w:next w:val="Normal"/>
    <w:uiPriority w:val="99"/>
    <w:semiHidden/>
    <w:unhideWhenUsed/>
    <w:rsid w:val="00587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17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2091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49AF-1A57-4A7B-B58E-3D198B82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8</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10</cp:revision>
  <cp:lastPrinted>2022-02-07T07:35:00Z</cp:lastPrinted>
  <dcterms:created xsi:type="dcterms:W3CDTF">2022-02-07T03:46:00Z</dcterms:created>
  <dcterms:modified xsi:type="dcterms:W3CDTF">2022-02-07T08:26:00Z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