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B25" w:rsidRPr="008B44A3" w:rsidRDefault="0022333B">
      <w:pPr>
        <w:pStyle w:val="Ttulo"/>
        <w:rPr>
          <w:lang w:val="pt-PT"/>
        </w:rPr>
      </w:pPr>
      <w:r>
        <w:rPr>
          <w:lang w:val="pt-PT"/>
        </w:rPr>
        <w:t>Unidade Lógico-Aritmética Simples</w:t>
      </w:r>
    </w:p>
    <w:p w:rsidR="00BF6B25" w:rsidRPr="008B44A3" w:rsidRDefault="0022333B" w:rsidP="0022333B">
      <w:pPr>
        <w:pStyle w:val="Cabealho1"/>
        <w:rPr>
          <w:lang w:val="pt-PT"/>
        </w:rPr>
      </w:pPr>
      <w:r>
        <w:rPr>
          <w:lang w:val="pt-PT"/>
        </w:rPr>
        <w:t>Introdução</w:t>
      </w:r>
    </w:p>
    <w:p w:rsidR="0022333B" w:rsidRDefault="0022333B" w:rsidP="00CA1D1D">
      <w:pPr>
        <w:ind w:left="432" w:firstLine="276"/>
        <w:jc w:val="both"/>
        <w:rPr>
          <w:lang w:val="pt-PT"/>
        </w:rPr>
      </w:pPr>
      <w:r>
        <w:rPr>
          <w:lang w:val="pt-PT"/>
        </w:rPr>
        <w:t>Neste trabalho tínhamos como objetivo realizar o projeto de uma calculadora lógico-aritmética capaz de executar um grupo de operações simples.</w:t>
      </w:r>
    </w:p>
    <w:p w:rsidR="0022333B" w:rsidRPr="0022333B" w:rsidRDefault="0022333B" w:rsidP="0022333B">
      <w:pPr>
        <w:ind w:left="432"/>
        <w:rPr>
          <w:color w:val="FF0000"/>
          <w:lang w:val="pt-PT"/>
        </w:rPr>
      </w:pPr>
      <w:r w:rsidRPr="0022333B">
        <w:rPr>
          <w:color w:val="FF0000"/>
          <w:lang w:val="pt-PT"/>
        </w:rPr>
        <w:t>Não sei que por mais aqui</w:t>
      </w:r>
    </w:p>
    <w:p w:rsidR="0022333B" w:rsidRDefault="0022333B" w:rsidP="0022333B">
      <w:pPr>
        <w:pStyle w:val="Cabealho1"/>
        <w:rPr>
          <w:lang w:val="pt-PT"/>
        </w:rPr>
      </w:pPr>
      <w:r>
        <w:rPr>
          <w:lang w:val="pt-PT"/>
        </w:rPr>
        <w:t>Especificação</w:t>
      </w:r>
      <w:r w:rsidR="00B6199B">
        <w:rPr>
          <w:lang w:val="pt-PT"/>
        </w:rPr>
        <w:t xml:space="preserve"> Geral</w:t>
      </w:r>
      <w:r>
        <w:rPr>
          <w:lang w:val="pt-PT"/>
        </w:rPr>
        <w:t xml:space="preserve"> do Projeto</w:t>
      </w:r>
    </w:p>
    <w:p w:rsidR="0022333B" w:rsidRDefault="0022333B" w:rsidP="00CA1D1D">
      <w:pPr>
        <w:ind w:left="432" w:firstLine="276"/>
        <w:jc w:val="both"/>
        <w:rPr>
          <w:lang w:val="pt-PT"/>
        </w:rPr>
      </w:pPr>
      <w:r>
        <w:rPr>
          <w:lang w:val="pt-PT"/>
        </w:rPr>
        <w:t>A calculadora é compostas por 3 unidades principais a Unidade de Controlo (UC) a Unidade de Dados (UD) e a Unidade de Interface.</w:t>
      </w:r>
    </w:p>
    <w:p w:rsidR="009C6E25" w:rsidRDefault="0022333B" w:rsidP="00CA1D1D">
      <w:pPr>
        <w:ind w:left="432" w:firstLine="276"/>
        <w:jc w:val="both"/>
        <w:rPr>
          <w:lang w:val="pt-PT"/>
        </w:rPr>
      </w:pPr>
      <w:r>
        <w:rPr>
          <w:lang w:val="pt-PT"/>
        </w:rPr>
        <w:t xml:space="preserve">A UC </w:t>
      </w:r>
      <w:r w:rsidR="001C78C8">
        <w:rPr>
          <w:lang w:val="pt-PT"/>
        </w:rPr>
        <w:t>é</w:t>
      </w:r>
      <w:r>
        <w:rPr>
          <w:lang w:val="pt-PT"/>
        </w:rPr>
        <w:t xml:space="preserve"> uma máquina de estados que gere o funcionamento geral da calculadora.</w:t>
      </w:r>
      <w:r w:rsidR="009C6E25">
        <w:rPr>
          <w:lang w:val="pt-PT"/>
        </w:rPr>
        <w:t xml:space="preserve"> Tem apenas como entradas os últimos 3 botões de pressão</w:t>
      </w:r>
      <w:r w:rsidR="001C78C8">
        <w:rPr>
          <w:lang w:val="pt-PT"/>
        </w:rPr>
        <w:t xml:space="preserve"> mais à direita</w:t>
      </w:r>
      <w:r w:rsidR="009C6E25">
        <w:rPr>
          <w:lang w:val="pt-PT"/>
        </w:rPr>
        <w:t xml:space="preserve"> da FPGA,</w:t>
      </w:r>
      <w:r>
        <w:rPr>
          <w:lang w:val="pt-PT"/>
        </w:rPr>
        <w:t xml:space="preserve"> utilizados para interagir com o dispositivo, a partir </w:t>
      </w:r>
      <w:r w:rsidR="00CA1D1D">
        <w:rPr>
          <w:lang w:val="pt-PT"/>
        </w:rPr>
        <w:t>dos mesmos</w:t>
      </w:r>
      <w:r>
        <w:rPr>
          <w:lang w:val="pt-PT"/>
        </w:rPr>
        <w:t xml:space="preserve"> a UC gera o sinal de saída que indica como a </w:t>
      </w:r>
      <w:r w:rsidR="009C6E25">
        <w:rPr>
          <w:lang w:val="pt-PT"/>
        </w:rPr>
        <w:t>unidade de dados</w:t>
      </w:r>
      <w:r>
        <w:rPr>
          <w:lang w:val="pt-PT"/>
        </w:rPr>
        <w:t xml:space="preserve"> se deve comportar.</w:t>
      </w:r>
      <w:r w:rsidR="009C6E25">
        <w:rPr>
          <w:lang w:val="pt-PT"/>
        </w:rPr>
        <w:t xml:space="preserve"> Esta máquina de estados tem 4 estados:</w:t>
      </w:r>
    </w:p>
    <w:p w:rsidR="009C6E25" w:rsidRDefault="00CA1D1D" w:rsidP="00CA1D1D">
      <w:pPr>
        <w:pStyle w:val="PargrafodaLista"/>
        <w:numPr>
          <w:ilvl w:val="0"/>
          <w:numId w:val="15"/>
        </w:numPr>
        <w:jc w:val="both"/>
        <w:rPr>
          <w:lang w:val="pt-PT"/>
        </w:rPr>
      </w:pPr>
      <w:proofErr w:type="spellStart"/>
      <w:r>
        <w:rPr>
          <w:lang w:val="pt-PT"/>
        </w:rPr>
        <w:t>Idle</w:t>
      </w:r>
      <w:proofErr w:type="spellEnd"/>
      <w:r>
        <w:rPr>
          <w:lang w:val="pt-PT"/>
        </w:rPr>
        <w:t xml:space="preserve"> – em espera</w:t>
      </w:r>
    </w:p>
    <w:p w:rsidR="009C6E25" w:rsidRDefault="009C6E25" w:rsidP="00CA1D1D">
      <w:pPr>
        <w:pStyle w:val="PargrafodaLista"/>
        <w:numPr>
          <w:ilvl w:val="0"/>
          <w:numId w:val="15"/>
        </w:numPr>
        <w:jc w:val="both"/>
        <w:rPr>
          <w:lang w:val="pt-PT"/>
        </w:rPr>
      </w:pPr>
      <w:proofErr w:type="spellStart"/>
      <w:r>
        <w:rPr>
          <w:lang w:val="pt-PT"/>
        </w:rPr>
        <w:t>Load</w:t>
      </w:r>
      <w:proofErr w:type="spellEnd"/>
      <w:r>
        <w:rPr>
          <w:lang w:val="pt-PT"/>
        </w:rPr>
        <w:t xml:space="preserve"> R1 – guardar entrada no registo R1</w:t>
      </w:r>
    </w:p>
    <w:p w:rsidR="009C6E25" w:rsidRDefault="009C6E25" w:rsidP="00CA1D1D">
      <w:pPr>
        <w:pStyle w:val="PargrafodaLista"/>
        <w:numPr>
          <w:ilvl w:val="0"/>
          <w:numId w:val="15"/>
        </w:numPr>
        <w:jc w:val="both"/>
        <w:rPr>
          <w:lang w:val="pt-PT"/>
        </w:rPr>
      </w:pPr>
      <w:proofErr w:type="spellStart"/>
      <w:r>
        <w:rPr>
          <w:lang w:val="pt-PT"/>
        </w:rPr>
        <w:t>Load</w:t>
      </w:r>
      <w:proofErr w:type="spellEnd"/>
      <w:r>
        <w:rPr>
          <w:lang w:val="pt-PT"/>
        </w:rPr>
        <w:t xml:space="preserve"> R2 – guardar entrada no registo 2</w:t>
      </w:r>
    </w:p>
    <w:p w:rsidR="009C6E25" w:rsidRDefault="009C6E25" w:rsidP="00CA1D1D">
      <w:pPr>
        <w:pStyle w:val="PargrafodaLista"/>
        <w:numPr>
          <w:ilvl w:val="0"/>
          <w:numId w:val="15"/>
        </w:numPr>
        <w:jc w:val="both"/>
        <w:rPr>
          <w:lang w:val="pt-PT"/>
        </w:rPr>
      </w:pPr>
      <w:r>
        <w:rPr>
          <w:lang w:val="pt-PT"/>
        </w:rPr>
        <w:t>Operação – executar uma das operações baseando-se nos três últimos interruptores da direita.</w:t>
      </w:r>
    </w:p>
    <w:p w:rsidR="007A645E" w:rsidRPr="009C6E25" w:rsidRDefault="007A645E" w:rsidP="00CA1D1D">
      <w:pPr>
        <w:ind w:left="708"/>
        <w:jc w:val="both"/>
        <w:rPr>
          <w:lang w:val="pt-PT"/>
        </w:rPr>
      </w:pPr>
      <w:r>
        <w:rPr>
          <w:lang w:val="pt-PT"/>
        </w:rPr>
        <w:t>Abaixo encontra-se uma tabela com a relação entre as entradas e as saídas da unidade de controlo: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4"/>
        <w:gridCol w:w="587"/>
        <w:gridCol w:w="590"/>
        <w:gridCol w:w="1408"/>
        <w:gridCol w:w="1057"/>
        <w:gridCol w:w="1049"/>
      </w:tblGrid>
      <w:tr w:rsidR="007A645E" w:rsidTr="007A645E">
        <w:trPr>
          <w:trHeight w:val="150"/>
          <w:jc w:val="center"/>
        </w:trPr>
        <w:tc>
          <w:tcPr>
            <w:tcW w:w="17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45E" w:rsidRPr="007A645E" w:rsidRDefault="007A645E" w:rsidP="007A645E">
            <w:pPr>
              <w:pStyle w:val="SemEspaamento"/>
              <w:jc w:val="center"/>
            </w:pPr>
            <w:r w:rsidRPr="007A645E">
              <w:t>Entrada</w:t>
            </w:r>
          </w:p>
        </w:tc>
        <w:tc>
          <w:tcPr>
            <w:tcW w:w="35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45E" w:rsidRPr="007A645E" w:rsidRDefault="007A645E" w:rsidP="007A645E">
            <w:pPr>
              <w:pStyle w:val="SemEspaamento"/>
              <w:jc w:val="center"/>
            </w:pPr>
            <w:r w:rsidRPr="007A645E">
              <w:t>Saída</w:t>
            </w:r>
          </w:p>
        </w:tc>
      </w:tr>
      <w:tr w:rsidR="007A645E" w:rsidTr="007A645E">
        <w:trPr>
          <w:trHeight w:val="15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B2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B1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B0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CA1D1D" w:rsidP="007A645E">
            <w:pPr>
              <w:pStyle w:val="SemEspaamento"/>
              <w:jc w:val="center"/>
            </w:pPr>
            <w:r>
              <w:t>Descrição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State1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State0</w:t>
            </w:r>
          </w:p>
        </w:tc>
      </w:tr>
      <w:tr w:rsidR="007A645E" w:rsidTr="007A645E">
        <w:trPr>
          <w:trHeight w:val="15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Oper</w:t>
            </w:r>
            <w:r>
              <w:t>ação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1</w:t>
            </w:r>
          </w:p>
        </w:tc>
      </w:tr>
      <w:tr w:rsidR="007A645E" w:rsidTr="007A645E">
        <w:trPr>
          <w:trHeight w:val="15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 w:rsidRPr="00754686">
              <w:rPr>
                <w:i/>
              </w:rPr>
              <w:t>Load</w:t>
            </w:r>
            <w:r>
              <w:t xml:space="preserve"> R2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0</w:t>
            </w:r>
          </w:p>
        </w:tc>
      </w:tr>
      <w:tr w:rsidR="007A645E" w:rsidTr="007A645E">
        <w:trPr>
          <w:trHeight w:val="15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 w:rsidRPr="00754686">
              <w:rPr>
                <w:i/>
              </w:rPr>
              <w:t>Load</w:t>
            </w:r>
            <w:r>
              <w:t xml:space="preserve"> R1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1</w:t>
            </w:r>
          </w:p>
        </w:tc>
      </w:tr>
      <w:tr w:rsidR="007A645E" w:rsidTr="007A645E">
        <w:trPr>
          <w:trHeight w:val="150"/>
          <w:jc w:val="center"/>
        </w:trPr>
        <w:tc>
          <w:tcPr>
            <w:tcW w:w="17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Outros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Pr="00754686" w:rsidRDefault="007A645E" w:rsidP="007A645E">
            <w:pPr>
              <w:pStyle w:val="SemEspaamento"/>
              <w:jc w:val="center"/>
              <w:rPr>
                <w:i/>
              </w:rPr>
            </w:pPr>
            <w:r w:rsidRPr="00754686">
              <w:rPr>
                <w:i/>
              </w:rPr>
              <w:t>Idle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0</w:t>
            </w:r>
          </w:p>
        </w:tc>
      </w:tr>
    </w:tbl>
    <w:p w:rsidR="0022333B" w:rsidRDefault="007A645E" w:rsidP="0022333B">
      <w:pPr>
        <w:rPr>
          <w:lang w:val="pt-PT"/>
        </w:rPr>
      </w:pPr>
      <w:r>
        <w:rPr>
          <w:lang w:val="pt-PT"/>
        </w:rPr>
        <w:tab/>
      </w:r>
    </w:p>
    <w:p w:rsidR="00772B5F" w:rsidRDefault="007A645E" w:rsidP="00CA1D1D">
      <w:pPr>
        <w:ind w:left="426"/>
        <w:jc w:val="both"/>
        <w:rPr>
          <w:lang w:val="pt-PT"/>
        </w:rPr>
      </w:pPr>
      <w:r>
        <w:rPr>
          <w:lang w:val="pt-PT"/>
        </w:rPr>
        <w:tab/>
        <w:t>A UD é constituída por uma ALU e 2 registos</w:t>
      </w:r>
      <w:r w:rsidR="00772B5F">
        <w:rPr>
          <w:lang w:val="pt-PT"/>
        </w:rPr>
        <w:t>,</w:t>
      </w:r>
      <w:r>
        <w:rPr>
          <w:lang w:val="pt-PT"/>
        </w:rPr>
        <w:t xml:space="preserve"> tem como entra</w:t>
      </w:r>
      <w:r w:rsidR="00CA1D1D">
        <w:rPr>
          <w:lang w:val="pt-PT"/>
        </w:rPr>
        <w:t>das os 8 interruptores da FPG,</w:t>
      </w:r>
      <w:r>
        <w:rPr>
          <w:lang w:val="pt-PT"/>
        </w:rPr>
        <w:t xml:space="preserve"> </w:t>
      </w:r>
      <w:r w:rsidR="00CA1D1D">
        <w:rPr>
          <w:lang w:val="pt-PT"/>
        </w:rPr>
        <w:t xml:space="preserve">o sinal de </w:t>
      </w:r>
      <w:proofErr w:type="spellStart"/>
      <w:r w:rsidR="00CA1D1D">
        <w:rPr>
          <w:lang w:val="pt-PT"/>
        </w:rPr>
        <w:t>reset</w:t>
      </w:r>
      <w:proofErr w:type="spellEnd"/>
      <w:r w:rsidR="00CA1D1D">
        <w:rPr>
          <w:lang w:val="pt-PT"/>
        </w:rPr>
        <w:t xml:space="preserve"> e </w:t>
      </w:r>
      <w:r>
        <w:rPr>
          <w:lang w:val="pt-PT"/>
        </w:rPr>
        <w:t>os 2 bits de estado fornecidos pela unidade de controlo</w:t>
      </w:r>
      <w:r w:rsidR="00CA1D1D">
        <w:rPr>
          <w:lang w:val="pt-PT"/>
        </w:rPr>
        <w:t xml:space="preserve"> e</w:t>
      </w:r>
      <w:r w:rsidR="00772B5F">
        <w:rPr>
          <w:lang w:val="pt-PT"/>
        </w:rPr>
        <w:t xml:space="preserve"> como saída</w:t>
      </w:r>
      <w:r w:rsidR="00CA1D1D">
        <w:rPr>
          <w:lang w:val="pt-PT"/>
        </w:rPr>
        <w:t>,</w:t>
      </w:r>
      <w:r w:rsidR="00772B5F">
        <w:rPr>
          <w:lang w:val="pt-PT"/>
        </w:rPr>
        <w:t xml:space="preserve"> o conteúdo d</w:t>
      </w:r>
      <w:r w:rsidR="00CA1D1D">
        <w:rPr>
          <w:lang w:val="pt-PT"/>
        </w:rPr>
        <w:t>o</w:t>
      </w:r>
      <w:r w:rsidR="00772B5F">
        <w:rPr>
          <w:lang w:val="pt-PT"/>
        </w:rPr>
        <w:t xml:space="preserve"> registo R1 ou R2</w:t>
      </w:r>
      <w:r>
        <w:rPr>
          <w:lang w:val="pt-PT"/>
        </w:rPr>
        <w:t>.</w:t>
      </w:r>
      <w:r w:rsidR="00772B5F">
        <w:rPr>
          <w:lang w:val="pt-PT"/>
        </w:rPr>
        <w:t xml:space="preserve"> Esta seleção é fe</w:t>
      </w:r>
      <w:r w:rsidR="00CA1D1D">
        <w:rPr>
          <w:lang w:val="pt-PT"/>
        </w:rPr>
        <w:t>ita pelo primeiro interruptor mais à</w:t>
      </w:r>
      <w:r w:rsidR="00772B5F">
        <w:rPr>
          <w:lang w:val="pt-PT"/>
        </w:rPr>
        <w:t xml:space="preserve"> esquerda, ou seja, pelo bit mais significativo do sinal de entrada.</w:t>
      </w:r>
      <w:r>
        <w:rPr>
          <w:lang w:val="pt-PT"/>
        </w:rPr>
        <w:t xml:space="preserve"> </w:t>
      </w:r>
    </w:p>
    <w:p w:rsidR="00772B5F" w:rsidRDefault="00772B5F" w:rsidP="00CA1D1D">
      <w:pPr>
        <w:ind w:left="426"/>
        <w:jc w:val="both"/>
        <w:rPr>
          <w:lang w:val="pt-PT"/>
        </w:rPr>
      </w:pPr>
      <w:r>
        <w:rPr>
          <w:lang w:val="pt-PT"/>
        </w:rPr>
        <w:tab/>
        <w:t>Os restantes bits do sinal de entrada correspondem ao valor que se pretende arma</w:t>
      </w:r>
      <w:r w:rsidR="001C78C8">
        <w:rPr>
          <w:lang w:val="pt-PT"/>
        </w:rPr>
        <w:t xml:space="preserve">zenar num dos registos ou caso </w:t>
      </w:r>
      <w:r w:rsidR="00CA1D1D">
        <w:rPr>
          <w:lang w:val="pt-PT"/>
        </w:rPr>
        <w:t xml:space="preserve">o estado de funcionamento </w:t>
      </w:r>
      <w:r w:rsidR="001C78C8">
        <w:rPr>
          <w:lang w:val="pt-PT"/>
        </w:rPr>
        <w:t xml:space="preserve">indique que se pretende fazer uma operação </w:t>
      </w:r>
      <w:r>
        <w:rPr>
          <w:lang w:val="pt-PT"/>
        </w:rPr>
        <w:t>estes indicam qual a operação a executar segundo a seguinte tabela:</w:t>
      </w:r>
    </w:p>
    <w:p w:rsidR="001C78C8" w:rsidRDefault="001C78C8" w:rsidP="00772B5F">
      <w:pPr>
        <w:ind w:left="426"/>
        <w:rPr>
          <w:lang w:val="pt-PT"/>
        </w:rPr>
      </w:pPr>
    </w:p>
    <w:tbl>
      <w:tblPr>
        <w:tblW w:w="5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"/>
        <w:gridCol w:w="307"/>
        <w:gridCol w:w="307"/>
        <w:gridCol w:w="307"/>
        <w:gridCol w:w="307"/>
        <w:gridCol w:w="307"/>
        <w:gridCol w:w="307"/>
        <w:gridCol w:w="2115"/>
        <w:gridCol w:w="1905"/>
      </w:tblGrid>
      <w:tr w:rsidR="001C78C8" w:rsidRPr="001C78C8" w:rsidTr="001C78C8">
        <w:trPr>
          <w:trHeight w:val="300"/>
          <w:jc w:val="center"/>
        </w:trPr>
        <w:tc>
          <w:tcPr>
            <w:tcW w:w="19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lastRenderedPageBreak/>
              <w:t>Interruptores</w:t>
            </w:r>
          </w:p>
        </w:tc>
        <w:tc>
          <w:tcPr>
            <w:tcW w:w="40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Operação</w:t>
            </w:r>
          </w:p>
        </w:tc>
      </w:tr>
      <w:tr w:rsidR="001C78C8" w:rsidRPr="001C78C8" w:rsidTr="001C78C8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I6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I5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I4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I3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I2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I1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I0</w:t>
            </w:r>
          </w:p>
        </w:tc>
        <w:tc>
          <w:tcPr>
            <w:tcW w:w="402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</w:p>
        </w:tc>
      </w:tr>
      <w:tr w:rsidR="001C78C8" w:rsidRPr="001C78C8" w:rsidTr="001C78C8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C8" w:rsidRPr="001C78C8" w:rsidRDefault="001C78C8" w:rsidP="001C7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Soma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C8" w:rsidRPr="001C78C8" w:rsidRDefault="001C78C8" w:rsidP="001C7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R2 &lt;- R2 + R1</w:t>
            </w:r>
          </w:p>
        </w:tc>
      </w:tr>
      <w:tr w:rsidR="001C78C8" w:rsidRPr="001C78C8" w:rsidTr="001C78C8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C8" w:rsidRPr="001C78C8" w:rsidRDefault="001C78C8" w:rsidP="001C7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Subtração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C8" w:rsidRPr="001C78C8" w:rsidRDefault="001C78C8" w:rsidP="001C7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R2 &lt;- R2 - R1</w:t>
            </w:r>
          </w:p>
        </w:tc>
      </w:tr>
      <w:tr w:rsidR="001C78C8" w:rsidRPr="001C78C8" w:rsidTr="001C78C8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C8" w:rsidRPr="001C78C8" w:rsidRDefault="001C78C8" w:rsidP="001C7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Multiplicação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C8" w:rsidRPr="001C78C8" w:rsidRDefault="001C78C8" w:rsidP="001C7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R2 &lt;- R2 * R1</w:t>
            </w:r>
          </w:p>
        </w:tc>
      </w:tr>
      <w:tr w:rsidR="001C78C8" w:rsidRPr="001C78C8" w:rsidTr="001C78C8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C8" w:rsidRPr="001C78C8" w:rsidRDefault="001C78C8" w:rsidP="001C7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XOR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C8" w:rsidRPr="001C78C8" w:rsidRDefault="001C78C8" w:rsidP="001C7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R2 &lt;-R2 </w:t>
            </w:r>
            <w:proofErr w:type="spellStart"/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xor</w:t>
            </w:r>
            <w:proofErr w:type="spellEnd"/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 R1</w:t>
            </w:r>
          </w:p>
        </w:tc>
      </w:tr>
      <w:tr w:rsidR="001C78C8" w:rsidRPr="001C78C8" w:rsidTr="001C78C8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C8" w:rsidRPr="001C78C8" w:rsidRDefault="001C78C8" w:rsidP="001C7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proofErr w:type="spellStart"/>
            <w:r w:rsidRPr="001C78C8">
              <w:rPr>
                <w:rFonts w:ascii="Calibri" w:eastAsia="Times New Roman" w:hAnsi="Calibri" w:cs="Calibri"/>
                <w:i/>
                <w:color w:val="000000"/>
                <w:lang w:val="pt-PT" w:eastAsia="pt-PT"/>
              </w:rPr>
              <w:t>Shift-Right</w:t>
            </w:r>
            <w:proofErr w:type="spellEnd"/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 Aritmético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C8" w:rsidRPr="001C78C8" w:rsidRDefault="001C78C8" w:rsidP="001C7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R2 &lt;- R2 </w:t>
            </w:r>
            <w:proofErr w:type="spellStart"/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sra</w:t>
            </w:r>
            <w:proofErr w:type="spellEnd"/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 (R1%8)</w:t>
            </w:r>
          </w:p>
        </w:tc>
      </w:tr>
      <w:tr w:rsidR="001C78C8" w:rsidRPr="001C78C8" w:rsidTr="001C78C8">
        <w:trPr>
          <w:trHeight w:val="300"/>
          <w:jc w:val="center"/>
        </w:trPr>
        <w:tc>
          <w:tcPr>
            <w:tcW w:w="19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Outros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C8" w:rsidRPr="001C78C8" w:rsidRDefault="001C78C8" w:rsidP="001C7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Nenhuma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C8" w:rsidRPr="001C78C8" w:rsidRDefault="001C78C8" w:rsidP="001C7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 </w:t>
            </w:r>
          </w:p>
        </w:tc>
      </w:tr>
    </w:tbl>
    <w:p w:rsidR="00772B5F" w:rsidRDefault="00772B5F" w:rsidP="00772B5F">
      <w:pPr>
        <w:ind w:left="426"/>
        <w:rPr>
          <w:lang w:val="pt-PT"/>
        </w:rPr>
      </w:pPr>
    </w:p>
    <w:p w:rsidR="001C78C8" w:rsidRDefault="001C78C8" w:rsidP="00CA1D1D">
      <w:pPr>
        <w:ind w:left="426" w:firstLine="282"/>
        <w:jc w:val="both"/>
        <w:rPr>
          <w:lang w:val="pt-PT"/>
        </w:rPr>
      </w:pPr>
      <w:r>
        <w:rPr>
          <w:lang w:val="pt-PT"/>
        </w:rPr>
        <w:t>O valor de entrada é convertido de sinal</w:t>
      </w:r>
      <w:r>
        <w:rPr>
          <w:lang w:val="pt-PT"/>
        </w:rPr>
        <w:t>-módulo para complemento para 2 antes de ser armazenado em qualquer dos registos.</w:t>
      </w:r>
    </w:p>
    <w:p w:rsidR="00772B5F" w:rsidRDefault="001C78C8" w:rsidP="00CA1D1D">
      <w:pPr>
        <w:ind w:left="426" w:firstLine="282"/>
        <w:jc w:val="both"/>
        <w:rPr>
          <w:lang w:val="pt-PT"/>
        </w:rPr>
      </w:pPr>
      <w:r>
        <w:rPr>
          <w:lang w:val="pt-PT"/>
        </w:rPr>
        <w:t>O registo R1 armazena apenas o valor da entrada que pode conter um valor dentro do intervalo de [-63; +63], este intervalo de valores pode ser representado com recurso a 7 bits logo essa será a dimensão do registo R1. No caso do R2, este pode armazenar o valor de entrada mas também armazena o resultado das operações, este resultado tem uma resolução máxima dentro do intervalo [-4095; +4095] sendo necessário que este registo seja capaz de armazenar 13 bits.</w:t>
      </w:r>
    </w:p>
    <w:p w:rsidR="007A645E" w:rsidRDefault="007A645E" w:rsidP="001C78C8">
      <w:pPr>
        <w:ind w:left="426" w:firstLine="282"/>
        <w:rPr>
          <w:lang w:val="pt-PT"/>
        </w:rPr>
      </w:pPr>
      <w:r>
        <w:rPr>
          <w:lang w:val="pt-PT"/>
        </w:rPr>
        <w:t>A</w:t>
      </w:r>
      <w:r w:rsidR="001C78C8">
        <w:rPr>
          <w:lang w:val="pt-PT"/>
        </w:rPr>
        <w:t>baixo é</w:t>
      </w:r>
      <w:r>
        <w:rPr>
          <w:lang w:val="pt-PT"/>
        </w:rPr>
        <w:t xml:space="preserve"> apresentado um esquema geral do circuito da unidade de dados:</w:t>
      </w:r>
    </w:p>
    <w:p w:rsidR="008B3C3A" w:rsidRPr="00B6199B" w:rsidRDefault="008B3C3A" w:rsidP="00B6199B">
      <w:pPr>
        <w:jc w:val="center"/>
        <w:rPr>
          <w:color w:val="FF0000"/>
          <w:lang w:val="pt-PT"/>
        </w:rPr>
      </w:pPr>
      <w:r>
        <w:rPr>
          <w:color w:val="FF0000"/>
          <w:lang w:val="pt-PT"/>
        </w:rPr>
        <w:t xml:space="preserve">Imagem do esquema da </w:t>
      </w:r>
      <w:proofErr w:type="spellStart"/>
      <w:r>
        <w:rPr>
          <w:color w:val="FF0000"/>
          <w:lang w:val="pt-PT"/>
        </w:rPr>
        <w:t>datapath</w:t>
      </w:r>
      <w:proofErr w:type="spellEnd"/>
      <w:r>
        <w:rPr>
          <w:lang w:val="pt-PT"/>
        </w:rPr>
        <w:tab/>
      </w:r>
      <w:r w:rsidR="00B6199B">
        <w:rPr>
          <w:lang w:val="pt-PT"/>
        </w:rPr>
        <w:t xml:space="preserve"> </w:t>
      </w:r>
    </w:p>
    <w:p w:rsidR="008B3C3A" w:rsidRDefault="008B3C3A" w:rsidP="008B3C3A">
      <w:pPr>
        <w:rPr>
          <w:lang w:val="pt-PT"/>
        </w:rPr>
      </w:pPr>
      <w:r>
        <w:rPr>
          <w:lang w:val="pt-PT"/>
        </w:rPr>
        <w:br w:type="page"/>
      </w:r>
    </w:p>
    <w:p w:rsidR="008B3C3A" w:rsidRDefault="008B3C3A" w:rsidP="00CA1D1D">
      <w:pPr>
        <w:ind w:left="426" w:firstLine="282"/>
        <w:jc w:val="both"/>
        <w:rPr>
          <w:lang w:val="pt-PT"/>
        </w:rPr>
      </w:pPr>
      <w:r>
        <w:rPr>
          <w:lang w:val="pt-PT"/>
        </w:rPr>
        <w:lastRenderedPageBreak/>
        <w:t>Os dois bits de estado</w:t>
      </w:r>
      <w:r w:rsidR="00CA1D1D">
        <w:rPr>
          <w:lang w:val="pt-PT"/>
        </w:rPr>
        <w:t xml:space="preserve"> fornecidos pela UC</w:t>
      </w:r>
      <w:r>
        <w:rPr>
          <w:lang w:val="pt-PT"/>
        </w:rPr>
        <w:t xml:space="preserve"> configuram os </w:t>
      </w:r>
      <w:proofErr w:type="spellStart"/>
      <w:r w:rsidRPr="00754686">
        <w:rPr>
          <w:i/>
          <w:lang w:val="pt-PT"/>
        </w:rPr>
        <w:t>enables</w:t>
      </w:r>
      <w:proofErr w:type="spellEnd"/>
      <w:r>
        <w:rPr>
          <w:lang w:val="pt-PT"/>
        </w:rPr>
        <w:t xml:space="preserve"> dos registos e o bit de seleção do </w:t>
      </w:r>
      <w:r w:rsidRPr="00754686">
        <w:rPr>
          <w:lang w:val="pt-PT"/>
        </w:rPr>
        <w:t>multiplexer</w:t>
      </w:r>
      <w:r>
        <w:rPr>
          <w:lang w:val="pt-PT"/>
        </w:rPr>
        <w:t xml:space="preserve"> M1, de forma a obter a o funcionamento d</w:t>
      </w:r>
      <w:r w:rsidR="00CA1D1D">
        <w:rPr>
          <w:lang w:val="pt-PT"/>
        </w:rPr>
        <w:t xml:space="preserve">esejado. Quando se pretende guardar a entrada num dos registos o </w:t>
      </w:r>
      <w:proofErr w:type="spellStart"/>
      <w:r w:rsidR="00CA1D1D">
        <w:rPr>
          <w:i/>
          <w:lang w:val="pt-PT"/>
        </w:rPr>
        <w:t>enable</w:t>
      </w:r>
      <w:proofErr w:type="spellEnd"/>
      <w:r w:rsidR="00CA1D1D">
        <w:rPr>
          <w:lang w:val="pt-PT"/>
        </w:rPr>
        <w:t xml:space="preserve"> do respetivo registo deve ser o único ativado e no caso do registo R2 o seletor do multiplexer M1 deve estar colocado a ‘0’ de forma a selecionar o sinal de entrada como o sinal a armazenar no registo. Quando se pretende fazer uma operação o </w:t>
      </w:r>
      <w:r w:rsidR="00CA1D1D">
        <w:rPr>
          <w:lang w:val="pt-PT"/>
        </w:rPr>
        <w:t>seletor do multiplexer M1</w:t>
      </w:r>
      <w:r w:rsidR="00CA1D1D">
        <w:rPr>
          <w:lang w:val="pt-PT"/>
        </w:rPr>
        <w:t xml:space="preserve"> de estar a ‘1’ para selecionar a saída da ALU como entrada do registo R2 e o respetivo </w:t>
      </w:r>
      <w:proofErr w:type="spellStart"/>
      <w:r w:rsidR="00CA1D1D">
        <w:rPr>
          <w:i/>
          <w:lang w:val="pt-PT"/>
        </w:rPr>
        <w:t>enable</w:t>
      </w:r>
      <w:proofErr w:type="spellEnd"/>
      <w:r w:rsidR="00CA1D1D">
        <w:rPr>
          <w:lang w:val="pt-PT"/>
        </w:rPr>
        <w:t xml:space="preserve"> ativado. Esta configuração encontra-se</w:t>
      </w:r>
      <w:r>
        <w:rPr>
          <w:lang w:val="pt-PT"/>
        </w:rPr>
        <w:t xml:space="preserve"> </w:t>
      </w:r>
      <w:r w:rsidR="00CA1D1D">
        <w:rPr>
          <w:lang w:val="pt-PT"/>
        </w:rPr>
        <w:t>n</w:t>
      </w:r>
      <w:r>
        <w:rPr>
          <w:lang w:val="pt-PT"/>
        </w:rPr>
        <w:t>a tabela abaixo:</w:t>
      </w:r>
    </w:p>
    <w:tbl>
      <w:tblPr>
        <w:tblW w:w="6423" w:type="dxa"/>
        <w:tblInd w:w="16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8"/>
        <w:gridCol w:w="960"/>
        <w:gridCol w:w="960"/>
        <w:gridCol w:w="1087"/>
        <w:gridCol w:w="1134"/>
        <w:gridCol w:w="1276"/>
      </w:tblGrid>
      <w:tr w:rsidR="00754686" w:rsidRPr="00754686" w:rsidTr="00754686">
        <w:trPr>
          <w:trHeight w:val="300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Descrição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State1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State0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proofErr w:type="spellStart"/>
            <w:r w:rsidRPr="00754686">
              <w:rPr>
                <w:rFonts w:ascii="Calibri" w:eastAsia="Times New Roman" w:hAnsi="Calibri" w:cs="Calibri"/>
                <w:i/>
                <w:color w:val="000000"/>
                <w:lang w:val="pt-PT" w:eastAsia="pt-PT"/>
              </w:rPr>
              <w:t>Enable</w:t>
            </w:r>
            <w:proofErr w:type="spellEnd"/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 R1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proofErr w:type="spellStart"/>
            <w:r w:rsidRPr="00754686">
              <w:rPr>
                <w:rFonts w:ascii="Calibri" w:eastAsia="Times New Roman" w:hAnsi="Calibri" w:cs="Calibri"/>
                <w:i/>
                <w:color w:val="000000"/>
                <w:lang w:val="pt-PT" w:eastAsia="pt-PT"/>
              </w:rPr>
              <w:t>Enable</w:t>
            </w:r>
            <w:proofErr w:type="spellEnd"/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 R2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proofErr w:type="spellStart"/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Selector</w:t>
            </w:r>
            <w:proofErr w:type="spellEnd"/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 M1</w:t>
            </w:r>
          </w:p>
        </w:tc>
      </w:tr>
      <w:tr w:rsidR="00754686" w:rsidRPr="00754686" w:rsidTr="00754686">
        <w:trPr>
          <w:trHeight w:val="30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Oper</w:t>
            </w:r>
            <w:r>
              <w:rPr>
                <w:rFonts w:ascii="Calibri" w:eastAsia="Times New Roman" w:hAnsi="Calibri" w:cs="Calibri"/>
                <w:color w:val="000000"/>
                <w:lang w:val="pt-PT" w:eastAsia="pt-PT"/>
              </w:rPr>
              <w:t>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108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</w:tr>
      <w:tr w:rsidR="00754686" w:rsidRPr="00754686" w:rsidTr="00754686">
        <w:trPr>
          <w:trHeight w:val="30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proofErr w:type="spellStart"/>
            <w:r w:rsidRPr="00754686">
              <w:rPr>
                <w:rFonts w:ascii="Calibri" w:eastAsia="Times New Roman" w:hAnsi="Calibri" w:cs="Calibri"/>
                <w:i/>
                <w:color w:val="000000"/>
                <w:lang w:val="pt-PT" w:eastAsia="pt-PT"/>
              </w:rPr>
              <w:t>Load</w:t>
            </w:r>
            <w:proofErr w:type="spellEnd"/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 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108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</w:tr>
      <w:tr w:rsidR="00754686" w:rsidRPr="00754686" w:rsidTr="00754686">
        <w:trPr>
          <w:trHeight w:val="30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proofErr w:type="spellStart"/>
            <w:r w:rsidRPr="00754686">
              <w:rPr>
                <w:rFonts w:ascii="Calibri" w:eastAsia="Times New Roman" w:hAnsi="Calibri" w:cs="Calibri"/>
                <w:i/>
                <w:color w:val="000000"/>
                <w:lang w:val="pt-PT" w:eastAsia="pt-PT"/>
              </w:rPr>
              <w:t>Load</w:t>
            </w:r>
            <w:proofErr w:type="spellEnd"/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 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108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X</w:t>
            </w:r>
          </w:p>
        </w:tc>
      </w:tr>
      <w:tr w:rsidR="00754686" w:rsidRPr="00754686" w:rsidTr="00754686">
        <w:trPr>
          <w:trHeight w:val="30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val="pt-PT" w:eastAsia="pt-PT"/>
              </w:rPr>
            </w:pPr>
            <w:proofErr w:type="spellStart"/>
            <w:r w:rsidRPr="00754686">
              <w:rPr>
                <w:rFonts w:ascii="Calibri" w:eastAsia="Times New Roman" w:hAnsi="Calibri" w:cs="Calibri"/>
                <w:i/>
                <w:color w:val="000000"/>
                <w:lang w:val="pt-PT" w:eastAsia="pt-PT"/>
              </w:rPr>
              <w:t>Idle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108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X</w:t>
            </w:r>
          </w:p>
        </w:tc>
      </w:tr>
    </w:tbl>
    <w:p w:rsidR="008B3C3A" w:rsidRDefault="008B3C3A" w:rsidP="006626E4">
      <w:pPr>
        <w:ind w:left="426" w:firstLine="282"/>
        <w:jc w:val="both"/>
        <w:rPr>
          <w:lang w:val="pt-PT"/>
        </w:rPr>
      </w:pPr>
    </w:p>
    <w:p w:rsidR="006626E4" w:rsidRDefault="00754686" w:rsidP="006626E4">
      <w:pPr>
        <w:ind w:left="426" w:firstLine="282"/>
        <w:jc w:val="both"/>
        <w:rPr>
          <w:lang w:val="pt-PT"/>
        </w:rPr>
      </w:pPr>
      <w:r>
        <w:rPr>
          <w:lang w:val="pt-PT"/>
        </w:rPr>
        <w:t xml:space="preserve">A partir desta tabela da verdade é possível retirar as expressões lógicas para os </w:t>
      </w:r>
      <w:proofErr w:type="spellStart"/>
      <w:r w:rsidRPr="00754686">
        <w:rPr>
          <w:i/>
          <w:lang w:val="pt-PT"/>
        </w:rPr>
        <w:t>enables</w:t>
      </w:r>
      <w:proofErr w:type="spellEnd"/>
      <w:r>
        <w:rPr>
          <w:lang w:val="pt-PT"/>
        </w:rPr>
        <w:t xml:space="preserve"> e o seletor que requerem menos </w:t>
      </w:r>
      <w:proofErr w:type="gramStart"/>
      <w:r w:rsidRPr="00754686">
        <w:rPr>
          <w:i/>
          <w:lang w:val="pt-PT"/>
        </w:rPr>
        <w:t>hardware</w:t>
      </w:r>
      <w:proofErr w:type="gramEnd"/>
      <w:r>
        <w:rPr>
          <w:lang w:val="pt-PT"/>
        </w:rPr>
        <w:t>:</w:t>
      </w:r>
    </w:p>
    <w:p w:rsidR="00754686" w:rsidRDefault="00754686" w:rsidP="006626E4">
      <w:pPr>
        <w:ind w:left="426" w:firstLine="282"/>
        <w:jc w:val="both"/>
        <w:rPr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m:t>E1=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pt-PT"/>
                </w:rPr>
              </m:ctrlPr>
            </m:accPr>
            <m:e>
              <m:r>
                <w:rPr>
                  <w:rFonts w:ascii="Cambria Math" w:hAnsi="Cambria Math"/>
                  <w:lang w:val="pt-PT"/>
                </w:rPr>
                <m:t>Stat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val="pt-PT"/>
            </w:rPr>
            <m:t>.Stat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e</m:t>
              </m:r>
            </m:e>
            <m:sub>
              <m:r>
                <w:rPr>
                  <w:rFonts w:ascii="Cambria Math" w:hAnsi="Cambria Math"/>
                  <w:lang w:val="pt-PT"/>
                </w:rPr>
                <m:t>0</m:t>
              </m:r>
            </m:sub>
          </m:sSub>
        </m:oMath>
      </m:oMathPara>
    </w:p>
    <w:p w:rsidR="00B6199B" w:rsidRPr="00754686" w:rsidRDefault="00754686" w:rsidP="006626E4">
      <w:pPr>
        <w:jc w:val="both"/>
        <w:rPr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m:t>E</m:t>
          </m:r>
          <m:r>
            <w:rPr>
              <w:rFonts w:ascii="Cambria Math" w:hAnsi="Cambria Math"/>
              <w:lang w:val="pt-PT"/>
            </w:rPr>
            <m:t>2=Stat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e</m:t>
              </m:r>
            </m:e>
            <m:sub>
              <m:r>
                <w:rPr>
                  <w:rFonts w:ascii="Cambria Math" w:hAnsi="Cambria Math"/>
                  <w:lang w:val="pt-PT"/>
                </w:rPr>
                <m:t>1</m:t>
              </m:r>
            </m:sub>
          </m:sSub>
          <m:r>
            <w:rPr>
              <w:color w:val="FF0000"/>
              <w:lang w:val="pt-PT"/>
            </w:rPr>
            <w:br/>
          </m:r>
        </m:oMath>
        <m:oMath>
          <m:r>
            <w:rPr>
              <w:rFonts w:ascii="Cambria Math" w:hAnsi="Cambria Math"/>
              <w:lang w:val="pt-PT"/>
            </w:rPr>
            <m:t>S1=Stat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e</m:t>
              </m:r>
            </m:e>
            <m:sub>
              <m:r>
                <w:rPr>
                  <w:rFonts w:ascii="Cambria Math" w:hAnsi="Cambria Math"/>
                  <w:lang w:val="pt-PT"/>
                </w:rPr>
                <m:t>0</m:t>
              </m:r>
            </m:sub>
          </m:sSub>
        </m:oMath>
      </m:oMathPara>
    </w:p>
    <w:p w:rsidR="007A645E" w:rsidRDefault="00B6199B" w:rsidP="006626E4">
      <w:pPr>
        <w:ind w:firstLine="708"/>
        <w:jc w:val="both"/>
        <w:rPr>
          <w:lang w:val="pt-PT"/>
        </w:rPr>
      </w:pPr>
      <w:r>
        <w:rPr>
          <w:lang w:val="pt-PT"/>
        </w:rPr>
        <w:t>A unidade aritmética e lógica</w:t>
      </w:r>
      <w:r>
        <w:rPr>
          <w:lang w:val="pt-PT"/>
        </w:rPr>
        <w:t xml:space="preserve"> (ALU)</w:t>
      </w:r>
      <w:r>
        <w:rPr>
          <w:lang w:val="pt-PT"/>
        </w:rPr>
        <w:t xml:space="preserve"> é a pa</w:t>
      </w:r>
      <w:r>
        <w:rPr>
          <w:lang w:val="pt-PT"/>
        </w:rPr>
        <w:t>r</w:t>
      </w:r>
      <w:r>
        <w:rPr>
          <w:lang w:val="pt-PT"/>
        </w:rPr>
        <w:t>te central da unidade de dados</w:t>
      </w:r>
      <w:r>
        <w:rPr>
          <w:lang w:val="pt-PT"/>
        </w:rPr>
        <w:t xml:space="preserve"> pois trata-se do bloco responsável pela realização de todas as operações.</w:t>
      </w:r>
    </w:p>
    <w:p w:rsidR="006626E4" w:rsidRPr="006626E4" w:rsidRDefault="00B6199B" w:rsidP="006626E4">
      <w:pPr>
        <w:ind w:firstLine="708"/>
        <w:jc w:val="both"/>
        <w:rPr>
          <w:u w:val="single"/>
          <w:lang w:val="pt-PT"/>
        </w:rPr>
      </w:pPr>
      <w:r>
        <w:rPr>
          <w:lang w:val="pt-PT"/>
        </w:rPr>
        <w:t xml:space="preserve">Após cada operação é feito um teste ao resultado para verificar se ocorreu </w:t>
      </w:r>
      <w:r w:rsidRPr="00B6199B">
        <w:rPr>
          <w:i/>
          <w:lang w:val="pt-PT"/>
        </w:rPr>
        <w:t>overflow</w:t>
      </w:r>
      <w:r>
        <w:rPr>
          <w:lang w:val="pt-PT"/>
        </w:rPr>
        <w:t xml:space="preserve">, caso esta situação se verifique o registo R2 é reinicializado a zero. Este teste é feito no caso da soma e da subtração com recurso a um bit adicional, sendo que o resultado </w:t>
      </w:r>
      <w:r w:rsidR="006626E4">
        <w:rPr>
          <w:lang w:val="pt-PT"/>
        </w:rPr>
        <w:t>dessas operações</w:t>
      </w:r>
      <w:r>
        <w:rPr>
          <w:lang w:val="pt-PT"/>
        </w:rPr>
        <w:t xml:space="preserve"> um sinal de 14 bits, caso os 2 bits mais significativos sejam diferentes isto significa que ocorreu </w:t>
      </w:r>
      <w:r w:rsidRPr="006626E4">
        <w:rPr>
          <w:i/>
          <w:lang w:val="pt-PT"/>
        </w:rPr>
        <w:t>overflow</w:t>
      </w:r>
      <w:r>
        <w:rPr>
          <w:lang w:val="pt-PT"/>
        </w:rPr>
        <w:t>.</w:t>
      </w:r>
      <w:r w:rsidR="006626E4">
        <w:rPr>
          <w:lang w:val="pt-PT"/>
        </w:rPr>
        <w:t xml:space="preserve"> No caso da multiplicação como é feita entre um sinal de 7 bits e outro de 13 bits o resultado é um sinal de 20 bits. Para testar a ocorrência de overflow verifica-se se os 9 bits mais significativos são todos iguais, isto significa que não ocorreu </w:t>
      </w:r>
      <w:r w:rsidR="006626E4">
        <w:rPr>
          <w:i/>
          <w:lang w:val="pt-PT"/>
        </w:rPr>
        <w:t>overflow</w:t>
      </w:r>
      <w:r w:rsidR="006626E4">
        <w:rPr>
          <w:lang w:val="pt-PT"/>
        </w:rPr>
        <w:t xml:space="preserve"> e por isso o resultado deve ser armazenado em R2. O resultado da multiplicação tem sempre de ser truncado a 13 bits antes de ser armazenado.</w:t>
      </w:r>
      <w:bookmarkStart w:id="0" w:name="_GoBack"/>
      <w:bookmarkEnd w:id="0"/>
    </w:p>
    <w:sectPr w:rsidR="006626E4" w:rsidRPr="006626E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B111E"/>
    <w:multiLevelType w:val="hybridMultilevel"/>
    <w:tmpl w:val="8D4C43EC"/>
    <w:lvl w:ilvl="0" w:tplc="08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2">
    <w:nsid w:val="27E126BB"/>
    <w:multiLevelType w:val="hybridMultilevel"/>
    <w:tmpl w:val="FEFA765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5C21E6A"/>
    <w:multiLevelType w:val="hybridMultilevel"/>
    <w:tmpl w:val="085ABAEA"/>
    <w:lvl w:ilvl="0" w:tplc="08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3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33B"/>
    <w:rsid w:val="001C78C8"/>
    <w:rsid w:val="0022333B"/>
    <w:rsid w:val="003405BF"/>
    <w:rsid w:val="006626E4"/>
    <w:rsid w:val="00754686"/>
    <w:rsid w:val="00772B5F"/>
    <w:rsid w:val="007A645E"/>
    <w:rsid w:val="008B3C3A"/>
    <w:rsid w:val="008B44A3"/>
    <w:rsid w:val="009C6E25"/>
    <w:rsid w:val="00B6199B"/>
    <w:rsid w:val="00BF6B25"/>
    <w:rsid w:val="00CA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A5306-AB62-47AE-83B2-505BF0C4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22333B"/>
    <w:pPr>
      <w:keepNext/>
      <w:keepLines/>
      <w:numPr>
        <w:numId w:val="12"/>
      </w:numP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color w:val="5A5A5A" w:themeColor="text1" w:themeTint="A5"/>
      <w:spacing w:val="1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22333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Discreto">
    <w:name w:val="Subtle Emphasis"/>
    <w:basedOn w:val="Tipodeletrapredefinidodopargraf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Pr>
      <w:i/>
      <w:iCs/>
      <w:color w:val="auto"/>
    </w:rPr>
  </w:style>
  <w:style w:type="character" w:styleId="nfaseIntenso">
    <w:name w:val="Intense Emphasis"/>
    <w:basedOn w:val="Tipodeletrapredefinidodopargrafo"/>
    <w:uiPriority w:val="21"/>
    <w:qFormat/>
    <w:rPr>
      <w:b/>
      <w:bCs/>
      <w:i/>
      <w:iCs/>
      <w:caps/>
    </w:rPr>
  </w:style>
  <w:style w:type="character" w:styleId="Forte">
    <w:name w:val="Strong"/>
    <w:basedOn w:val="Tipodeletrapredefinidodopargraf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arte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nciaDiscreta">
    <w:name w:val="Subtle Reference"/>
    <w:basedOn w:val="Tipodeletrapredefinidodopargrafo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elha">
    <w:name w:val="Table Grid"/>
    <w:basedOn w:val="Tabelanormal"/>
    <w:uiPriority w:val="39"/>
    <w:rsid w:val="009C6E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MarcadordePosio">
    <w:name w:val="Placeholder Text"/>
    <w:basedOn w:val="Tipodeletrapredefinidodopargrafo"/>
    <w:uiPriority w:val="99"/>
    <w:semiHidden/>
    <w:rsid w:val="007546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0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rtual\AppData\Roaming\Microsoft\Modelo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</Template>
  <TotalTime>126</TotalTime>
  <Pages>3</Pages>
  <Words>716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Virtual</dc:creator>
  <cp:keywords/>
  <cp:lastModifiedBy>Virtual</cp:lastModifiedBy>
  <cp:revision>2</cp:revision>
  <dcterms:created xsi:type="dcterms:W3CDTF">2014-10-18T19:08:00Z</dcterms:created>
  <dcterms:modified xsi:type="dcterms:W3CDTF">2014-10-18T21:14:00Z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