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A9A45" w14:textId="77777777" w:rsidR="008B56AF" w:rsidRDefault="00DB1FCA">
      <w:pPr>
        <w:spacing w:before="2000" w:after="300"/>
        <w:jc w:val="center"/>
      </w:pPr>
      <w:proofErr w:type="spellStart"/>
      <w:r>
        <w:rPr>
          <w:b/>
          <w:bCs/>
          <w:color w:val="1F4E79"/>
          <w:sz w:val="72"/>
          <w:szCs w:val="72"/>
        </w:rPr>
        <w:t>FinanzasMMEX</w:t>
      </w:r>
      <w:proofErr w:type="spellEnd"/>
    </w:p>
    <w:p w14:paraId="151D01DD" w14:textId="77777777" w:rsidR="008B56AF" w:rsidRDefault="00DB1FCA">
      <w:pPr>
        <w:spacing w:after="200"/>
        <w:jc w:val="center"/>
      </w:pPr>
      <w:r>
        <w:rPr>
          <w:color w:val="2E75B6"/>
          <w:sz w:val="32"/>
          <w:szCs w:val="32"/>
        </w:rPr>
        <w:t>Plan de Arquitectura — App Desktop de Consolidación Financiera Local</w:t>
      </w:r>
    </w:p>
    <w:p w14:paraId="14DD48FD" w14:textId="77777777" w:rsidR="008B56AF" w:rsidRDefault="00DB1FCA">
      <w:pPr>
        <w:spacing w:after="1200"/>
        <w:jc w:val="center"/>
      </w:pPr>
      <w:r>
        <w:rPr>
          <w:i/>
          <w:iCs/>
          <w:color w:val="595959"/>
        </w:rPr>
        <w:t>Sincronización offline-</w:t>
      </w:r>
      <w:proofErr w:type="spellStart"/>
      <w:r>
        <w:rPr>
          <w:i/>
          <w:iCs/>
          <w:color w:val="595959"/>
        </w:rPr>
        <w:t>first</w:t>
      </w:r>
      <w:proofErr w:type="spellEnd"/>
      <w:r>
        <w:rPr>
          <w:i/>
          <w:iCs/>
          <w:color w:val="595959"/>
        </w:rPr>
        <w:t xml:space="preserve"> de Gmail, </w:t>
      </w:r>
      <w:proofErr w:type="spellStart"/>
      <w:r>
        <w:rPr>
          <w:i/>
          <w:iCs/>
          <w:color w:val="595959"/>
        </w:rPr>
        <w:t>scraping</w:t>
      </w:r>
      <w:proofErr w:type="spellEnd"/>
      <w:r>
        <w:rPr>
          <w:i/>
          <w:iCs/>
          <w:color w:val="595959"/>
        </w:rPr>
        <w:t xml:space="preserve"> </w:t>
      </w:r>
      <w:proofErr w:type="spellStart"/>
      <w:r>
        <w:rPr>
          <w:i/>
          <w:iCs/>
          <w:color w:val="595959"/>
        </w:rPr>
        <w:t>headful</w:t>
      </w:r>
      <w:proofErr w:type="spellEnd"/>
      <w:r>
        <w:rPr>
          <w:i/>
          <w:iCs/>
          <w:color w:val="595959"/>
        </w:rPr>
        <w:t xml:space="preserve">, Mercado Pago API y </w:t>
      </w:r>
      <w:proofErr w:type="spellStart"/>
      <w:r>
        <w:rPr>
          <w:i/>
          <w:iCs/>
          <w:color w:val="595959"/>
        </w:rPr>
        <w:t>PDFs</w:t>
      </w:r>
      <w:proofErr w:type="spellEnd"/>
      <w:r>
        <w:rPr>
          <w:i/>
          <w:iCs/>
          <w:color w:val="595959"/>
        </w:rPr>
        <w:t xml:space="preserve"> hacia </w:t>
      </w:r>
      <w:proofErr w:type="spellStart"/>
      <w:r>
        <w:rPr>
          <w:i/>
          <w:iCs/>
          <w:color w:val="595959"/>
        </w:rPr>
        <w:t>finanza.mmb</w:t>
      </w:r>
      <w:proofErr w:type="spellEnd"/>
      <w:r>
        <w:rPr>
          <w:i/>
          <w:iCs/>
          <w:color w:val="595959"/>
        </w:rPr>
        <w:t xml:space="preserve"> (Money Manager Ex)</w:t>
      </w:r>
    </w:p>
    <w:p w14:paraId="0845D340" w14:textId="77777777" w:rsidR="008B56AF" w:rsidRDefault="00DB1FCA">
      <w:pPr>
        <w:spacing w:after="100"/>
        <w:jc w:val="center"/>
      </w:pPr>
      <w:r>
        <w:rPr>
          <w:color w:val="595959"/>
          <w:sz w:val="20"/>
          <w:szCs w:val="20"/>
        </w:rPr>
        <w:t xml:space="preserve">Autor: </w:t>
      </w:r>
      <w:proofErr w:type="gramStart"/>
      <w:r>
        <w:rPr>
          <w:color w:val="595959"/>
          <w:sz w:val="20"/>
          <w:szCs w:val="20"/>
        </w:rPr>
        <w:t>Ricardo  •</w:t>
      </w:r>
      <w:proofErr w:type="gramEnd"/>
      <w:r>
        <w:rPr>
          <w:color w:val="595959"/>
          <w:sz w:val="20"/>
          <w:szCs w:val="20"/>
        </w:rPr>
        <w:t xml:space="preserve">  Asistencia técnica: Claude (</w:t>
      </w:r>
      <w:proofErr w:type="spellStart"/>
      <w:r>
        <w:rPr>
          <w:color w:val="595959"/>
          <w:sz w:val="20"/>
          <w:szCs w:val="20"/>
        </w:rPr>
        <w:t>Anthropic</w:t>
      </w:r>
      <w:proofErr w:type="spellEnd"/>
      <w:r>
        <w:rPr>
          <w:color w:val="595959"/>
          <w:sz w:val="20"/>
          <w:szCs w:val="20"/>
        </w:rPr>
        <w:t>)</w:t>
      </w:r>
    </w:p>
    <w:p w14:paraId="79C600B5" w14:textId="77777777" w:rsidR="008B56AF" w:rsidRDefault="00DB1FCA">
      <w:pPr>
        <w:spacing w:after="100"/>
        <w:jc w:val="center"/>
      </w:pPr>
      <w:r>
        <w:rPr>
          <w:color w:val="595959"/>
          <w:sz w:val="20"/>
          <w:szCs w:val="20"/>
        </w:rPr>
        <w:t xml:space="preserve">Versión </w:t>
      </w:r>
      <w:proofErr w:type="gramStart"/>
      <w:r>
        <w:rPr>
          <w:color w:val="595959"/>
          <w:sz w:val="20"/>
          <w:szCs w:val="20"/>
        </w:rPr>
        <w:t>1.0  •</w:t>
      </w:r>
      <w:proofErr w:type="gramEnd"/>
      <w:r>
        <w:rPr>
          <w:color w:val="595959"/>
          <w:sz w:val="20"/>
          <w:szCs w:val="20"/>
        </w:rPr>
        <w:t xml:space="preserve">  2 de mayo de 2026</w:t>
      </w:r>
    </w:p>
    <w:p w14:paraId="3C162461" w14:textId="77777777" w:rsidR="008B56AF" w:rsidRDefault="00DB1FCA">
      <w:pPr>
        <w:spacing w:after="100"/>
        <w:jc w:val="center"/>
      </w:pPr>
      <w:r>
        <w:rPr>
          <w:color w:val="595959"/>
          <w:sz w:val="18"/>
          <w:szCs w:val="18"/>
        </w:rPr>
        <w:t xml:space="preserve">Síntesis de cuatro informes técnicos (Claude, Gemini, </w:t>
      </w:r>
      <w:proofErr w:type="spellStart"/>
      <w:r>
        <w:rPr>
          <w:color w:val="595959"/>
          <w:sz w:val="18"/>
          <w:szCs w:val="18"/>
        </w:rPr>
        <w:t>NotebookLM</w:t>
      </w:r>
      <w:proofErr w:type="spellEnd"/>
      <w:r>
        <w:rPr>
          <w:color w:val="595959"/>
          <w:sz w:val="18"/>
          <w:szCs w:val="18"/>
        </w:rPr>
        <w:t xml:space="preserve">, </w:t>
      </w:r>
      <w:proofErr w:type="spellStart"/>
      <w:r>
        <w:rPr>
          <w:color w:val="595959"/>
          <w:sz w:val="18"/>
          <w:szCs w:val="18"/>
        </w:rPr>
        <w:t>OpenAI</w:t>
      </w:r>
      <w:proofErr w:type="spellEnd"/>
      <w:r>
        <w:rPr>
          <w:color w:val="595959"/>
          <w:sz w:val="18"/>
          <w:szCs w:val="18"/>
        </w:rPr>
        <w:t xml:space="preserve">) + </w:t>
      </w:r>
      <w:proofErr w:type="spellStart"/>
      <w:proofErr w:type="gramStart"/>
      <w:r>
        <w:rPr>
          <w:color w:val="595959"/>
          <w:sz w:val="18"/>
          <w:szCs w:val="18"/>
        </w:rPr>
        <w:t>skill</w:t>
      </w:r>
      <w:proofErr w:type="spellEnd"/>
      <w:proofErr w:type="gramEnd"/>
      <w:r>
        <w:rPr>
          <w:color w:val="595959"/>
          <w:sz w:val="18"/>
          <w:szCs w:val="18"/>
        </w:rPr>
        <w:t xml:space="preserve"> </w:t>
      </w:r>
      <w:proofErr w:type="spellStart"/>
      <w:r>
        <w:rPr>
          <w:color w:val="595959"/>
          <w:sz w:val="18"/>
          <w:szCs w:val="18"/>
        </w:rPr>
        <w:t>spec-driven-workflow</w:t>
      </w:r>
      <w:proofErr w:type="spellEnd"/>
    </w:p>
    <w:p w14:paraId="387E6432" w14:textId="77777777" w:rsidR="008B56AF" w:rsidRDefault="00DB1FCA">
      <w:r>
        <w:br w:type="page"/>
      </w:r>
    </w:p>
    <w:p w14:paraId="63D6AC87" w14:textId="77777777" w:rsidR="008B56AF" w:rsidRDefault="00DB1FCA">
      <w:pPr>
        <w:pStyle w:val="Ttulo1"/>
      </w:pPr>
      <w:bookmarkStart w:id="0" w:name="_Toc228622990"/>
      <w:r>
        <w:lastRenderedPageBreak/>
        <w:t>Tabla de contenidos</w:t>
      </w:r>
      <w:bookmarkEnd w:id="0"/>
    </w:p>
    <w:p w14:paraId="3DA59321" w14:textId="77777777" w:rsidR="008B56AF" w:rsidRDefault="00DB1FCA">
      <w:pPr>
        <w:spacing w:after="120" w:line="300" w:lineRule="auto"/>
        <w:jc w:val="both"/>
      </w:pPr>
      <w:r>
        <w:rPr>
          <w:i/>
          <w:iCs/>
          <w:color w:val="595959"/>
        </w:rPr>
        <w:t>La tabla se actualiza con clic-derecho → "Actualizar campos" en Word, o F9 en LibreOffice.</w:t>
      </w:r>
    </w:p>
    <w:sdt>
      <w:sdtPr>
        <w:alias w:val="Tabla de contenidos"/>
        <w:id w:val="-619146307"/>
      </w:sdtPr>
      <w:sdtContent>
        <w:p w14:paraId="140A3BE6" w14:textId="125AC918" w:rsidR="00115143" w:rsidRDefault="00DB1FCA">
          <w:pPr>
            <w:pStyle w:val="TDC1"/>
            <w:tabs>
              <w:tab w:val="right" w:leader="dot" w:pos="9350"/>
            </w:tabs>
            <w:rPr>
              <w:noProof/>
            </w:rPr>
          </w:pPr>
          <w:r>
            <w:fldChar w:fldCharType="begin"/>
          </w:r>
          <w:r>
            <w:instrText>TOC \h \o "1-3"</w:instrText>
          </w:r>
          <w:r>
            <w:fldChar w:fldCharType="separate"/>
          </w:r>
          <w:hyperlink w:anchor="_Toc228622990" w:history="1">
            <w:r w:rsidR="00115143" w:rsidRPr="0023439A">
              <w:rPr>
                <w:rStyle w:val="Hipervnculo"/>
                <w:noProof/>
              </w:rPr>
              <w:t>Tabla de contenidos</w:t>
            </w:r>
            <w:r w:rsidR="00115143">
              <w:rPr>
                <w:noProof/>
              </w:rPr>
              <w:tab/>
            </w:r>
            <w:r w:rsidR="00115143">
              <w:rPr>
                <w:noProof/>
              </w:rPr>
              <w:fldChar w:fldCharType="begin"/>
            </w:r>
            <w:r w:rsidR="00115143">
              <w:rPr>
                <w:noProof/>
              </w:rPr>
              <w:instrText xml:space="preserve"> PAGEREF _Toc228622990 \h </w:instrText>
            </w:r>
            <w:r w:rsidR="00115143">
              <w:rPr>
                <w:noProof/>
              </w:rPr>
            </w:r>
            <w:r w:rsidR="00115143">
              <w:rPr>
                <w:noProof/>
              </w:rPr>
              <w:fldChar w:fldCharType="separate"/>
            </w:r>
            <w:r w:rsidR="00115143">
              <w:rPr>
                <w:noProof/>
              </w:rPr>
              <w:t>2</w:t>
            </w:r>
            <w:r w:rsidR="00115143">
              <w:rPr>
                <w:noProof/>
              </w:rPr>
              <w:fldChar w:fldCharType="end"/>
            </w:r>
          </w:hyperlink>
        </w:p>
        <w:p w14:paraId="67A89109" w14:textId="42CC5323" w:rsidR="00115143" w:rsidRDefault="00115143">
          <w:pPr>
            <w:pStyle w:val="TDC1"/>
            <w:tabs>
              <w:tab w:val="right" w:leader="dot" w:pos="9350"/>
            </w:tabs>
            <w:rPr>
              <w:noProof/>
            </w:rPr>
          </w:pPr>
          <w:hyperlink w:anchor="_Toc228622991" w:history="1">
            <w:r w:rsidRPr="0023439A">
              <w:rPr>
                <w:rStyle w:val="Hipervnculo"/>
                <w:noProof/>
              </w:rPr>
              <w:t>0. Resumen ejecutivo</w:t>
            </w:r>
            <w:r>
              <w:rPr>
                <w:noProof/>
              </w:rPr>
              <w:tab/>
            </w:r>
            <w:r>
              <w:rPr>
                <w:noProof/>
              </w:rPr>
              <w:fldChar w:fldCharType="begin"/>
            </w:r>
            <w:r>
              <w:rPr>
                <w:noProof/>
              </w:rPr>
              <w:instrText xml:space="preserve"> PAGEREF _Toc228622991 \h </w:instrText>
            </w:r>
            <w:r>
              <w:rPr>
                <w:noProof/>
              </w:rPr>
            </w:r>
            <w:r>
              <w:rPr>
                <w:noProof/>
              </w:rPr>
              <w:fldChar w:fldCharType="separate"/>
            </w:r>
            <w:r>
              <w:rPr>
                <w:noProof/>
              </w:rPr>
              <w:t>6</w:t>
            </w:r>
            <w:r>
              <w:rPr>
                <w:noProof/>
              </w:rPr>
              <w:fldChar w:fldCharType="end"/>
            </w:r>
          </w:hyperlink>
        </w:p>
        <w:p w14:paraId="48D10619" w14:textId="589460C8" w:rsidR="00115143" w:rsidRDefault="00115143">
          <w:pPr>
            <w:pStyle w:val="TDC3"/>
            <w:tabs>
              <w:tab w:val="right" w:leader="dot" w:pos="9350"/>
            </w:tabs>
            <w:rPr>
              <w:noProof/>
            </w:rPr>
          </w:pPr>
          <w:hyperlink w:anchor="_Toc228622992" w:history="1">
            <w:r w:rsidRPr="0023439A">
              <w:rPr>
                <w:rStyle w:val="Hipervnculo"/>
                <w:noProof/>
              </w:rPr>
              <w:t>Decisión arquitectónica central</w:t>
            </w:r>
            <w:r>
              <w:rPr>
                <w:noProof/>
              </w:rPr>
              <w:tab/>
            </w:r>
            <w:r>
              <w:rPr>
                <w:noProof/>
              </w:rPr>
              <w:fldChar w:fldCharType="begin"/>
            </w:r>
            <w:r>
              <w:rPr>
                <w:noProof/>
              </w:rPr>
              <w:instrText xml:space="preserve"> PAGEREF _Toc228622992 \h </w:instrText>
            </w:r>
            <w:r>
              <w:rPr>
                <w:noProof/>
              </w:rPr>
            </w:r>
            <w:r>
              <w:rPr>
                <w:noProof/>
              </w:rPr>
              <w:fldChar w:fldCharType="separate"/>
            </w:r>
            <w:r>
              <w:rPr>
                <w:noProof/>
              </w:rPr>
              <w:t>6</w:t>
            </w:r>
            <w:r>
              <w:rPr>
                <w:noProof/>
              </w:rPr>
              <w:fldChar w:fldCharType="end"/>
            </w:r>
          </w:hyperlink>
        </w:p>
        <w:p w14:paraId="15E3C247" w14:textId="10867248" w:rsidR="00115143" w:rsidRDefault="00115143">
          <w:pPr>
            <w:pStyle w:val="TDC3"/>
            <w:tabs>
              <w:tab w:val="right" w:leader="dot" w:pos="9350"/>
            </w:tabs>
            <w:rPr>
              <w:noProof/>
            </w:rPr>
          </w:pPr>
          <w:hyperlink w:anchor="_Toc228622993" w:history="1">
            <w:r w:rsidRPr="0023439A">
              <w:rPr>
                <w:rStyle w:val="Hipervnculo"/>
                <w:noProof/>
              </w:rPr>
              <w:t>Estrategia de fuentes (chilena, mayo 2026)</w:t>
            </w:r>
            <w:r>
              <w:rPr>
                <w:noProof/>
              </w:rPr>
              <w:tab/>
            </w:r>
            <w:r>
              <w:rPr>
                <w:noProof/>
              </w:rPr>
              <w:fldChar w:fldCharType="begin"/>
            </w:r>
            <w:r>
              <w:rPr>
                <w:noProof/>
              </w:rPr>
              <w:instrText xml:space="preserve"> PAGEREF _Toc228622993 \h </w:instrText>
            </w:r>
            <w:r>
              <w:rPr>
                <w:noProof/>
              </w:rPr>
            </w:r>
            <w:r>
              <w:rPr>
                <w:noProof/>
              </w:rPr>
              <w:fldChar w:fldCharType="separate"/>
            </w:r>
            <w:r>
              <w:rPr>
                <w:noProof/>
              </w:rPr>
              <w:t>6</w:t>
            </w:r>
            <w:r>
              <w:rPr>
                <w:noProof/>
              </w:rPr>
              <w:fldChar w:fldCharType="end"/>
            </w:r>
          </w:hyperlink>
        </w:p>
        <w:p w14:paraId="5DA0E56C" w14:textId="3811EDBE" w:rsidR="00115143" w:rsidRDefault="00115143">
          <w:pPr>
            <w:pStyle w:val="TDC3"/>
            <w:tabs>
              <w:tab w:val="right" w:leader="dot" w:pos="9350"/>
            </w:tabs>
            <w:rPr>
              <w:noProof/>
            </w:rPr>
          </w:pPr>
          <w:hyperlink w:anchor="_Toc228622994" w:history="1">
            <w:r w:rsidRPr="0023439A">
              <w:rPr>
                <w:rStyle w:val="Hipervnculo"/>
                <w:noProof/>
              </w:rPr>
              <w:t>Stack técnico final</w:t>
            </w:r>
            <w:r>
              <w:rPr>
                <w:noProof/>
              </w:rPr>
              <w:tab/>
            </w:r>
            <w:r>
              <w:rPr>
                <w:noProof/>
              </w:rPr>
              <w:fldChar w:fldCharType="begin"/>
            </w:r>
            <w:r>
              <w:rPr>
                <w:noProof/>
              </w:rPr>
              <w:instrText xml:space="preserve"> PAGEREF _Toc228622994 \h </w:instrText>
            </w:r>
            <w:r>
              <w:rPr>
                <w:noProof/>
              </w:rPr>
            </w:r>
            <w:r>
              <w:rPr>
                <w:noProof/>
              </w:rPr>
              <w:fldChar w:fldCharType="separate"/>
            </w:r>
            <w:r>
              <w:rPr>
                <w:noProof/>
              </w:rPr>
              <w:t>7</w:t>
            </w:r>
            <w:r>
              <w:rPr>
                <w:noProof/>
              </w:rPr>
              <w:fldChar w:fldCharType="end"/>
            </w:r>
          </w:hyperlink>
        </w:p>
        <w:p w14:paraId="008E52F4" w14:textId="2D6391BF" w:rsidR="00115143" w:rsidRDefault="00115143">
          <w:pPr>
            <w:pStyle w:val="TDC3"/>
            <w:tabs>
              <w:tab w:val="right" w:leader="dot" w:pos="9350"/>
            </w:tabs>
            <w:rPr>
              <w:noProof/>
            </w:rPr>
          </w:pPr>
          <w:hyperlink w:anchor="_Toc228622995" w:history="1">
            <w:r w:rsidRPr="0023439A">
              <w:rPr>
                <w:rStyle w:val="Hipervnculo"/>
                <w:noProof/>
              </w:rPr>
              <w:t>Roadmap de entrega</w:t>
            </w:r>
            <w:r>
              <w:rPr>
                <w:noProof/>
              </w:rPr>
              <w:tab/>
            </w:r>
            <w:r>
              <w:rPr>
                <w:noProof/>
              </w:rPr>
              <w:fldChar w:fldCharType="begin"/>
            </w:r>
            <w:r>
              <w:rPr>
                <w:noProof/>
              </w:rPr>
              <w:instrText xml:space="preserve"> PAGEREF _Toc228622995 \h </w:instrText>
            </w:r>
            <w:r>
              <w:rPr>
                <w:noProof/>
              </w:rPr>
            </w:r>
            <w:r>
              <w:rPr>
                <w:noProof/>
              </w:rPr>
              <w:fldChar w:fldCharType="separate"/>
            </w:r>
            <w:r>
              <w:rPr>
                <w:noProof/>
              </w:rPr>
              <w:t>7</w:t>
            </w:r>
            <w:r>
              <w:rPr>
                <w:noProof/>
              </w:rPr>
              <w:fldChar w:fldCharType="end"/>
            </w:r>
          </w:hyperlink>
        </w:p>
        <w:p w14:paraId="6F1111A3" w14:textId="74ACB85F" w:rsidR="00115143" w:rsidRDefault="00115143">
          <w:pPr>
            <w:pStyle w:val="TDC1"/>
            <w:tabs>
              <w:tab w:val="right" w:leader="dot" w:pos="9350"/>
            </w:tabs>
            <w:rPr>
              <w:noProof/>
            </w:rPr>
          </w:pPr>
          <w:hyperlink w:anchor="_Toc228622996" w:history="1">
            <w:r w:rsidRPr="0023439A">
              <w:rPr>
                <w:rStyle w:val="Hipervnculo"/>
                <w:noProof/>
              </w:rPr>
              <w:t>1. Especificación funcional (SPEC)</w:t>
            </w:r>
            <w:r>
              <w:rPr>
                <w:noProof/>
              </w:rPr>
              <w:tab/>
            </w:r>
            <w:r>
              <w:rPr>
                <w:noProof/>
              </w:rPr>
              <w:fldChar w:fldCharType="begin"/>
            </w:r>
            <w:r>
              <w:rPr>
                <w:noProof/>
              </w:rPr>
              <w:instrText xml:space="preserve"> PAGEREF _Toc228622996 \h </w:instrText>
            </w:r>
            <w:r>
              <w:rPr>
                <w:noProof/>
              </w:rPr>
            </w:r>
            <w:r>
              <w:rPr>
                <w:noProof/>
              </w:rPr>
              <w:fldChar w:fldCharType="separate"/>
            </w:r>
            <w:r>
              <w:rPr>
                <w:noProof/>
              </w:rPr>
              <w:t>9</w:t>
            </w:r>
            <w:r>
              <w:rPr>
                <w:noProof/>
              </w:rPr>
              <w:fldChar w:fldCharType="end"/>
            </w:r>
          </w:hyperlink>
        </w:p>
        <w:p w14:paraId="7CDE807D" w14:textId="6289CEEB" w:rsidR="00115143" w:rsidRDefault="00115143">
          <w:pPr>
            <w:pStyle w:val="TDC2"/>
            <w:tabs>
              <w:tab w:val="right" w:leader="dot" w:pos="9350"/>
            </w:tabs>
            <w:rPr>
              <w:noProof/>
            </w:rPr>
          </w:pPr>
          <w:hyperlink w:anchor="_Toc228622997" w:history="1">
            <w:r w:rsidRPr="0023439A">
              <w:rPr>
                <w:rStyle w:val="Hipervnculo"/>
                <w:noProof/>
              </w:rPr>
              <w:t>1.1 Propósito</w:t>
            </w:r>
            <w:r>
              <w:rPr>
                <w:noProof/>
              </w:rPr>
              <w:tab/>
            </w:r>
            <w:r>
              <w:rPr>
                <w:noProof/>
              </w:rPr>
              <w:fldChar w:fldCharType="begin"/>
            </w:r>
            <w:r>
              <w:rPr>
                <w:noProof/>
              </w:rPr>
              <w:instrText xml:space="preserve"> PAGEREF _Toc228622997 \h </w:instrText>
            </w:r>
            <w:r>
              <w:rPr>
                <w:noProof/>
              </w:rPr>
            </w:r>
            <w:r>
              <w:rPr>
                <w:noProof/>
              </w:rPr>
              <w:fldChar w:fldCharType="separate"/>
            </w:r>
            <w:r>
              <w:rPr>
                <w:noProof/>
              </w:rPr>
              <w:t>9</w:t>
            </w:r>
            <w:r>
              <w:rPr>
                <w:noProof/>
              </w:rPr>
              <w:fldChar w:fldCharType="end"/>
            </w:r>
          </w:hyperlink>
        </w:p>
        <w:p w14:paraId="7EF444E6" w14:textId="6DB85900" w:rsidR="00115143" w:rsidRDefault="00115143">
          <w:pPr>
            <w:pStyle w:val="TDC2"/>
            <w:tabs>
              <w:tab w:val="right" w:leader="dot" w:pos="9350"/>
            </w:tabs>
            <w:rPr>
              <w:noProof/>
            </w:rPr>
          </w:pPr>
          <w:hyperlink w:anchor="_Toc228622998" w:history="1">
            <w:r w:rsidRPr="0023439A">
              <w:rPr>
                <w:rStyle w:val="Hipervnculo"/>
                <w:noProof/>
              </w:rPr>
              <w:t>1.2 Contexto y personas</w:t>
            </w:r>
            <w:r>
              <w:rPr>
                <w:noProof/>
              </w:rPr>
              <w:tab/>
            </w:r>
            <w:r>
              <w:rPr>
                <w:noProof/>
              </w:rPr>
              <w:fldChar w:fldCharType="begin"/>
            </w:r>
            <w:r>
              <w:rPr>
                <w:noProof/>
              </w:rPr>
              <w:instrText xml:space="preserve"> PAGEREF _Toc228622998 \h </w:instrText>
            </w:r>
            <w:r>
              <w:rPr>
                <w:noProof/>
              </w:rPr>
            </w:r>
            <w:r>
              <w:rPr>
                <w:noProof/>
              </w:rPr>
              <w:fldChar w:fldCharType="separate"/>
            </w:r>
            <w:r>
              <w:rPr>
                <w:noProof/>
              </w:rPr>
              <w:t>9</w:t>
            </w:r>
            <w:r>
              <w:rPr>
                <w:noProof/>
              </w:rPr>
              <w:fldChar w:fldCharType="end"/>
            </w:r>
          </w:hyperlink>
        </w:p>
        <w:p w14:paraId="7C0437BE" w14:textId="7F5B0A6F" w:rsidR="00115143" w:rsidRDefault="00115143">
          <w:pPr>
            <w:pStyle w:val="TDC2"/>
            <w:tabs>
              <w:tab w:val="right" w:leader="dot" w:pos="9350"/>
            </w:tabs>
            <w:rPr>
              <w:noProof/>
            </w:rPr>
          </w:pPr>
          <w:hyperlink w:anchor="_Toc228622999" w:history="1">
            <w:r w:rsidRPr="0023439A">
              <w:rPr>
                <w:rStyle w:val="Hipervnculo"/>
                <w:noProof/>
              </w:rPr>
              <w:t>1.3 Requisitos funcionales</w:t>
            </w:r>
            <w:r>
              <w:rPr>
                <w:noProof/>
              </w:rPr>
              <w:tab/>
            </w:r>
            <w:r>
              <w:rPr>
                <w:noProof/>
              </w:rPr>
              <w:fldChar w:fldCharType="begin"/>
            </w:r>
            <w:r>
              <w:rPr>
                <w:noProof/>
              </w:rPr>
              <w:instrText xml:space="preserve"> PAGEREF _Toc228622999 \h </w:instrText>
            </w:r>
            <w:r>
              <w:rPr>
                <w:noProof/>
              </w:rPr>
            </w:r>
            <w:r>
              <w:rPr>
                <w:noProof/>
              </w:rPr>
              <w:fldChar w:fldCharType="separate"/>
            </w:r>
            <w:r>
              <w:rPr>
                <w:noProof/>
              </w:rPr>
              <w:t>9</w:t>
            </w:r>
            <w:r>
              <w:rPr>
                <w:noProof/>
              </w:rPr>
              <w:fldChar w:fldCharType="end"/>
            </w:r>
          </w:hyperlink>
        </w:p>
        <w:p w14:paraId="48DB6E88" w14:textId="0751CF69" w:rsidR="00115143" w:rsidRDefault="00115143">
          <w:pPr>
            <w:pStyle w:val="TDC3"/>
            <w:tabs>
              <w:tab w:val="right" w:leader="dot" w:pos="9350"/>
            </w:tabs>
            <w:rPr>
              <w:noProof/>
            </w:rPr>
          </w:pPr>
          <w:hyperlink w:anchor="_Toc228623000" w:history="1">
            <w:r w:rsidRPr="0023439A">
              <w:rPr>
                <w:rStyle w:val="Hipervnculo"/>
                <w:noProof/>
              </w:rPr>
              <w:t>Ingesta</w:t>
            </w:r>
            <w:r>
              <w:rPr>
                <w:noProof/>
              </w:rPr>
              <w:tab/>
            </w:r>
            <w:r>
              <w:rPr>
                <w:noProof/>
              </w:rPr>
              <w:fldChar w:fldCharType="begin"/>
            </w:r>
            <w:r>
              <w:rPr>
                <w:noProof/>
              </w:rPr>
              <w:instrText xml:space="preserve"> PAGEREF _Toc228623000 \h </w:instrText>
            </w:r>
            <w:r>
              <w:rPr>
                <w:noProof/>
              </w:rPr>
            </w:r>
            <w:r>
              <w:rPr>
                <w:noProof/>
              </w:rPr>
              <w:fldChar w:fldCharType="separate"/>
            </w:r>
            <w:r>
              <w:rPr>
                <w:noProof/>
              </w:rPr>
              <w:t>9</w:t>
            </w:r>
            <w:r>
              <w:rPr>
                <w:noProof/>
              </w:rPr>
              <w:fldChar w:fldCharType="end"/>
            </w:r>
          </w:hyperlink>
        </w:p>
        <w:p w14:paraId="252C30A6" w14:textId="42242964" w:rsidR="00115143" w:rsidRDefault="00115143">
          <w:pPr>
            <w:pStyle w:val="TDC3"/>
            <w:tabs>
              <w:tab w:val="right" w:leader="dot" w:pos="9350"/>
            </w:tabs>
            <w:rPr>
              <w:noProof/>
            </w:rPr>
          </w:pPr>
          <w:hyperlink w:anchor="_Toc228623001" w:history="1">
            <w:r w:rsidRPr="0023439A">
              <w:rPr>
                <w:rStyle w:val="Hipervnculo"/>
                <w:noProof/>
              </w:rPr>
              <w:t>Normalización y categorización</w:t>
            </w:r>
            <w:r>
              <w:rPr>
                <w:noProof/>
              </w:rPr>
              <w:tab/>
            </w:r>
            <w:r>
              <w:rPr>
                <w:noProof/>
              </w:rPr>
              <w:fldChar w:fldCharType="begin"/>
            </w:r>
            <w:r>
              <w:rPr>
                <w:noProof/>
              </w:rPr>
              <w:instrText xml:space="preserve"> PAGEREF _Toc228623001 \h </w:instrText>
            </w:r>
            <w:r>
              <w:rPr>
                <w:noProof/>
              </w:rPr>
            </w:r>
            <w:r>
              <w:rPr>
                <w:noProof/>
              </w:rPr>
              <w:fldChar w:fldCharType="separate"/>
            </w:r>
            <w:r>
              <w:rPr>
                <w:noProof/>
              </w:rPr>
              <w:t>10</w:t>
            </w:r>
            <w:r>
              <w:rPr>
                <w:noProof/>
              </w:rPr>
              <w:fldChar w:fldCharType="end"/>
            </w:r>
          </w:hyperlink>
        </w:p>
        <w:p w14:paraId="2B531098" w14:textId="4F1B8118" w:rsidR="00115143" w:rsidRDefault="00115143">
          <w:pPr>
            <w:pStyle w:val="TDC3"/>
            <w:tabs>
              <w:tab w:val="right" w:leader="dot" w:pos="9350"/>
            </w:tabs>
            <w:rPr>
              <w:noProof/>
            </w:rPr>
          </w:pPr>
          <w:hyperlink w:anchor="_Toc228623002" w:history="1">
            <w:r w:rsidRPr="0023439A">
              <w:rPr>
                <w:rStyle w:val="Hipervnculo"/>
                <w:noProof/>
              </w:rPr>
              <w:t>Deduplicación</w:t>
            </w:r>
            <w:r>
              <w:rPr>
                <w:noProof/>
              </w:rPr>
              <w:tab/>
            </w:r>
            <w:r>
              <w:rPr>
                <w:noProof/>
              </w:rPr>
              <w:fldChar w:fldCharType="begin"/>
            </w:r>
            <w:r>
              <w:rPr>
                <w:noProof/>
              </w:rPr>
              <w:instrText xml:space="preserve"> PAGEREF _Toc228623002 \h </w:instrText>
            </w:r>
            <w:r>
              <w:rPr>
                <w:noProof/>
              </w:rPr>
            </w:r>
            <w:r>
              <w:rPr>
                <w:noProof/>
              </w:rPr>
              <w:fldChar w:fldCharType="separate"/>
            </w:r>
            <w:r>
              <w:rPr>
                <w:noProof/>
              </w:rPr>
              <w:t>10</w:t>
            </w:r>
            <w:r>
              <w:rPr>
                <w:noProof/>
              </w:rPr>
              <w:fldChar w:fldCharType="end"/>
            </w:r>
          </w:hyperlink>
        </w:p>
        <w:p w14:paraId="2CB06B37" w14:textId="092534CC" w:rsidR="00115143" w:rsidRDefault="00115143">
          <w:pPr>
            <w:pStyle w:val="TDC3"/>
            <w:tabs>
              <w:tab w:val="right" w:leader="dot" w:pos="9350"/>
            </w:tabs>
            <w:rPr>
              <w:noProof/>
            </w:rPr>
          </w:pPr>
          <w:hyperlink w:anchor="_Toc228623003" w:history="1">
            <w:r w:rsidRPr="0023439A">
              <w:rPr>
                <w:rStyle w:val="Hipervnculo"/>
                <w:noProof/>
              </w:rPr>
              <w:t>Conciliación</w:t>
            </w:r>
            <w:r>
              <w:rPr>
                <w:noProof/>
              </w:rPr>
              <w:tab/>
            </w:r>
            <w:r>
              <w:rPr>
                <w:noProof/>
              </w:rPr>
              <w:fldChar w:fldCharType="begin"/>
            </w:r>
            <w:r>
              <w:rPr>
                <w:noProof/>
              </w:rPr>
              <w:instrText xml:space="preserve"> PAGEREF _Toc228623003 \h </w:instrText>
            </w:r>
            <w:r>
              <w:rPr>
                <w:noProof/>
              </w:rPr>
            </w:r>
            <w:r>
              <w:rPr>
                <w:noProof/>
              </w:rPr>
              <w:fldChar w:fldCharType="separate"/>
            </w:r>
            <w:r>
              <w:rPr>
                <w:noProof/>
              </w:rPr>
              <w:t>10</w:t>
            </w:r>
            <w:r>
              <w:rPr>
                <w:noProof/>
              </w:rPr>
              <w:fldChar w:fldCharType="end"/>
            </w:r>
          </w:hyperlink>
        </w:p>
        <w:p w14:paraId="070DE836" w14:textId="596DDD3F" w:rsidR="00115143" w:rsidRDefault="00115143">
          <w:pPr>
            <w:pStyle w:val="TDC3"/>
            <w:tabs>
              <w:tab w:val="right" w:leader="dot" w:pos="9350"/>
            </w:tabs>
            <w:rPr>
              <w:noProof/>
            </w:rPr>
          </w:pPr>
          <w:hyperlink w:anchor="_Toc228623004" w:history="1">
            <w:r w:rsidRPr="0023439A">
              <w:rPr>
                <w:rStyle w:val="Hipervnculo"/>
                <w:noProof/>
              </w:rPr>
              <w:t>Integración con MMEX</w:t>
            </w:r>
            <w:r>
              <w:rPr>
                <w:noProof/>
              </w:rPr>
              <w:tab/>
            </w:r>
            <w:r>
              <w:rPr>
                <w:noProof/>
              </w:rPr>
              <w:fldChar w:fldCharType="begin"/>
            </w:r>
            <w:r>
              <w:rPr>
                <w:noProof/>
              </w:rPr>
              <w:instrText xml:space="preserve"> PAGEREF _Toc228623004 \h </w:instrText>
            </w:r>
            <w:r>
              <w:rPr>
                <w:noProof/>
              </w:rPr>
            </w:r>
            <w:r>
              <w:rPr>
                <w:noProof/>
              </w:rPr>
              <w:fldChar w:fldCharType="separate"/>
            </w:r>
            <w:r>
              <w:rPr>
                <w:noProof/>
              </w:rPr>
              <w:t>10</w:t>
            </w:r>
            <w:r>
              <w:rPr>
                <w:noProof/>
              </w:rPr>
              <w:fldChar w:fldCharType="end"/>
            </w:r>
          </w:hyperlink>
        </w:p>
        <w:p w14:paraId="3B92212E" w14:textId="7A387AC1" w:rsidR="00115143" w:rsidRDefault="00115143">
          <w:pPr>
            <w:pStyle w:val="TDC3"/>
            <w:tabs>
              <w:tab w:val="right" w:leader="dot" w:pos="9350"/>
            </w:tabs>
            <w:rPr>
              <w:noProof/>
            </w:rPr>
          </w:pPr>
          <w:hyperlink w:anchor="_Toc228623005" w:history="1">
            <w:r w:rsidRPr="0023439A">
              <w:rPr>
                <w:rStyle w:val="Hipervnculo"/>
                <w:noProof/>
              </w:rPr>
              <w:t>Multi-usuario y privacidad</w:t>
            </w:r>
            <w:r>
              <w:rPr>
                <w:noProof/>
              </w:rPr>
              <w:tab/>
            </w:r>
            <w:r>
              <w:rPr>
                <w:noProof/>
              </w:rPr>
              <w:fldChar w:fldCharType="begin"/>
            </w:r>
            <w:r>
              <w:rPr>
                <w:noProof/>
              </w:rPr>
              <w:instrText xml:space="preserve"> PAGEREF _Toc228623005 \h </w:instrText>
            </w:r>
            <w:r>
              <w:rPr>
                <w:noProof/>
              </w:rPr>
            </w:r>
            <w:r>
              <w:rPr>
                <w:noProof/>
              </w:rPr>
              <w:fldChar w:fldCharType="separate"/>
            </w:r>
            <w:r>
              <w:rPr>
                <w:noProof/>
              </w:rPr>
              <w:t>10</w:t>
            </w:r>
            <w:r>
              <w:rPr>
                <w:noProof/>
              </w:rPr>
              <w:fldChar w:fldCharType="end"/>
            </w:r>
          </w:hyperlink>
        </w:p>
        <w:p w14:paraId="700FB913" w14:textId="5DDFDC8A" w:rsidR="00115143" w:rsidRDefault="00115143">
          <w:pPr>
            <w:pStyle w:val="TDC2"/>
            <w:tabs>
              <w:tab w:val="right" w:leader="dot" w:pos="9350"/>
            </w:tabs>
            <w:rPr>
              <w:noProof/>
            </w:rPr>
          </w:pPr>
          <w:hyperlink w:anchor="_Toc228623006" w:history="1">
            <w:r w:rsidRPr="0023439A">
              <w:rPr>
                <w:rStyle w:val="Hipervnculo"/>
                <w:noProof/>
              </w:rPr>
              <w:t>1.4 Requisitos no funcionales</w:t>
            </w:r>
            <w:r>
              <w:rPr>
                <w:noProof/>
              </w:rPr>
              <w:tab/>
            </w:r>
            <w:r>
              <w:rPr>
                <w:noProof/>
              </w:rPr>
              <w:fldChar w:fldCharType="begin"/>
            </w:r>
            <w:r>
              <w:rPr>
                <w:noProof/>
              </w:rPr>
              <w:instrText xml:space="preserve"> PAGEREF _Toc228623006 \h </w:instrText>
            </w:r>
            <w:r>
              <w:rPr>
                <w:noProof/>
              </w:rPr>
            </w:r>
            <w:r>
              <w:rPr>
                <w:noProof/>
              </w:rPr>
              <w:fldChar w:fldCharType="separate"/>
            </w:r>
            <w:r>
              <w:rPr>
                <w:noProof/>
              </w:rPr>
              <w:t>11</w:t>
            </w:r>
            <w:r>
              <w:rPr>
                <w:noProof/>
              </w:rPr>
              <w:fldChar w:fldCharType="end"/>
            </w:r>
          </w:hyperlink>
        </w:p>
        <w:p w14:paraId="263C062A" w14:textId="0DF050C3" w:rsidR="00115143" w:rsidRDefault="00115143">
          <w:pPr>
            <w:pStyle w:val="TDC2"/>
            <w:tabs>
              <w:tab w:val="right" w:leader="dot" w:pos="9350"/>
            </w:tabs>
            <w:rPr>
              <w:noProof/>
            </w:rPr>
          </w:pPr>
          <w:hyperlink w:anchor="_Toc228623007" w:history="1">
            <w:r w:rsidRPr="0023439A">
              <w:rPr>
                <w:rStyle w:val="Hipervnculo"/>
                <w:noProof/>
              </w:rPr>
              <w:t>1.5 Inputs y outputs</w:t>
            </w:r>
            <w:r>
              <w:rPr>
                <w:noProof/>
              </w:rPr>
              <w:tab/>
            </w:r>
            <w:r>
              <w:rPr>
                <w:noProof/>
              </w:rPr>
              <w:fldChar w:fldCharType="begin"/>
            </w:r>
            <w:r>
              <w:rPr>
                <w:noProof/>
              </w:rPr>
              <w:instrText xml:space="preserve"> PAGEREF _Toc228623007 \h </w:instrText>
            </w:r>
            <w:r>
              <w:rPr>
                <w:noProof/>
              </w:rPr>
            </w:r>
            <w:r>
              <w:rPr>
                <w:noProof/>
              </w:rPr>
              <w:fldChar w:fldCharType="separate"/>
            </w:r>
            <w:r>
              <w:rPr>
                <w:noProof/>
              </w:rPr>
              <w:t>11</w:t>
            </w:r>
            <w:r>
              <w:rPr>
                <w:noProof/>
              </w:rPr>
              <w:fldChar w:fldCharType="end"/>
            </w:r>
          </w:hyperlink>
        </w:p>
        <w:p w14:paraId="67C54143" w14:textId="40FD6B5F" w:rsidR="00115143" w:rsidRDefault="00115143">
          <w:pPr>
            <w:pStyle w:val="TDC3"/>
            <w:tabs>
              <w:tab w:val="right" w:leader="dot" w:pos="9350"/>
            </w:tabs>
            <w:rPr>
              <w:noProof/>
            </w:rPr>
          </w:pPr>
          <w:hyperlink w:anchor="_Toc228623008" w:history="1">
            <w:r w:rsidRPr="0023439A">
              <w:rPr>
                <w:rStyle w:val="Hipervnculo"/>
                <w:noProof/>
              </w:rPr>
              <w:t>Inputs</w:t>
            </w:r>
            <w:r>
              <w:rPr>
                <w:noProof/>
              </w:rPr>
              <w:tab/>
            </w:r>
            <w:r>
              <w:rPr>
                <w:noProof/>
              </w:rPr>
              <w:fldChar w:fldCharType="begin"/>
            </w:r>
            <w:r>
              <w:rPr>
                <w:noProof/>
              </w:rPr>
              <w:instrText xml:space="preserve"> PAGEREF _Toc228623008 \h </w:instrText>
            </w:r>
            <w:r>
              <w:rPr>
                <w:noProof/>
              </w:rPr>
            </w:r>
            <w:r>
              <w:rPr>
                <w:noProof/>
              </w:rPr>
              <w:fldChar w:fldCharType="separate"/>
            </w:r>
            <w:r>
              <w:rPr>
                <w:noProof/>
              </w:rPr>
              <w:t>11</w:t>
            </w:r>
            <w:r>
              <w:rPr>
                <w:noProof/>
              </w:rPr>
              <w:fldChar w:fldCharType="end"/>
            </w:r>
          </w:hyperlink>
        </w:p>
        <w:p w14:paraId="15659689" w14:textId="6CD7133F" w:rsidR="00115143" w:rsidRDefault="00115143">
          <w:pPr>
            <w:pStyle w:val="TDC3"/>
            <w:tabs>
              <w:tab w:val="right" w:leader="dot" w:pos="9350"/>
            </w:tabs>
            <w:rPr>
              <w:noProof/>
            </w:rPr>
          </w:pPr>
          <w:hyperlink w:anchor="_Toc228623009" w:history="1">
            <w:r w:rsidRPr="0023439A">
              <w:rPr>
                <w:rStyle w:val="Hipervnculo"/>
                <w:noProof/>
              </w:rPr>
              <w:t>Outputs</w:t>
            </w:r>
            <w:r>
              <w:rPr>
                <w:noProof/>
              </w:rPr>
              <w:tab/>
            </w:r>
            <w:r>
              <w:rPr>
                <w:noProof/>
              </w:rPr>
              <w:fldChar w:fldCharType="begin"/>
            </w:r>
            <w:r>
              <w:rPr>
                <w:noProof/>
              </w:rPr>
              <w:instrText xml:space="preserve"> PAGEREF _Toc228623009 \h </w:instrText>
            </w:r>
            <w:r>
              <w:rPr>
                <w:noProof/>
              </w:rPr>
            </w:r>
            <w:r>
              <w:rPr>
                <w:noProof/>
              </w:rPr>
              <w:fldChar w:fldCharType="separate"/>
            </w:r>
            <w:r>
              <w:rPr>
                <w:noProof/>
              </w:rPr>
              <w:t>12</w:t>
            </w:r>
            <w:r>
              <w:rPr>
                <w:noProof/>
              </w:rPr>
              <w:fldChar w:fldCharType="end"/>
            </w:r>
          </w:hyperlink>
        </w:p>
        <w:p w14:paraId="754CCE86" w14:textId="2D58F05A" w:rsidR="00115143" w:rsidRDefault="00115143">
          <w:pPr>
            <w:pStyle w:val="TDC2"/>
            <w:tabs>
              <w:tab w:val="right" w:leader="dot" w:pos="9350"/>
            </w:tabs>
            <w:rPr>
              <w:noProof/>
            </w:rPr>
          </w:pPr>
          <w:hyperlink w:anchor="_Toc228623010" w:history="1">
            <w:r w:rsidRPr="0023439A">
              <w:rPr>
                <w:rStyle w:val="Hipervnculo"/>
                <w:noProof/>
              </w:rPr>
              <w:t>1.6 Criterios de éxito</w:t>
            </w:r>
            <w:r>
              <w:rPr>
                <w:noProof/>
              </w:rPr>
              <w:tab/>
            </w:r>
            <w:r>
              <w:rPr>
                <w:noProof/>
              </w:rPr>
              <w:fldChar w:fldCharType="begin"/>
            </w:r>
            <w:r>
              <w:rPr>
                <w:noProof/>
              </w:rPr>
              <w:instrText xml:space="preserve"> PAGEREF _Toc228623010 \h </w:instrText>
            </w:r>
            <w:r>
              <w:rPr>
                <w:noProof/>
              </w:rPr>
            </w:r>
            <w:r>
              <w:rPr>
                <w:noProof/>
              </w:rPr>
              <w:fldChar w:fldCharType="separate"/>
            </w:r>
            <w:r>
              <w:rPr>
                <w:noProof/>
              </w:rPr>
              <w:t>12</w:t>
            </w:r>
            <w:r>
              <w:rPr>
                <w:noProof/>
              </w:rPr>
              <w:fldChar w:fldCharType="end"/>
            </w:r>
          </w:hyperlink>
        </w:p>
        <w:p w14:paraId="1E9BD2D5" w14:textId="2DFFC406" w:rsidR="00115143" w:rsidRDefault="00115143">
          <w:pPr>
            <w:pStyle w:val="TDC2"/>
            <w:tabs>
              <w:tab w:val="right" w:leader="dot" w:pos="9350"/>
            </w:tabs>
            <w:rPr>
              <w:noProof/>
            </w:rPr>
          </w:pPr>
          <w:hyperlink w:anchor="_Toc228623011" w:history="1">
            <w:r w:rsidRPr="0023439A">
              <w:rPr>
                <w:rStyle w:val="Hipervnculo"/>
                <w:noProof/>
              </w:rPr>
              <w:t>1.7 Fuera de alcance (versión 1)</w:t>
            </w:r>
            <w:r>
              <w:rPr>
                <w:noProof/>
              </w:rPr>
              <w:tab/>
            </w:r>
            <w:r>
              <w:rPr>
                <w:noProof/>
              </w:rPr>
              <w:fldChar w:fldCharType="begin"/>
            </w:r>
            <w:r>
              <w:rPr>
                <w:noProof/>
              </w:rPr>
              <w:instrText xml:space="preserve"> PAGEREF _Toc228623011 \h </w:instrText>
            </w:r>
            <w:r>
              <w:rPr>
                <w:noProof/>
              </w:rPr>
            </w:r>
            <w:r>
              <w:rPr>
                <w:noProof/>
              </w:rPr>
              <w:fldChar w:fldCharType="separate"/>
            </w:r>
            <w:r>
              <w:rPr>
                <w:noProof/>
              </w:rPr>
              <w:t>12</w:t>
            </w:r>
            <w:r>
              <w:rPr>
                <w:noProof/>
              </w:rPr>
              <w:fldChar w:fldCharType="end"/>
            </w:r>
          </w:hyperlink>
        </w:p>
        <w:p w14:paraId="5AF3FB6F" w14:textId="2581A777" w:rsidR="00115143" w:rsidRDefault="00115143">
          <w:pPr>
            <w:pStyle w:val="TDC2"/>
            <w:tabs>
              <w:tab w:val="right" w:leader="dot" w:pos="9350"/>
            </w:tabs>
            <w:rPr>
              <w:noProof/>
            </w:rPr>
          </w:pPr>
          <w:hyperlink w:anchor="_Toc228623012" w:history="1">
            <w:r w:rsidRPr="0023439A">
              <w:rPr>
                <w:rStyle w:val="Hipervnculo"/>
                <w:noProof/>
              </w:rPr>
              <w:t>1.8 Restricciones técnicas</w:t>
            </w:r>
            <w:r>
              <w:rPr>
                <w:noProof/>
              </w:rPr>
              <w:tab/>
            </w:r>
            <w:r>
              <w:rPr>
                <w:noProof/>
              </w:rPr>
              <w:fldChar w:fldCharType="begin"/>
            </w:r>
            <w:r>
              <w:rPr>
                <w:noProof/>
              </w:rPr>
              <w:instrText xml:space="preserve"> PAGEREF _Toc228623012 \h </w:instrText>
            </w:r>
            <w:r>
              <w:rPr>
                <w:noProof/>
              </w:rPr>
            </w:r>
            <w:r>
              <w:rPr>
                <w:noProof/>
              </w:rPr>
              <w:fldChar w:fldCharType="separate"/>
            </w:r>
            <w:r>
              <w:rPr>
                <w:noProof/>
              </w:rPr>
              <w:t>13</w:t>
            </w:r>
            <w:r>
              <w:rPr>
                <w:noProof/>
              </w:rPr>
              <w:fldChar w:fldCharType="end"/>
            </w:r>
          </w:hyperlink>
        </w:p>
        <w:p w14:paraId="5D01CB28" w14:textId="46D05B83" w:rsidR="00115143" w:rsidRDefault="00115143">
          <w:pPr>
            <w:pStyle w:val="TDC2"/>
            <w:tabs>
              <w:tab w:val="right" w:leader="dot" w:pos="9350"/>
            </w:tabs>
            <w:rPr>
              <w:noProof/>
            </w:rPr>
          </w:pPr>
          <w:hyperlink w:anchor="_Toc228623013" w:history="1">
            <w:r w:rsidRPr="0023439A">
              <w:rPr>
                <w:rStyle w:val="Hipervnculo"/>
                <w:noProof/>
              </w:rPr>
              <w:t>1.9 Marco legal chileno aplicable</w:t>
            </w:r>
            <w:r>
              <w:rPr>
                <w:noProof/>
              </w:rPr>
              <w:tab/>
            </w:r>
            <w:r>
              <w:rPr>
                <w:noProof/>
              </w:rPr>
              <w:fldChar w:fldCharType="begin"/>
            </w:r>
            <w:r>
              <w:rPr>
                <w:noProof/>
              </w:rPr>
              <w:instrText xml:space="preserve"> PAGEREF _Toc228623013 \h </w:instrText>
            </w:r>
            <w:r>
              <w:rPr>
                <w:noProof/>
              </w:rPr>
            </w:r>
            <w:r>
              <w:rPr>
                <w:noProof/>
              </w:rPr>
              <w:fldChar w:fldCharType="separate"/>
            </w:r>
            <w:r>
              <w:rPr>
                <w:noProof/>
              </w:rPr>
              <w:t>13</w:t>
            </w:r>
            <w:r>
              <w:rPr>
                <w:noProof/>
              </w:rPr>
              <w:fldChar w:fldCharType="end"/>
            </w:r>
          </w:hyperlink>
        </w:p>
        <w:p w14:paraId="28DBA4B6" w14:textId="1C371583" w:rsidR="00115143" w:rsidRDefault="00115143">
          <w:pPr>
            <w:pStyle w:val="TDC1"/>
            <w:tabs>
              <w:tab w:val="right" w:leader="dot" w:pos="9350"/>
            </w:tabs>
            <w:rPr>
              <w:noProof/>
            </w:rPr>
          </w:pPr>
          <w:hyperlink w:anchor="_Toc228623014" w:history="1">
            <w:r w:rsidRPr="0023439A">
              <w:rPr>
                <w:rStyle w:val="Hipervnculo"/>
                <w:noProof/>
              </w:rPr>
              <w:t>2. Arquitectura del sistema</w:t>
            </w:r>
            <w:r>
              <w:rPr>
                <w:noProof/>
              </w:rPr>
              <w:tab/>
            </w:r>
            <w:r>
              <w:rPr>
                <w:noProof/>
              </w:rPr>
              <w:fldChar w:fldCharType="begin"/>
            </w:r>
            <w:r>
              <w:rPr>
                <w:noProof/>
              </w:rPr>
              <w:instrText xml:space="preserve"> PAGEREF _Toc228623014 \h </w:instrText>
            </w:r>
            <w:r>
              <w:rPr>
                <w:noProof/>
              </w:rPr>
            </w:r>
            <w:r>
              <w:rPr>
                <w:noProof/>
              </w:rPr>
              <w:fldChar w:fldCharType="separate"/>
            </w:r>
            <w:r>
              <w:rPr>
                <w:noProof/>
              </w:rPr>
              <w:t>15</w:t>
            </w:r>
            <w:r>
              <w:rPr>
                <w:noProof/>
              </w:rPr>
              <w:fldChar w:fldCharType="end"/>
            </w:r>
          </w:hyperlink>
        </w:p>
        <w:p w14:paraId="0D4A922B" w14:textId="40D628B5" w:rsidR="00115143" w:rsidRDefault="00115143">
          <w:pPr>
            <w:pStyle w:val="TDC2"/>
            <w:tabs>
              <w:tab w:val="right" w:leader="dot" w:pos="9350"/>
            </w:tabs>
            <w:rPr>
              <w:noProof/>
            </w:rPr>
          </w:pPr>
          <w:hyperlink w:anchor="_Toc228623015" w:history="1">
            <w:r w:rsidRPr="0023439A">
              <w:rPr>
                <w:rStyle w:val="Hipervnculo"/>
                <w:noProof/>
              </w:rPr>
              <w:t>2.1 Visión a 30,000 pies</w:t>
            </w:r>
            <w:r>
              <w:rPr>
                <w:noProof/>
              </w:rPr>
              <w:tab/>
            </w:r>
            <w:r>
              <w:rPr>
                <w:noProof/>
              </w:rPr>
              <w:fldChar w:fldCharType="begin"/>
            </w:r>
            <w:r>
              <w:rPr>
                <w:noProof/>
              </w:rPr>
              <w:instrText xml:space="preserve"> PAGEREF _Toc228623015 \h </w:instrText>
            </w:r>
            <w:r>
              <w:rPr>
                <w:noProof/>
              </w:rPr>
            </w:r>
            <w:r>
              <w:rPr>
                <w:noProof/>
              </w:rPr>
              <w:fldChar w:fldCharType="separate"/>
            </w:r>
            <w:r>
              <w:rPr>
                <w:noProof/>
              </w:rPr>
              <w:t>15</w:t>
            </w:r>
            <w:r>
              <w:rPr>
                <w:noProof/>
              </w:rPr>
              <w:fldChar w:fldCharType="end"/>
            </w:r>
          </w:hyperlink>
        </w:p>
        <w:p w14:paraId="00D62A02" w14:textId="43D0AFF1" w:rsidR="00115143" w:rsidRDefault="00115143">
          <w:pPr>
            <w:pStyle w:val="TDC2"/>
            <w:tabs>
              <w:tab w:val="right" w:leader="dot" w:pos="9350"/>
            </w:tabs>
            <w:rPr>
              <w:noProof/>
            </w:rPr>
          </w:pPr>
          <w:hyperlink w:anchor="_Toc228623016" w:history="1">
            <w:r w:rsidRPr="0023439A">
              <w:rPr>
                <w:rStyle w:val="Hipervnculo"/>
                <w:noProof/>
              </w:rPr>
              <w:t>2.2 Arquitectura de dos capas</w:t>
            </w:r>
            <w:r>
              <w:rPr>
                <w:noProof/>
              </w:rPr>
              <w:tab/>
            </w:r>
            <w:r>
              <w:rPr>
                <w:noProof/>
              </w:rPr>
              <w:fldChar w:fldCharType="begin"/>
            </w:r>
            <w:r>
              <w:rPr>
                <w:noProof/>
              </w:rPr>
              <w:instrText xml:space="preserve"> PAGEREF _Toc228623016 \h </w:instrText>
            </w:r>
            <w:r>
              <w:rPr>
                <w:noProof/>
              </w:rPr>
            </w:r>
            <w:r>
              <w:rPr>
                <w:noProof/>
              </w:rPr>
              <w:fldChar w:fldCharType="separate"/>
            </w:r>
            <w:r>
              <w:rPr>
                <w:noProof/>
              </w:rPr>
              <w:t>15</w:t>
            </w:r>
            <w:r>
              <w:rPr>
                <w:noProof/>
              </w:rPr>
              <w:fldChar w:fldCharType="end"/>
            </w:r>
          </w:hyperlink>
        </w:p>
        <w:p w14:paraId="33162C8D" w14:textId="21E0ECE6" w:rsidR="00115143" w:rsidRDefault="00115143">
          <w:pPr>
            <w:pStyle w:val="TDC3"/>
            <w:tabs>
              <w:tab w:val="right" w:leader="dot" w:pos="9350"/>
            </w:tabs>
            <w:rPr>
              <w:noProof/>
            </w:rPr>
          </w:pPr>
          <w:hyperlink w:anchor="_Toc228623017" w:history="1">
            <w:r w:rsidRPr="0023439A">
              <w:rPr>
                <w:rStyle w:val="Hipervnculo"/>
                <w:noProof/>
              </w:rPr>
              <w:t>Por qué dos capas y no una</w:t>
            </w:r>
            <w:r>
              <w:rPr>
                <w:noProof/>
              </w:rPr>
              <w:tab/>
            </w:r>
            <w:r>
              <w:rPr>
                <w:noProof/>
              </w:rPr>
              <w:fldChar w:fldCharType="begin"/>
            </w:r>
            <w:r>
              <w:rPr>
                <w:noProof/>
              </w:rPr>
              <w:instrText xml:space="preserve"> PAGEREF _Toc228623017 \h </w:instrText>
            </w:r>
            <w:r>
              <w:rPr>
                <w:noProof/>
              </w:rPr>
            </w:r>
            <w:r>
              <w:rPr>
                <w:noProof/>
              </w:rPr>
              <w:fldChar w:fldCharType="separate"/>
            </w:r>
            <w:r>
              <w:rPr>
                <w:noProof/>
              </w:rPr>
              <w:t>15</w:t>
            </w:r>
            <w:r>
              <w:rPr>
                <w:noProof/>
              </w:rPr>
              <w:fldChar w:fldCharType="end"/>
            </w:r>
          </w:hyperlink>
        </w:p>
        <w:p w14:paraId="74B7DBF0" w14:textId="39C3946C" w:rsidR="00115143" w:rsidRDefault="00115143">
          <w:pPr>
            <w:pStyle w:val="TDC2"/>
            <w:tabs>
              <w:tab w:val="right" w:leader="dot" w:pos="9350"/>
            </w:tabs>
            <w:rPr>
              <w:noProof/>
            </w:rPr>
          </w:pPr>
          <w:hyperlink w:anchor="_Toc228623018" w:history="1">
            <w:r w:rsidRPr="0023439A">
              <w:rPr>
                <w:rStyle w:val="Hipervnculo"/>
                <w:noProof/>
              </w:rPr>
              <w:t>2.3 Componentes y responsabilidades</w:t>
            </w:r>
            <w:r>
              <w:rPr>
                <w:noProof/>
              </w:rPr>
              <w:tab/>
            </w:r>
            <w:r>
              <w:rPr>
                <w:noProof/>
              </w:rPr>
              <w:fldChar w:fldCharType="begin"/>
            </w:r>
            <w:r>
              <w:rPr>
                <w:noProof/>
              </w:rPr>
              <w:instrText xml:space="preserve"> PAGEREF _Toc228623018 \h </w:instrText>
            </w:r>
            <w:r>
              <w:rPr>
                <w:noProof/>
              </w:rPr>
            </w:r>
            <w:r>
              <w:rPr>
                <w:noProof/>
              </w:rPr>
              <w:fldChar w:fldCharType="separate"/>
            </w:r>
            <w:r>
              <w:rPr>
                <w:noProof/>
              </w:rPr>
              <w:t>16</w:t>
            </w:r>
            <w:r>
              <w:rPr>
                <w:noProof/>
              </w:rPr>
              <w:fldChar w:fldCharType="end"/>
            </w:r>
          </w:hyperlink>
        </w:p>
        <w:p w14:paraId="4C7D6CCD" w14:textId="6B7DC956" w:rsidR="00115143" w:rsidRDefault="00115143">
          <w:pPr>
            <w:pStyle w:val="TDC3"/>
            <w:tabs>
              <w:tab w:val="right" w:leader="dot" w:pos="9350"/>
            </w:tabs>
            <w:rPr>
              <w:noProof/>
            </w:rPr>
          </w:pPr>
          <w:hyperlink w:anchor="_Toc228623019" w:history="1">
            <w:r w:rsidRPr="0023439A">
              <w:rPr>
                <w:rStyle w:val="Hipervnculo"/>
                <w:noProof/>
              </w:rPr>
              <w:t>Inventario de módulos</w:t>
            </w:r>
            <w:r>
              <w:rPr>
                <w:noProof/>
              </w:rPr>
              <w:tab/>
            </w:r>
            <w:r>
              <w:rPr>
                <w:noProof/>
              </w:rPr>
              <w:fldChar w:fldCharType="begin"/>
            </w:r>
            <w:r>
              <w:rPr>
                <w:noProof/>
              </w:rPr>
              <w:instrText xml:space="preserve"> PAGEREF _Toc228623019 \h </w:instrText>
            </w:r>
            <w:r>
              <w:rPr>
                <w:noProof/>
              </w:rPr>
            </w:r>
            <w:r>
              <w:rPr>
                <w:noProof/>
              </w:rPr>
              <w:fldChar w:fldCharType="separate"/>
            </w:r>
            <w:r>
              <w:rPr>
                <w:noProof/>
              </w:rPr>
              <w:t>16</w:t>
            </w:r>
            <w:r>
              <w:rPr>
                <w:noProof/>
              </w:rPr>
              <w:fldChar w:fldCharType="end"/>
            </w:r>
          </w:hyperlink>
        </w:p>
        <w:p w14:paraId="02C3D835" w14:textId="01AA99D8" w:rsidR="00115143" w:rsidRDefault="00115143">
          <w:pPr>
            <w:pStyle w:val="TDC3"/>
            <w:tabs>
              <w:tab w:val="right" w:leader="dot" w:pos="9350"/>
            </w:tabs>
            <w:rPr>
              <w:noProof/>
            </w:rPr>
          </w:pPr>
          <w:hyperlink w:anchor="_Toc228623020" w:history="1">
            <w:r w:rsidRPr="0023439A">
              <w:rPr>
                <w:rStyle w:val="Hipervnculo"/>
                <w:noProof/>
              </w:rPr>
              <w:t>Contrato de interfaz central: CanonicalTx</w:t>
            </w:r>
            <w:r>
              <w:rPr>
                <w:noProof/>
              </w:rPr>
              <w:tab/>
            </w:r>
            <w:r>
              <w:rPr>
                <w:noProof/>
              </w:rPr>
              <w:fldChar w:fldCharType="begin"/>
            </w:r>
            <w:r>
              <w:rPr>
                <w:noProof/>
              </w:rPr>
              <w:instrText xml:space="preserve"> PAGEREF _Toc228623020 \h </w:instrText>
            </w:r>
            <w:r>
              <w:rPr>
                <w:noProof/>
              </w:rPr>
            </w:r>
            <w:r>
              <w:rPr>
                <w:noProof/>
              </w:rPr>
              <w:fldChar w:fldCharType="separate"/>
            </w:r>
            <w:r>
              <w:rPr>
                <w:noProof/>
              </w:rPr>
              <w:t>17</w:t>
            </w:r>
            <w:r>
              <w:rPr>
                <w:noProof/>
              </w:rPr>
              <w:fldChar w:fldCharType="end"/>
            </w:r>
          </w:hyperlink>
        </w:p>
        <w:p w14:paraId="2E4A13AA" w14:textId="11CCDCCF" w:rsidR="00115143" w:rsidRDefault="00115143">
          <w:pPr>
            <w:pStyle w:val="TDC2"/>
            <w:tabs>
              <w:tab w:val="right" w:leader="dot" w:pos="9350"/>
            </w:tabs>
            <w:rPr>
              <w:noProof/>
            </w:rPr>
          </w:pPr>
          <w:hyperlink w:anchor="_Toc228623021" w:history="1">
            <w:r w:rsidRPr="0023439A">
              <w:rPr>
                <w:rStyle w:val="Hipervnculo"/>
                <w:noProof/>
              </w:rPr>
              <w:t>2.4 Modelo de datos canónico (staging.db)</w:t>
            </w:r>
            <w:r>
              <w:rPr>
                <w:noProof/>
              </w:rPr>
              <w:tab/>
            </w:r>
            <w:r>
              <w:rPr>
                <w:noProof/>
              </w:rPr>
              <w:fldChar w:fldCharType="begin"/>
            </w:r>
            <w:r>
              <w:rPr>
                <w:noProof/>
              </w:rPr>
              <w:instrText xml:space="preserve"> PAGEREF _Toc228623021 \h </w:instrText>
            </w:r>
            <w:r>
              <w:rPr>
                <w:noProof/>
              </w:rPr>
            </w:r>
            <w:r>
              <w:rPr>
                <w:noProof/>
              </w:rPr>
              <w:fldChar w:fldCharType="separate"/>
            </w:r>
            <w:r>
              <w:rPr>
                <w:noProof/>
              </w:rPr>
              <w:t>18</w:t>
            </w:r>
            <w:r>
              <w:rPr>
                <w:noProof/>
              </w:rPr>
              <w:fldChar w:fldCharType="end"/>
            </w:r>
          </w:hyperlink>
        </w:p>
        <w:p w14:paraId="6AE13341" w14:textId="56B0931C" w:rsidR="00115143" w:rsidRDefault="00115143">
          <w:pPr>
            <w:pStyle w:val="TDC3"/>
            <w:tabs>
              <w:tab w:val="right" w:leader="dot" w:pos="9350"/>
            </w:tabs>
            <w:rPr>
              <w:noProof/>
            </w:rPr>
          </w:pPr>
          <w:hyperlink w:anchor="_Toc228623022" w:history="1">
            <w:r w:rsidRPr="0023439A">
              <w:rPr>
                <w:rStyle w:val="Hipervnculo"/>
                <w:noProof/>
              </w:rPr>
              <w:t>Tabla principal: canonical_tx</w:t>
            </w:r>
            <w:r>
              <w:rPr>
                <w:noProof/>
              </w:rPr>
              <w:tab/>
            </w:r>
            <w:r>
              <w:rPr>
                <w:noProof/>
              </w:rPr>
              <w:fldChar w:fldCharType="begin"/>
            </w:r>
            <w:r>
              <w:rPr>
                <w:noProof/>
              </w:rPr>
              <w:instrText xml:space="preserve"> PAGEREF _Toc228623022 \h </w:instrText>
            </w:r>
            <w:r>
              <w:rPr>
                <w:noProof/>
              </w:rPr>
            </w:r>
            <w:r>
              <w:rPr>
                <w:noProof/>
              </w:rPr>
              <w:fldChar w:fldCharType="separate"/>
            </w:r>
            <w:r>
              <w:rPr>
                <w:noProof/>
              </w:rPr>
              <w:t>18</w:t>
            </w:r>
            <w:r>
              <w:rPr>
                <w:noProof/>
              </w:rPr>
              <w:fldChar w:fldCharType="end"/>
            </w:r>
          </w:hyperlink>
        </w:p>
        <w:p w14:paraId="5C7834EE" w14:textId="12BB058F" w:rsidR="00115143" w:rsidRDefault="00115143">
          <w:pPr>
            <w:pStyle w:val="TDC3"/>
            <w:tabs>
              <w:tab w:val="right" w:leader="dot" w:pos="9350"/>
            </w:tabs>
            <w:rPr>
              <w:noProof/>
            </w:rPr>
          </w:pPr>
          <w:hyperlink w:anchor="_Toc228623023" w:history="1">
            <w:r w:rsidRPr="0023439A">
              <w:rPr>
                <w:rStyle w:val="Hipervnculo"/>
                <w:noProof/>
              </w:rPr>
              <w:t>Tabla de soporte: raw_artifacts</w:t>
            </w:r>
            <w:r>
              <w:rPr>
                <w:noProof/>
              </w:rPr>
              <w:tab/>
            </w:r>
            <w:r>
              <w:rPr>
                <w:noProof/>
              </w:rPr>
              <w:fldChar w:fldCharType="begin"/>
            </w:r>
            <w:r>
              <w:rPr>
                <w:noProof/>
              </w:rPr>
              <w:instrText xml:space="preserve"> PAGEREF _Toc228623023 \h </w:instrText>
            </w:r>
            <w:r>
              <w:rPr>
                <w:noProof/>
              </w:rPr>
            </w:r>
            <w:r>
              <w:rPr>
                <w:noProof/>
              </w:rPr>
              <w:fldChar w:fldCharType="separate"/>
            </w:r>
            <w:r>
              <w:rPr>
                <w:noProof/>
              </w:rPr>
              <w:t>19</w:t>
            </w:r>
            <w:r>
              <w:rPr>
                <w:noProof/>
              </w:rPr>
              <w:fldChar w:fldCharType="end"/>
            </w:r>
          </w:hyperlink>
        </w:p>
        <w:p w14:paraId="0A937318" w14:textId="08F9DC65" w:rsidR="00115143" w:rsidRDefault="00115143">
          <w:pPr>
            <w:pStyle w:val="TDC3"/>
            <w:tabs>
              <w:tab w:val="right" w:leader="dot" w:pos="9350"/>
            </w:tabs>
            <w:rPr>
              <w:noProof/>
            </w:rPr>
          </w:pPr>
          <w:hyperlink w:anchor="_Toc228623024" w:history="1">
            <w:r w:rsidRPr="0023439A">
              <w:rPr>
                <w:rStyle w:val="Hipervnculo"/>
                <w:noProof/>
              </w:rPr>
              <w:t>Tabla de reglas: category_rules</w:t>
            </w:r>
            <w:r>
              <w:rPr>
                <w:noProof/>
              </w:rPr>
              <w:tab/>
            </w:r>
            <w:r>
              <w:rPr>
                <w:noProof/>
              </w:rPr>
              <w:fldChar w:fldCharType="begin"/>
            </w:r>
            <w:r>
              <w:rPr>
                <w:noProof/>
              </w:rPr>
              <w:instrText xml:space="preserve"> PAGEREF _Toc228623024 \h </w:instrText>
            </w:r>
            <w:r>
              <w:rPr>
                <w:noProof/>
              </w:rPr>
            </w:r>
            <w:r>
              <w:rPr>
                <w:noProof/>
              </w:rPr>
              <w:fldChar w:fldCharType="separate"/>
            </w:r>
            <w:r>
              <w:rPr>
                <w:noProof/>
              </w:rPr>
              <w:t>19</w:t>
            </w:r>
            <w:r>
              <w:rPr>
                <w:noProof/>
              </w:rPr>
              <w:fldChar w:fldCharType="end"/>
            </w:r>
          </w:hyperlink>
        </w:p>
        <w:p w14:paraId="55B31105" w14:textId="3EDB2E4B" w:rsidR="00115143" w:rsidRDefault="00115143">
          <w:pPr>
            <w:pStyle w:val="TDC3"/>
            <w:tabs>
              <w:tab w:val="right" w:leader="dot" w:pos="9350"/>
            </w:tabs>
            <w:rPr>
              <w:noProof/>
            </w:rPr>
          </w:pPr>
          <w:hyperlink w:anchor="_Toc228623025" w:history="1">
            <w:r w:rsidRPr="0023439A">
              <w:rPr>
                <w:rStyle w:val="Hipervnculo"/>
                <w:noProof/>
              </w:rPr>
              <w:t>Tabla de auditoría: merge_log y reconcile_log</w:t>
            </w:r>
            <w:r>
              <w:rPr>
                <w:noProof/>
              </w:rPr>
              <w:tab/>
            </w:r>
            <w:r>
              <w:rPr>
                <w:noProof/>
              </w:rPr>
              <w:fldChar w:fldCharType="begin"/>
            </w:r>
            <w:r>
              <w:rPr>
                <w:noProof/>
              </w:rPr>
              <w:instrText xml:space="preserve"> PAGEREF _Toc228623025 \h </w:instrText>
            </w:r>
            <w:r>
              <w:rPr>
                <w:noProof/>
              </w:rPr>
            </w:r>
            <w:r>
              <w:rPr>
                <w:noProof/>
              </w:rPr>
              <w:fldChar w:fldCharType="separate"/>
            </w:r>
            <w:r>
              <w:rPr>
                <w:noProof/>
              </w:rPr>
              <w:t>20</w:t>
            </w:r>
            <w:r>
              <w:rPr>
                <w:noProof/>
              </w:rPr>
              <w:fldChar w:fldCharType="end"/>
            </w:r>
          </w:hyperlink>
        </w:p>
        <w:p w14:paraId="51A0DA96" w14:textId="0095B5B5" w:rsidR="00115143" w:rsidRDefault="00115143">
          <w:pPr>
            <w:pStyle w:val="TDC2"/>
            <w:tabs>
              <w:tab w:val="right" w:leader="dot" w:pos="9350"/>
            </w:tabs>
            <w:rPr>
              <w:noProof/>
            </w:rPr>
          </w:pPr>
          <w:hyperlink w:anchor="_Toc228623026" w:history="1">
            <w:r w:rsidRPr="0023439A">
              <w:rPr>
                <w:rStyle w:val="Hipervnculo"/>
                <w:noProof/>
              </w:rPr>
              <w:t>2.5 Mapeo a tablas MMEX</w:t>
            </w:r>
            <w:r>
              <w:rPr>
                <w:noProof/>
              </w:rPr>
              <w:tab/>
            </w:r>
            <w:r>
              <w:rPr>
                <w:noProof/>
              </w:rPr>
              <w:fldChar w:fldCharType="begin"/>
            </w:r>
            <w:r>
              <w:rPr>
                <w:noProof/>
              </w:rPr>
              <w:instrText xml:space="preserve"> PAGEREF _Toc228623026 \h </w:instrText>
            </w:r>
            <w:r>
              <w:rPr>
                <w:noProof/>
              </w:rPr>
            </w:r>
            <w:r>
              <w:rPr>
                <w:noProof/>
              </w:rPr>
              <w:fldChar w:fldCharType="separate"/>
            </w:r>
            <w:r>
              <w:rPr>
                <w:noProof/>
              </w:rPr>
              <w:t>20</w:t>
            </w:r>
            <w:r>
              <w:rPr>
                <w:noProof/>
              </w:rPr>
              <w:fldChar w:fldCharType="end"/>
            </w:r>
          </w:hyperlink>
        </w:p>
        <w:p w14:paraId="22EE8A4E" w14:textId="67BDFC1B" w:rsidR="00115143" w:rsidRDefault="00115143">
          <w:pPr>
            <w:pStyle w:val="TDC2"/>
            <w:tabs>
              <w:tab w:val="right" w:leader="dot" w:pos="9350"/>
            </w:tabs>
            <w:rPr>
              <w:noProof/>
            </w:rPr>
          </w:pPr>
          <w:hyperlink w:anchor="_Toc228623027" w:history="1">
            <w:r w:rsidRPr="0023439A">
              <w:rPr>
                <w:rStyle w:val="Hipervnculo"/>
                <w:noProof/>
              </w:rPr>
              <w:t>2.6 Estrategia de fuentes (detalle por banco)</w:t>
            </w:r>
            <w:r>
              <w:rPr>
                <w:noProof/>
              </w:rPr>
              <w:tab/>
            </w:r>
            <w:r>
              <w:rPr>
                <w:noProof/>
              </w:rPr>
              <w:fldChar w:fldCharType="begin"/>
            </w:r>
            <w:r>
              <w:rPr>
                <w:noProof/>
              </w:rPr>
              <w:instrText xml:space="preserve"> PAGEREF _Toc228623027 \h </w:instrText>
            </w:r>
            <w:r>
              <w:rPr>
                <w:noProof/>
              </w:rPr>
            </w:r>
            <w:r>
              <w:rPr>
                <w:noProof/>
              </w:rPr>
              <w:fldChar w:fldCharType="separate"/>
            </w:r>
            <w:r>
              <w:rPr>
                <w:noProof/>
              </w:rPr>
              <w:t>21</w:t>
            </w:r>
            <w:r>
              <w:rPr>
                <w:noProof/>
              </w:rPr>
              <w:fldChar w:fldCharType="end"/>
            </w:r>
          </w:hyperlink>
        </w:p>
        <w:p w14:paraId="343C95B3" w14:textId="31CC1D6B" w:rsidR="00115143" w:rsidRDefault="00115143">
          <w:pPr>
            <w:pStyle w:val="TDC3"/>
            <w:tabs>
              <w:tab w:val="right" w:leader="dot" w:pos="9350"/>
            </w:tabs>
            <w:rPr>
              <w:noProof/>
            </w:rPr>
          </w:pPr>
          <w:hyperlink w:anchor="_Toc228623028" w:history="1">
            <w:r w:rsidRPr="0023439A">
              <w:rPr>
                <w:rStyle w:val="Hipervnculo"/>
                <w:noProof/>
              </w:rPr>
              <w:t>BancoEstado</w:t>
            </w:r>
            <w:r>
              <w:rPr>
                <w:noProof/>
              </w:rPr>
              <w:tab/>
            </w:r>
            <w:r>
              <w:rPr>
                <w:noProof/>
              </w:rPr>
              <w:fldChar w:fldCharType="begin"/>
            </w:r>
            <w:r>
              <w:rPr>
                <w:noProof/>
              </w:rPr>
              <w:instrText xml:space="preserve"> PAGEREF _Toc228623028 \h </w:instrText>
            </w:r>
            <w:r>
              <w:rPr>
                <w:noProof/>
              </w:rPr>
            </w:r>
            <w:r>
              <w:rPr>
                <w:noProof/>
              </w:rPr>
              <w:fldChar w:fldCharType="separate"/>
            </w:r>
            <w:r>
              <w:rPr>
                <w:noProof/>
              </w:rPr>
              <w:t>21</w:t>
            </w:r>
            <w:r>
              <w:rPr>
                <w:noProof/>
              </w:rPr>
              <w:fldChar w:fldCharType="end"/>
            </w:r>
          </w:hyperlink>
        </w:p>
        <w:p w14:paraId="1347B2D2" w14:textId="2B317E8D" w:rsidR="00115143" w:rsidRDefault="00115143">
          <w:pPr>
            <w:pStyle w:val="TDC3"/>
            <w:tabs>
              <w:tab w:val="right" w:leader="dot" w:pos="9350"/>
            </w:tabs>
            <w:rPr>
              <w:noProof/>
            </w:rPr>
          </w:pPr>
          <w:hyperlink w:anchor="_Toc228623029" w:history="1">
            <w:r w:rsidRPr="0023439A">
              <w:rPr>
                <w:rStyle w:val="Hipervnculo"/>
                <w:noProof/>
              </w:rPr>
              <w:t>Banco Falabella / CMR</w:t>
            </w:r>
            <w:r>
              <w:rPr>
                <w:noProof/>
              </w:rPr>
              <w:tab/>
            </w:r>
            <w:r>
              <w:rPr>
                <w:noProof/>
              </w:rPr>
              <w:fldChar w:fldCharType="begin"/>
            </w:r>
            <w:r>
              <w:rPr>
                <w:noProof/>
              </w:rPr>
              <w:instrText xml:space="preserve"> PAGEREF _Toc228623029 \h </w:instrText>
            </w:r>
            <w:r>
              <w:rPr>
                <w:noProof/>
              </w:rPr>
            </w:r>
            <w:r>
              <w:rPr>
                <w:noProof/>
              </w:rPr>
              <w:fldChar w:fldCharType="separate"/>
            </w:r>
            <w:r>
              <w:rPr>
                <w:noProof/>
              </w:rPr>
              <w:t>21</w:t>
            </w:r>
            <w:r>
              <w:rPr>
                <w:noProof/>
              </w:rPr>
              <w:fldChar w:fldCharType="end"/>
            </w:r>
          </w:hyperlink>
        </w:p>
        <w:p w14:paraId="40A3DE02" w14:textId="744F79BA" w:rsidR="00115143" w:rsidRDefault="00115143">
          <w:pPr>
            <w:pStyle w:val="TDC3"/>
            <w:tabs>
              <w:tab w:val="right" w:leader="dot" w:pos="9350"/>
            </w:tabs>
            <w:rPr>
              <w:noProof/>
            </w:rPr>
          </w:pPr>
          <w:hyperlink w:anchor="_Toc228623030" w:history="1">
            <w:r w:rsidRPr="0023439A">
              <w:rPr>
                <w:rStyle w:val="Hipervnculo"/>
                <w:noProof/>
              </w:rPr>
              <w:t>MachBCI</w:t>
            </w:r>
            <w:r>
              <w:rPr>
                <w:noProof/>
              </w:rPr>
              <w:tab/>
            </w:r>
            <w:r>
              <w:rPr>
                <w:noProof/>
              </w:rPr>
              <w:fldChar w:fldCharType="begin"/>
            </w:r>
            <w:r>
              <w:rPr>
                <w:noProof/>
              </w:rPr>
              <w:instrText xml:space="preserve"> PAGEREF _Toc228623030 \h </w:instrText>
            </w:r>
            <w:r>
              <w:rPr>
                <w:noProof/>
              </w:rPr>
            </w:r>
            <w:r>
              <w:rPr>
                <w:noProof/>
              </w:rPr>
              <w:fldChar w:fldCharType="separate"/>
            </w:r>
            <w:r>
              <w:rPr>
                <w:noProof/>
              </w:rPr>
              <w:t>22</w:t>
            </w:r>
            <w:r>
              <w:rPr>
                <w:noProof/>
              </w:rPr>
              <w:fldChar w:fldCharType="end"/>
            </w:r>
          </w:hyperlink>
        </w:p>
        <w:p w14:paraId="6988C3A6" w14:textId="4F6B4697" w:rsidR="00115143" w:rsidRDefault="00115143">
          <w:pPr>
            <w:pStyle w:val="TDC3"/>
            <w:tabs>
              <w:tab w:val="right" w:leader="dot" w:pos="9350"/>
            </w:tabs>
            <w:rPr>
              <w:noProof/>
            </w:rPr>
          </w:pPr>
          <w:hyperlink w:anchor="_Toc228623031" w:history="1">
            <w:r w:rsidRPr="0023439A">
              <w:rPr>
                <w:rStyle w:val="Hipervnculo"/>
                <w:noProof/>
              </w:rPr>
              <w:t>Mercado Pago</w:t>
            </w:r>
            <w:r>
              <w:rPr>
                <w:noProof/>
              </w:rPr>
              <w:tab/>
            </w:r>
            <w:r>
              <w:rPr>
                <w:noProof/>
              </w:rPr>
              <w:fldChar w:fldCharType="begin"/>
            </w:r>
            <w:r>
              <w:rPr>
                <w:noProof/>
              </w:rPr>
              <w:instrText xml:space="preserve"> PAGEREF _Toc228623031 \h </w:instrText>
            </w:r>
            <w:r>
              <w:rPr>
                <w:noProof/>
              </w:rPr>
            </w:r>
            <w:r>
              <w:rPr>
                <w:noProof/>
              </w:rPr>
              <w:fldChar w:fldCharType="separate"/>
            </w:r>
            <w:r>
              <w:rPr>
                <w:noProof/>
              </w:rPr>
              <w:t>22</w:t>
            </w:r>
            <w:r>
              <w:rPr>
                <w:noProof/>
              </w:rPr>
              <w:fldChar w:fldCharType="end"/>
            </w:r>
          </w:hyperlink>
        </w:p>
        <w:p w14:paraId="3EC697BD" w14:textId="048195A8" w:rsidR="00115143" w:rsidRDefault="00115143">
          <w:pPr>
            <w:pStyle w:val="TDC2"/>
            <w:tabs>
              <w:tab w:val="right" w:leader="dot" w:pos="9350"/>
            </w:tabs>
            <w:rPr>
              <w:noProof/>
            </w:rPr>
          </w:pPr>
          <w:hyperlink w:anchor="_Toc228623032" w:history="1">
            <w:r w:rsidRPr="0023439A">
              <w:rPr>
                <w:rStyle w:val="Hipervnculo"/>
                <w:noProof/>
              </w:rPr>
              <w:t>2.7 Pipelines de ingestión</w:t>
            </w:r>
            <w:r>
              <w:rPr>
                <w:noProof/>
              </w:rPr>
              <w:tab/>
            </w:r>
            <w:r>
              <w:rPr>
                <w:noProof/>
              </w:rPr>
              <w:fldChar w:fldCharType="begin"/>
            </w:r>
            <w:r>
              <w:rPr>
                <w:noProof/>
              </w:rPr>
              <w:instrText xml:space="preserve"> PAGEREF _Toc228623032 \h </w:instrText>
            </w:r>
            <w:r>
              <w:rPr>
                <w:noProof/>
              </w:rPr>
            </w:r>
            <w:r>
              <w:rPr>
                <w:noProof/>
              </w:rPr>
              <w:fldChar w:fldCharType="separate"/>
            </w:r>
            <w:r>
              <w:rPr>
                <w:noProof/>
              </w:rPr>
              <w:t>22</w:t>
            </w:r>
            <w:r>
              <w:rPr>
                <w:noProof/>
              </w:rPr>
              <w:fldChar w:fldCharType="end"/>
            </w:r>
          </w:hyperlink>
        </w:p>
        <w:p w14:paraId="63B7FEBB" w14:textId="77A2413B" w:rsidR="00115143" w:rsidRDefault="00115143">
          <w:pPr>
            <w:pStyle w:val="TDC3"/>
            <w:tabs>
              <w:tab w:val="right" w:leader="dot" w:pos="9350"/>
            </w:tabs>
            <w:rPr>
              <w:noProof/>
            </w:rPr>
          </w:pPr>
          <w:hyperlink w:anchor="_Toc228623033" w:history="1">
            <w:r w:rsidRPr="0023439A">
              <w:rPr>
                <w:rStyle w:val="Hipervnculo"/>
                <w:noProof/>
              </w:rPr>
              <w:t>Pipeline Gmail</w:t>
            </w:r>
            <w:r>
              <w:rPr>
                <w:noProof/>
              </w:rPr>
              <w:tab/>
            </w:r>
            <w:r>
              <w:rPr>
                <w:noProof/>
              </w:rPr>
              <w:fldChar w:fldCharType="begin"/>
            </w:r>
            <w:r>
              <w:rPr>
                <w:noProof/>
              </w:rPr>
              <w:instrText xml:space="preserve"> PAGEREF _Toc228623033 \h </w:instrText>
            </w:r>
            <w:r>
              <w:rPr>
                <w:noProof/>
              </w:rPr>
            </w:r>
            <w:r>
              <w:rPr>
                <w:noProof/>
              </w:rPr>
              <w:fldChar w:fldCharType="separate"/>
            </w:r>
            <w:r>
              <w:rPr>
                <w:noProof/>
              </w:rPr>
              <w:t>22</w:t>
            </w:r>
            <w:r>
              <w:rPr>
                <w:noProof/>
              </w:rPr>
              <w:fldChar w:fldCharType="end"/>
            </w:r>
          </w:hyperlink>
        </w:p>
        <w:p w14:paraId="24B43A4E" w14:textId="662FB0AB" w:rsidR="00115143" w:rsidRDefault="00115143">
          <w:pPr>
            <w:pStyle w:val="TDC3"/>
            <w:tabs>
              <w:tab w:val="right" w:leader="dot" w:pos="9350"/>
            </w:tabs>
            <w:rPr>
              <w:noProof/>
            </w:rPr>
          </w:pPr>
          <w:hyperlink w:anchor="_Toc228623034" w:history="1">
            <w:r w:rsidRPr="0023439A">
              <w:rPr>
                <w:rStyle w:val="Hipervnculo"/>
                <w:noProof/>
              </w:rPr>
              <w:t>Pipeline Mercado Pago API</w:t>
            </w:r>
            <w:r>
              <w:rPr>
                <w:noProof/>
              </w:rPr>
              <w:tab/>
            </w:r>
            <w:r>
              <w:rPr>
                <w:noProof/>
              </w:rPr>
              <w:fldChar w:fldCharType="begin"/>
            </w:r>
            <w:r>
              <w:rPr>
                <w:noProof/>
              </w:rPr>
              <w:instrText xml:space="preserve"> PAGEREF _Toc228623034 \h </w:instrText>
            </w:r>
            <w:r>
              <w:rPr>
                <w:noProof/>
              </w:rPr>
            </w:r>
            <w:r>
              <w:rPr>
                <w:noProof/>
              </w:rPr>
              <w:fldChar w:fldCharType="separate"/>
            </w:r>
            <w:r>
              <w:rPr>
                <w:noProof/>
              </w:rPr>
              <w:t>23</w:t>
            </w:r>
            <w:r>
              <w:rPr>
                <w:noProof/>
              </w:rPr>
              <w:fldChar w:fldCharType="end"/>
            </w:r>
          </w:hyperlink>
        </w:p>
        <w:p w14:paraId="312D8B2B" w14:textId="71B60F2E" w:rsidR="00115143" w:rsidRDefault="00115143">
          <w:pPr>
            <w:pStyle w:val="TDC3"/>
            <w:tabs>
              <w:tab w:val="right" w:leader="dot" w:pos="9350"/>
            </w:tabs>
            <w:rPr>
              <w:noProof/>
            </w:rPr>
          </w:pPr>
          <w:hyperlink w:anchor="_Toc228623035" w:history="1">
            <w:r w:rsidRPr="0023439A">
              <w:rPr>
                <w:rStyle w:val="Hipervnculo"/>
                <w:noProof/>
              </w:rPr>
              <w:t>Pipeline Playwright headful (semi-asistido)</w:t>
            </w:r>
            <w:r>
              <w:rPr>
                <w:noProof/>
              </w:rPr>
              <w:tab/>
            </w:r>
            <w:r>
              <w:rPr>
                <w:noProof/>
              </w:rPr>
              <w:fldChar w:fldCharType="begin"/>
            </w:r>
            <w:r>
              <w:rPr>
                <w:noProof/>
              </w:rPr>
              <w:instrText xml:space="preserve"> PAGEREF _Toc228623035 \h </w:instrText>
            </w:r>
            <w:r>
              <w:rPr>
                <w:noProof/>
              </w:rPr>
            </w:r>
            <w:r>
              <w:rPr>
                <w:noProof/>
              </w:rPr>
              <w:fldChar w:fldCharType="separate"/>
            </w:r>
            <w:r>
              <w:rPr>
                <w:noProof/>
              </w:rPr>
              <w:t>23</w:t>
            </w:r>
            <w:r>
              <w:rPr>
                <w:noProof/>
              </w:rPr>
              <w:fldChar w:fldCharType="end"/>
            </w:r>
          </w:hyperlink>
        </w:p>
        <w:p w14:paraId="3B40B961" w14:textId="43ABC758" w:rsidR="00115143" w:rsidRDefault="00115143">
          <w:pPr>
            <w:pStyle w:val="TDC2"/>
            <w:tabs>
              <w:tab w:val="right" w:leader="dot" w:pos="9350"/>
            </w:tabs>
            <w:rPr>
              <w:noProof/>
            </w:rPr>
          </w:pPr>
          <w:hyperlink w:anchor="_Toc228623036" w:history="1">
            <w:r w:rsidRPr="0023439A">
              <w:rPr>
                <w:rStyle w:val="Hipervnculo"/>
                <w:noProof/>
              </w:rPr>
              <w:t>2.8 Motor ETL: normalización + categorización</w:t>
            </w:r>
            <w:r>
              <w:rPr>
                <w:noProof/>
              </w:rPr>
              <w:tab/>
            </w:r>
            <w:r>
              <w:rPr>
                <w:noProof/>
              </w:rPr>
              <w:fldChar w:fldCharType="begin"/>
            </w:r>
            <w:r>
              <w:rPr>
                <w:noProof/>
              </w:rPr>
              <w:instrText xml:space="preserve"> PAGEREF _Toc228623036 \h </w:instrText>
            </w:r>
            <w:r>
              <w:rPr>
                <w:noProof/>
              </w:rPr>
            </w:r>
            <w:r>
              <w:rPr>
                <w:noProof/>
              </w:rPr>
              <w:fldChar w:fldCharType="separate"/>
            </w:r>
            <w:r>
              <w:rPr>
                <w:noProof/>
              </w:rPr>
              <w:t>23</w:t>
            </w:r>
            <w:r>
              <w:rPr>
                <w:noProof/>
              </w:rPr>
              <w:fldChar w:fldCharType="end"/>
            </w:r>
          </w:hyperlink>
        </w:p>
        <w:p w14:paraId="3D148007" w14:textId="3CCFE5BC" w:rsidR="00115143" w:rsidRDefault="00115143">
          <w:pPr>
            <w:pStyle w:val="TDC3"/>
            <w:tabs>
              <w:tab w:val="right" w:leader="dot" w:pos="9350"/>
            </w:tabs>
            <w:rPr>
              <w:noProof/>
            </w:rPr>
          </w:pPr>
          <w:hyperlink w:anchor="_Toc228623037" w:history="1">
            <w:r w:rsidRPr="0023439A">
              <w:rPr>
                <w:rStyle w:val="Hipervnculo"/>
                <w:noProof/>
              </w:rPr>
              <w:t>Pipeline ETL</w:t>
            </w:r>
            <w:r>
              <w:rPr>
                <w:noProof/>
              </w:rPr>
              <w:tab/>
            </w:r>
            <w:r>
              <w:rPr>
                <w:noProof/>
              </w:rPr>
              <w:fldChar w:fldCharType="begin"/>
            </w:r>
            <w:r>
              <w:rPr>
                <w:noProof/>
              </w:rPr>
              <w:instrText xml:space="preserve"> PAGEREF _Toc228623037 \h </w:instrText>
            </w:r>
            <w:r>
              <w:rPr>
                <w:noProof/>
              </w:rPr>
            </w:r>
            <w:r>
              <w:rPr>
                <w:noProof/>
              </w:rPr>
              <w:fldChar w:fldCharType="separate"/>
            </w:r>
            <w:r>
              <w:rPr>
                <w:noProof/>
              </w:rPr>
              <w:t>23</w:t>
            </w:r>
            <w:r>
              <w:rPr>
                <w:noProof/>
              </w:rPr>
              <w:fldChar w:fldCharType="end"/>
            </w:r>
          </w:hyperlink>
        </w:p>
        <w:p w14:paraId="56805273" w14:textId="263A4A9D" w:rsidR="00115143" w:rsidRDefault="00115143">
          <w:pPr>
            <w:pStyle w:val="TDC3"/>
            <w:tabs>
              <w:tab w:val="right" w:leader="dot" w:pos="9350"/>
            </w:tabs>
            <w:rPr>
              <w:noProof/>
            </w:rPr>
          </w:pPr>
          <w:hyperlink w:anchor="_Toc228623038" w:history="1">
            <w:r w:rsidRPr="0023439A">
              <w:rPr>
                <w:rStyle w:val="Hipervnculo"/>
                <w:noProof/>
              </w:rPr>
              <w:t>Diccionario inicial de normalización</w:t>
            </w:r>
            <w:r>
              <w:rPr>
                <w:noProof/>
              </w:rPr>
              <w:tab/>
            </w:r>
            <w:r>
              <w:rPr>
                <w:noProof/>
              </w:rPr>
              <w:fldChar w:fldCharType="begin"/>
            </w:r>
            <w:r>
              <w:rPr>
                <w:noProof/>
              </w:rPr>
              <w:instrText xml:space="preserve"> PAGEREF _Toc228623038 \h </w:instrText>
            </w:r>
            <w:r>
              <w:rPr>
                <w:noProof/>
              </w:rPr>
            </w:r>
            <w:r>
              <w:rPr>
                <w:noProof/>
              </w:rPr>
              <w:fldChar w:fldCharType="separate"/>
            </w:r>
            <w:r>
              <w:rPr>
                <w:noProof/>
              </w:rPr>
              <w:t>24</w:t>
            </w:r>
            <w:r>
              <w:rPr>
                <w:noProof/>
              </w:rPr>
              <w:fldChar w:fldCharType="end"/>
            </w:r>
          </w:hyperlink>
        </w:p>
        <w:p w14:paraId="13E7F1AD" w14:textId="1C458881" w:rsidR="00115143" w:rsidRDefault="00115143">
          <w:pPr>
            <w:pStyle w:val="TDC3"/>
            <w:tabs>
              <w:tab w:val="right" w:leader="dot" w:pos="9350"/>
            </w:tabs>
            <w:rPr>
              <w:noProof/>
            </w:rPr>
          </w:pPr>
          <w:hyperlink w:anchor="_Toc228623039" w:history="1">
            <w:r w:rsidRPr="0023439A">
              <w:rPr>
                <w:rStyle w:val="Hipervnculo"/>
                <w:noProof/>
              </w:rPr>
              <w:t>LLM fallback (Ollama + Qwen3 8B)</w:t>
            </w:r>
            <w:r>
              <w:rPr>
                <w:noProof/>
              </w:rPr>
              <w:tab/>
            </w:r>
            <w:r>
              <w:rPr>
                <w:noProof/>
              </w:rPr>
              <w:fldChar w:fldCharType="begin"/>
            </w:r>
            <w:r>
              <w:rPr>
                <w:noProof/>
              </w:rPr>
              <w:instrText xml:space="preserve"> PAGEREF _Toc228623039 \h </w:instrText>
            </w:r>
            <w:r>
              <w:rPr>
                <w:noProof/>
              </w:rPr>
            </w:r>
            <w:r>
              <w:rPr>
                <w:noProof/>
              </w:rPr>
              <w:fldChar w:fldCharType="separate"/>
            </w:r>
            <w:r>
              <w:rPr>
                <w:noProof/>
              </w:rPr>
              <w:t>25</w:t>
            </w:r>
            <w:r>
              <w:rPr>
                <w:noProof/>
              </w:rPr>
              <w:fldChar w:fldCharType="end"/>
            </w:r>
          </w:hyperlink>
        </w:p>
        <w:p w14:paraId="442F42E7" w14:textId="376545D9" w:rsidR="00115143" w:rsidRDefault="00115143">
          <w:pPr>
            <w:pStyle w:val="TDC2"/>
            <w:tabs>
              <w:tab w:val="right" w:leader="dot" w:pos="9350"/>
            </w:tabs>
            <w:rPr>
              <w:noProof/>
            </w:rPr>
          </w:pPr>
          <w:hyperlink w:anchor="_Toc228623040" w:history="1">
            <w:r w:rsidRPr="0023439A">
              <w:rPr>
                <w:rStyle w:val="Hipervnculo"/>
                <w:noProof/>
              </w:rPr>
              <w:t>2.9 Estrategia de deduplicación</w:t>
            </w:r>
            <w:r>
              <w:rPr>
                <w:noProof/>
              </w:rPr>
              <w:tab/>
            </w:r>
            <w:r>
              <w:rPr>
                <w:noProof/>
              </w:rPr>
              <w:fldChar w:fldCharType="begin"/>
            </w:r>
            <w:r>
              <w:rPr>
                <w:noProof/>
              </w:rPr>
              <w:instrText xml:space="preserve"> PAGEREF _Toc228623040 \h </w:instrText>
            </w:r>
            <w:r>
              <w:rPr>
                <w:noProof/>
              </w:rPr>
            </w:r>
            <w:r>
              <w:rPr>
                <w:noProof/>
              </w:rPr>
              <w:fldChar w:fldCharType="separate"/>
            </w:r>
            <w:r>
              <w:rPr>
                <w:noProof/>
              </w:rPr>
              <w:t>25</w:t>
            </w:r>
            <w:r>
              <w:rPr>
                <w:noProof/>
              </w:rPr>
              <w:fldChar w:fldCharType="end"/>
            </w:r>
          </w:hyperlink>
        </w:p>
        <w:p w14:paraId="64267594" w14:textId="71078DD0" w:rsidR="00115143" w:rsidRDefault="00115143">
          <w:pPr>
            <w:pStyle w:val="TDC3"/>
            <w:tabs>
              <w:tab w:val="right" w:leader="dot" w:pos="9350"/>
            </w:tabs>
            <w:rPr>
              <w:noProof/>
            </w:rPr>
          </w:pPr>
          <w:hyperlink w:anchor="_Toc228623041" w:history="1">
            <w:r w:rsidRPr="0023439A">
              <w:rPr>
                <w:rStyle w:val="Hipervnculo"/>
                <w:noProof/>
              </w:rPr>
              <w:t>Cómo se calcula fitid_synthetic</w:t>
            </w:r>
            <w:r>
              <w:rPr>
                <w:noProof/>
              </w:rPr>
              <w:tab/>
            </w:r>
            <w:r>
              <w:rPr>
                <w:noProof/>
              </w:rPr>
              <w:fldChar w:fldCharType="begin"/>
            </w:r>
            <w:r>
              <w:rPr>
                <w:noProof/>
              </w:rPr>
              <w:instrText xml:space="preserve"> PAGEREF _Toc228623041 \h </w:instrText>
            </w:r>
            <w:r>
              <w:rPr>
                <w:noProof/>
              </w:rPr>
            </w:r>
            <w:r>
              <w:rPr>
                <w:noProof/>
              </w:rPr>
              <w:fldChar w:fldCharType="separate"/>
            </w:r>
            <w:r>
              <w:rPr>
                <w:noProof/>
              </w:rPr>
              <w:t>25</w:t>
            </w:r>
            <w:r>
              <w:rPr>
                <w:noProof/>
              </w:rPr>
              <w:fldChar w:fldCharType="end"/>
            </w:r>
          </w:hyperlink>
        </w:p>
        <w:p w14:paraId="32798A8E" w14:textId="0C56D3B2" w:rsidR="00115143" w:rsidRDefault="00115143">
          <w:pPr>
            <w:pStyle w:val="TDC3"/>
            <w:tabs>
              <w:tab w:val="right" w:leader="dot" w:pos="9350"/>
            </w:tabs>
            <w:rPr>
              <w:noProof/>
            </w:rPr>
          </w:pPr>
          <w:hyperlink w:anchor="_Toc228623042" w:history="1">
            <w:r w:rsidRPr="0023439A">
              <w:rPr>
                <w:rStyle w:val="Hipervnculo"/>
                <w:noProof/>
              </w:rPr>
              <w:t>Sliding window para conciliación email ↔ extracto</w:t>
            </w:r>
            <w:r>
              <w:rPr>
                <w:noProof/>
              </w:rPr>
              <w:tab/>
            </w:r>
            <w:r>
              <w:rPr>
                <w:noProof/>
              </w:rPr>
              <w:fldChar w:fldCharType="begin"/>
            </w:r>
            <w:r>
              <w:rPr>
                <w:noProof/>
              </w:rPr>
              <w:instrText xml:space="preserve"> PAGEREF _Toc228623042 \h </w:instrText>
            </w:r>
            <w:r>
              <w:rPr>
                <w:noProof/>
              </w:rPr>
            </w:r>
            <w:r>
              <w:rPr>
                <w:noProof/>
              </w:rPr>
              <w:fldChar w:fldCharType="separate"/>
            </w:r>
            <w:r>
              <w:rPr>
                <w:noProof/>
              </w:rPr>
              <w:t>26</w:t>
            </w:r>
            <w:r>
              <w:rPr>
                <w:noProof/>
              </w:rPr>
              <w:fldChar w:fldCharType="end"/>
            </w:r>
          </w:hyperlink>
        </w:p>
        <w:p w14:paraId="7BC5309D" w14:textId="09F70635" w:rsidR="00115143" w:rsidRDefault="00115143">
          <w:pPr>
            <w:pStyle w:val="TDC3"/>
            <w:tabs>
              <w:tab w:val="right" w:leader="dot" w:pos="9350"/>
            </w:tabs>
            <w:rPr>
              <w:noProof/>
            </w:rPr>
          </w:pPr>
          <w:hyperlink w:anchor="_Toc228623043" w:history="1">
            <w:r w:rsidRPr="0023439A">
              <w:rPr>
                <w:rStyle w:val="Hipervnculo"/>
                <w:noProof/>
              </w:rPr>
              <w:t>Reglas de fusión cuando hay match</w:t>
            </w:r>
            <w:r>
              <w:rPr>
                <w:noProof/>
              </w:rPr>
              <w:tab/>
            </w:r>
            <w:r>
              <w:rPr>
                <w:noProof/>
              </w:rPr>
              <w:fldChar w:fldCharType="begin"/>
            </w:r>
            <w:r>
              <w:rPr>
                <w:noProof/>
              </w:rPr>
              <w:instrText xml:space="preserve"> PAGEREF _Toc228623043 \h </w:instrText>
            </w:r>
            <w:r>
              <w:rPr>
                <w:noProof/>
              </w:rPr>
            </w:r>
            <w:r>
              <w:rPr>
                <w:noProof/>
              </w:rPr>
              <w:fldChar w:fldCharType="separate"/>
            </w:r>
            <w:r>
              <w:rPr>
                <w:noProof/>
              </w:rPr>
              <w:t>26</w:t>
            </w:r>
            <w:r>
              <w:rPr>
                <w:noProof/>
              </w:rPr>
              <w:fldChar w:fldCharType="end"/>
            </w:r>
          </w:hyperlink>
        </w:p>
        <w:p w14:paraId="56E6FEBB" w14:textId="2F031A5D" w:rsidR="00115143" w:rsidRDefault="00115143">
          <w:pPr>
            <w:pStyle w:val="TDC3"/>
            <w:tabs>
              <w:tab w:val="right" w:leader="dot" w:pos="9350"/>
            </w:tabs>
            <w:rPr>
              <w:noProof/>
            </w:rPr>
          </w:pPr>
          <w:hyperlink w:anchor="_Toc228623044" w:history="1">
            <w:r w:rsidRPr="0023439A">
              <w:rPr>
                <w:rStyle w:val="Hipervnculo"/>
                <w:noProof/>
              </w:rPr>
              <w:t>Detección de transferencias internas</w:t>
            </w:r>
            <w:r>
              <w:rPr>
                <w:noProof/>
              </w:rPr>
              <w:tab/>
            </w:r>
            <w:r>
              <w:rPr>
                <w:noProof/>
              </w:rPr>
              <w:fldChar w:fldCharType="begin"/>
            </w:r>
            <w:r>
              <w:rPr>
                <w:noProof/>
              </w:rPr>
              <w:instrText xml:space="preserve"> PAGEREF _Toc228623044 \h </w:instrText>
            </w:r>
            <w:r>
              <w:rPr>
                <w:noProof/>
              </w:rPr>
            </w:r>
            <w:r>
              <w:rPr>
                <w:noProof/>
              </w:rPr>
              <w:fldChar w:fldCharType="separate"/>
            </w:r>
            <w:r>
              <w:rPr>
                <w:noProof/>
              </w:rPr>
              <w:t>26</w:t>
            </w:r>
            <w:r>
              <w:rPr>
                <w:noProof/>
              </w:rPr>
              <w:fldChar w:fldCharType="end"/>
            </w:r>
          </w:hyperlink>
        </w:p>
        <w:p w14:paraId="76C723F9" w14:textId="072EFC9C" w:rsidR="00115143" w:rsidRDefault="00115143">
          <w:pPr>
            <w:pStyle w:val="TDC2"/>
            <w:tabs>
              <w:tab w:val="right" w:leader="dot" w:pos="9350"/>
            </w:tabs>
            <w:rPr>
              <w:noProof/>
            </w:rPr>
          </w:pPr>
          <w:hyperlink w:anchor="_Toc228623045" w:history="1">
            <w:r w:rsidRPr="0023439A">
              <w:rPr>
                <w:rStyle w:val="Hipervnculo"/>
                <w:noProof/>
              </w:rPr>
              <w:t>2.10 Conciliación matemática ("Regla de Oro")</w:t>
            </w:r>
            <w:r>
              <w:rPr>
                <w:noProof/>
              </w:rPr>
              <w:tab/>
            </w:r>
            <w:r>
              <w:rPr>
                <w:noProof/>
              </w:rPr>
              <w:fldChar w:fldCharType="begin"/>
            </w:r>
            <w:r>
              <w:rPr>
                <w:noProof/>
              </w:rPr>
              <w:instrText xml:space="preserve"> PAGEREF _Toc228623045 \h </w:instrText>
            </w:r>
            <w:r>
              <w:rPr>
                <w:noProof/>
              </w:rPr>
            </w:r>
            <w:r>
              <w:rPr>
                <w:noProof/>
              </w:rPr>
              <w:fldChar w:fldCharType="separate"/>
            </w:r>
            <w:r>
              <w:rPr>
                <w:noProof/>
              </w:rPr>
              <w:t>27</w:t>
            </w:r>
            <w:r>
              <w:rPr>
                <w:noProof/>
              </w:rPr>
              <w:fldChar w:fldCharType="end"/>
            </w:r>
          </w:hyperlink>
        </w:p>
        <w:p w14:paraId="50BBF1B4" w14:textId="2CEA02E3" w:rsidR="00115143" w:rsidRDefault="00115143">
          <w:pPr>
            <w:pStyle w:val="TDC2"/>
            <w:tabs>
              <w:tab w:val="right" w:leader="dot" w:pos="9350"/>
            </w:tabs>
            <w:rPr>
              <w:noProof/>
            </w:rPr>
          </w:pPr>
          <w:hyperlink w:anchor="_Toc228623046" w:history="1">
            <w:r w:rsidRPr="0023439A">
              <w:rPr>
                <w:rStyle w:val="Hipervnculo"/>
                <w:noProof/>
              </w:rPr>
              <w:t>2.11 Estrategia multi-usuario</w:t>
            </w:r>
            <w:r>
              <w:rPr>
                <w:noProof/>
              </w:rPr>
              <w:tab/>
            </w:r>
            <w:r>
              <w:rPr>
                <w:noProof/>
              </w:rPr>
              <w:fldChar w:fldCharType="begin"/>
            </w:r>
            <w:r>
              <w:rPr>
                <w:noProof/>
              </w:rPr>
              <w:instrText xml:space="preserve"> PAGEREF _Toc228623046 \h </w:instrText>
            </w:r>
            <w:r>
              <w:rPr>
                <w:noProof/>
              </w:rPr>
            </w:r>
            <w:r>
              <w:rPr>
                <w:noProof/>
              </w:rPr>
              <w:fldChar w:fldCharType="separate"/>
            </w:r>
            <w:r>
              <w:rPr>
                <w:noProof/>
              </w:rPr>
              <w:t>27</w:t>
            </w:r>
            <w:r>
              <w:rPr>
                <w:noProof/>
              </w:rPr>
              <w:fldChar w:fldCharType="end"/>
            </w:r>
          </w:hyperlink>
        </w:p>
        <w:p w14:paraId="5534761C" w14:textId="74CFFF70" w:rsidR="00115143" w:rsidRDefault="00115143">
          <w:pPr>
            <w:pStyle w:val="TDC3"/>
            <w:tabs>
              <w:tab w:val="right" w:leader="dot" w:pos="9350"/>
            </w:tabs>
            <w:rPr>
              <w:noProof/>
            </w:rPr>
          </w:pPr>
          <w:hyperlink w:anchor="_Toc228623047" w:history="1">
            <w:r w:rsidRPr="0023439A">
              <w:rPr>
                <w:rStyle w:val="Hipervnculo"/>
                <w:noProof/>
              </w:rPr>
              <w:t>Cuentas separadas (no datos separados)</w:t>
            </w:r>
            <w:r>
              <w:rPr>
                <w:noProof/>
              </w:rPr>
              <w:tab/>
            </w:r>
            <w:r>
              <w:rPr>
                <w:noProof/>
              </w:rPr>
              <w:fldChar w:fldCharType="begin"/>
            </w:r>
            <w:r>
              <w:rPr>
                <w:noProof/>
              </w:rPr>
              <w:instrText xml:space="preserve"> PAGEREF _Toc228623047 \h </w:instrText>
            </w:r>
            <w:r>
              <w:rPr>
                <w:noProof/>
              </w:rPr>
            </w:r>
            <w:r>
              <w:rPr>
                <w:noProof/>
              </w:rPr>
              <w:fldChar w:fldCharType="separate"/>
            </w:r>
            <w:r>
              <w:rPr>
                <w:noProof/>
              </w:rPr>
              <w:t>27</w:t>
            </w:r>
            <w:r>
              <w:rPr>
                <w:noProof/>
              </w:rPr>
              <w:fldChar w:fldCharType="end"/>
            </w:r>
          </w:hyperlink>
        </w:p>
        <w:p w14:paraId="58A3E357" w14:textId="6562FCAE" w:rsidR="00115143" w:rsidRDefault="00115143">
          <w:pPr>
            <w:pStyle w:val="TDC2"/>
            <w:tabs>
              <w:tab w:val="right" w:leader="dot" w:pos="9350"/>
            </w:tabs>
            <w:rPr>
              <w:noProof/>
            </w:rPr>
          </w:pPr>
          <w:hyperlink w:anchor="_Toc228623048" w:history="1">
            <w:r w:rsidRPr="0023439A">
              <w:rPr>
                <w:rStyle w:val="Hipervnculo"/>
                <w:noProof/>
              </w:rPr>
              <w:t>2.12 Gastos compartidos: Tags</w:t>
            </w:r>
            <w:r>
              <w:rPr>
                <w:noProof/>
              </w:rPr>
              <w:tab/>
            </w:r>
            <w:r>
              <w:rPr>
                <w:noProof/>
              </w:rPr>
              <w:fldChar w:fldCharType="begin"/>
            </w:r>
            <w:r>
              <w:rPr>
                <w:noProof/>
              </w:rPr>
              <w:instrText xml:space="preserve"> PAGEREF _Toc228623048 \h </w:instrText>
            </w:r>
            <w:r>
              <w:rPr>
                <w:noProof/>
              </w:rPr>
            </w:r>
            <w:r>
              <w:rPr>
                <w:noProof/>
              </w:rPr>
              <w:fldChar w:fldCharType="separate"/>
            </w:r>
            <w:r>
              <w:rPr>
                <w:noProof/>
              </w:rPr>
              <w:t>28</w:t>
            </w:r>
            <w:r>
              <w:rPr>
                <w:noProof/>
              </w:rPr>
              <w:fldChar w:fldCharType="end"/>
            </w:r>
          </w:hyperlink>
        </w:p>
        <w:p w14:paraId="22557246" w14:textId="75FEAD08" w:rsidR="00115143" w:rsidRDefault="00115143">
          <w:pPr>
            <w:pStyle w:val="TDC2"/>
            <w:tabs>
              <w:tab w:val="right" w:leader="dot" w:pos="9350"/>
            </w:tabs>
            <w:rPr>
              <w:noProof/>
            </w:rPr>
          </w:pPr>
          <w:hyperlink w:anchor="_Toc228623049" w:history="1">
            <w:r w:rsidRPr="0023439A">
              <w:rPr>
                <w:rStyle w:val="Hipervnculo"/>
                <w:noProof/>
              </w:rPr>
              <w:t>2.13 Estructura de archivos del proyecto</w:t>
            </w:r>
            <w:r>
              <w:rPr>
                <w:noProof/>
              </w:rPr>
              <w:tab/>
            </w:r>
            <w:r>
              <w:rPr>
                <w:noProof/>
              </w:rPr>
              <w:fldChar w:fldCharType="begin"/>
            </w:r>
            <w:r>
              <w:rPr>
                <w:noProof/>
              </w:rPr>
              <w:instrText xml:space="preserve"> PAGEREF _Toc228623049 \h </w:instrText>
            </w:r>
            <w:r>
              <w:rPr>
                <w:noProof/>
              </w:rPr>
            </w:r>
            <w:r>
              <w:rPr>
                <w:noProof/>
              </w:rPr>
              <w:fldChar w:fldCharType="separate"/>
            </w:r>
            <w:r>
              <w:rPr>
                <w:noProof/>
              </w:rPr>
              <w:t>28</w:t>
            </w:r>
            <w:r>
              <w:rPr>
                <w:noProof/>
              </w:rPr>
              <w:fldChar w:fldCharType="end"/>
            </w:r>
          </w:hyperlink>
        </w:p>
        <w:p w14:paraId="430DAFF6" w14:textId="494C3667" w:rsidR="00115143" w:rsidRDefault="00115143">
          <w:pPr>
            <w:pStyle w:val="TDC2"/>
            <w:tabs>
              <w:tab w:val="right" w:leader="dot" w:pos="9350"/>
            </w:tabs>
            <w:rPr>
              <w:noProof/>
            </w:rPr>
          </w:pPr>
          <w:hyperlink w:anchor="_Toc228623050" w:history="1">
            <w:r w:rsidRPr="0023439A">
              <w:rPr>
                <w:rStyle w:val="Hipervnculo"/>
                <w:noProof/>
              </w:rPr>
              <w:t>2.14 Concurrencia: el problema de MMEX abierto</w:t>
            </w:r>
            <w:r>
              <w:rPr>
                <w:noProof/>
              </w:rPr>
              <w:tab/>
            </w:r>
            <w:r>
              <w:rPr>
                <w:noProof/>
              </w:rPr>
              <w:fldChar w:fldCharType="begin"/>
            </w:r>
            <w:r>
              <w:rPr>
                <w:noProof/>
              </w:rPr>
              <w:instrText xml:space="preserve"> PAGEREF _Toc228623050 \h </w:instrText>
            </w:r>
            <w:r>
              <w:rPr>
                <w:noProof/>
              </w:rPr>
            </w:r>
            <w:r>
              <w:rPr>
                <w:noProof/>
              </w:rPr>
              <w:fldChar w:fldCharType="separate"/>
            </w:r>
            <w:r>
              <w:rPr>
                <w:noProof/>
              </w:rPr>
              <w:t>29</w:t>
            </w:r>
            <w:r>
              <w:rPr>
                <w:noProof/>
              </w:rPr>
              <w:fldChar w:fldCharType="end"/>
            </w:r>
          </w:hyperlink>
        </w:p>
        <w:p w14:paraId="7F24439C" w14:textId="42BF36F3" w:rsidR="00115143" w:rsidRDefault="00115143">
          <w:pPr>
            <w:pStyle w:val="TDC1"/>
            <w:tabs>
              <w:tab w:val="right" w:leader="dot" w:pos="9350"/>
            </w:tabs>
            <w:rPr>
              <w:noProof/>
            </w:rPr>
          </w:pPr>
          <w:hyperlink w:anchor="_Toc228623051" w:history="1">
            <w:r w:rsidRPr="0023439A">
              <w:rPr>
                <w:rStyle w:val="Hipervnculo"/>
                <w:noProof/>
              </w:rPr>
              <w:t>3. Decisiones técnicas (con justificación)</w:t>
            </w:r>
            <w:r>
              <w:rPr>
                <w:noProof/>
              </w:rPr>
              <w:tab/>
            </w:r>
            <w:r>
              <w:rPr>
                <w:noProof/>
              </w:rPr>
              <w:fldChar w:fldCharType="begin"/>
            </w:r>
            <w:r>
              <w:rPr>
                <w:noProof/>
              </w:rPr>
              <w:instrText xml:space="preserve"> PAGEREF _Toc228623051 \h </w:instrText>
            </w:r>
            <w:r>
              <w:rPr>
                <w:noProof/>
              </w:rPr>
            </w:r>
            <w:r>
              <w:rPr>
                <w:noProof/>
              </w:rPr>
              <w:fldChar w:fldCharType="separate"/>
            </w:r>
            <w:r>
              <w:rPr>
                <w:noProof/>
              </w:rPr>
              <w:t>30</w:t>
            </w:r>
            <w:r>
              <w:rPr>
                <w:noProof/>
              </w:rPr>
              <w:fldChar w:fldCharType="end"/>
            </w:r>
          </w:hyperlink>
        </w:p>
        <w:p w14:paraId="2D42B04F" w14:textId="28A9CF19" w:rsidR="00115143" w:rsidRDefault="00115143">
          <w:pPr>
            <w:pStyle w:val="TDC2"/>
            <w:tabs>
              <w:tab w:val="right" w:leader="dot" w:pos="9350"/>
            </w:tabs>
            <w:rPr>
              <w:noProof/>
            </w:rPr>
          </w:pPr>
          <w:hyperlink w:anchor="_Toc228623052" w:history="1">
            <w:r w:rsidRPr="0023439A">
              <w:rPr>
                <w:rStyle w:val="Hipervnculo"/>
                <w:noProof/>
              </w:rPr>
              <w:t>3.1 Python local + SQLite directo (vs CSV en MVP)</w:t>
            </w:r>
            <w:r>
              <w:rPr>
                <w:noProof/>
              </w:rPr>
              <w:tab/>
            </w:r>
            <w:r>
              <w:rPr>
                <w:noProof/>
              </w:rPr>
              <w:fldChar w:fldCharType="begin"/>
            </w:r>
            <w:r>
              <w:rPr>
                <w:noProof/>
              </w:rPr>
              <w:instrText xml:space="preserve"> PAGEREF _Toc228623052 \h </w:instrText>
            </w:r>
            <w:r>
              <w:rPr>
                <w:noProof/>
              </w:rPr>
            </w:r>
            <w:r>
              <w:rPr>
                <w:noProof/>
              </w:rPr>
              <w:fldChar w:fldCharType="separate"/>
            </w:r>
            <w:r>
              <w:rPr>
                <w:noProof/>
              </w:rPr>
              <w:t>30</w:t>
            </w:r>
            <w:r>
              <w:rPr>
                <w:noProof/>
              </w:rPr>
              <w:fldChar w:fldCharType="end"/>
            </w:r>
          </w:hyperlink>
        </w:p>
        <w:p w14:paraId="72728B41" w14:textId="217B1F17" w:rsidR="00115143" w:rsidRDefault="00115143">
          <w:pPr>
            <w:pStyle w:val="TDC2"/>
            <w:tabs>
              <w:tab w:val="right" w:leader="dot" w:pos="9350"/>
            </w:tabs>
            <w:rPr>
              <w:noProof/>
            </w:rPr>
          </w:pPr>
          <w:hyperlink w:anchor="_Toc228623053" w:history="1">
            <w:r w:rsidRPr="0023439A">
              <w:rPr>
                <w:rStyle w:val="Hipervnculo"/>
                <w:noProof/>
              </w:rPr>
              <w:t>3.2 OAuth Gmail API en lugar de IMAP</w:t>
            </w:r>
            <w:r>
              <w:rPr>
                <w:noProof/>
              </w:rPr>
              <w:tab/>
            </w:r>
            <w:r>
              <w:rPr>
                <w:noProof/>
              </w:rPr>
              <w:fldChar w:fldCharType="begin"/>
            </w:r>
            <w:r>
              <w:rPr>
                <w:noProof/>
              </w:rPr>
              <w:instrText xml:space="preserve"> PAGEREF _Toc228623053 \h </w:instrText>
            </w:r>
            <w:r>
              <w:rPr>
                <w:noProof/>
              </w:rPr>
            </w:r>
            <w:r>
              <w:rPr>
                <w:noProof/>
              </w:rPr>
              <w:fldChar w:fldCharType="separate"/>
            </w:r>
            <w:r>
              <w:rPr>
                <w:noProof/>
              </w:rPr>
              <w:t>30</w:t>
            </w:r>
            <w:r>
              <w:rPr>
                <w:noProof/>
              </w:rPr>
              <w:fldChar w:fldCharType="end"/>
            </w:r>
          </w:hyperlink>
        </w:p>
        <w:p w14:paraId="2F554489" w14:textId="2AF32D0E" w:rsidR="00115143" w:rsidRDefault="00115143">
          <w:pPr>
            <w:pStyle w:val="TDC2"/>
            <w:tabs>
              <w:tab w:val="right" w:leader="dot" w:pos="9350"/>
            </w:tabs>
            <w:rPr>
              <w:noProof/>
            </w:rPr>
          </w:pPr>
          <w:hyperlink w:anchor="_Toc228623054" w:history="1">
            <w:r w:rsidRPr="0023439A">
              <w:rPr>
                <w:rStyle w:val="Hipervnculo"/>
                <w:noProof/>
              </w:rPr>
              <w:t>3.3 Ollama/Qwen3 8B como fallback semántico</w:t>
            </w:r>
            <w:r>
              <w:rPr>
                <w:noProof/>
              </w:rPr>
              <w:tab/>
            </w:r>
            <w:r>
              <w:rPr>
                <w:noProof/>
              </w:rPr>
              <w:fldChar w:fldCharType="begin"/>
            </w:r>
            <w:r>
              <w:rPr>
                <w:noProof/>
              </w:rPr>
              <w:instrText xml:space="preserve"> PAGEREF _Toc228623054 \h </w:instrText>
            </w:r>
            <w:r>
              <w:rPr>
                <w:noProof/>
              </w:rPr>
            </w:r>
            <w:r>
              <w:rPr>
                <w:noProof/>
              </w:rPr>
              <w:fldChar w:fldCharType="separate"/>
            </w:r>
            <w:r>
              <w:rPr>
                <w:noProof/>
              </w:rPr>
              <w:t>30</w:t>
            </w:r>
            <w:r>
              <w:rPr>
                <w:noProof/>
              </w:rPr>
              <w:fldChar w:fldCharType="end"/>
            </w:r>
          </w:hyperlink>
        </w:p>
        <w:p w14:paraId="7533026D" w14:textId="78AC578E" w:rsidR="00115143" w:rsidRDefault="00115143">
          <w:pPr>
            <w:pStyle w:val="TDC2"/>
            <w:tabs>
              <w:tab w:val="right" w:leader="dot" w:pos="9350"/>
            </w:tabs>
            <w:rPr>
              <w:noProof/>
            </w:rPr>
          </w:pPr>
          <w:hyperlink w:anchor="_Toc228623055" w:history="1">
            <w:r w:rsidRPr="0023439A">
              <w:rPr>
                <w:rStyle w:val="Hipervnculo"/>
                <w:noProof/>
              </w:rPr>
              <w:t>3.4 Playwright headful para BancoEstado y Falabella</w:t>
            </w:r>
            <w:r>
              <w:rPr>
                <w:noProof/>
              </w:rPr>
              <w:tab/>
            </w:r>
            <w:r>
              <w:rPr>
                <w:noProof/>
              </w:rPr>
              <w:fldChar w:fldCharType="begin"/>
            </w:r>
            <w:r>
              <w:rPr>
                <w:noProof/>
              </w:rPr>
              <w:instrText xml:space="preserve"> PAGEREF _Toc228623055 \h </w:instrText>
            </w:r>
            <w:r>
              <w:rPr>
                <w:noProof/>
              </w:rPr>
            </w:r>
            <w:r>
              <w:rPr>
                <w:noProof/>
              </w:rPr>
              <w:fldChar w:fldCharType="separate"/>
            </w:r>
            <w:r>
              <w:rPr>
                <w:noProof/>
              </w:rPr>
              <w:t>30</w:t>
            </w:r>
            <w:r>
              <w:rPr>
                <w:noProof/>
              </w:rPr>
              <w:fldChar w:fldCharType="end"/>
            </w:r>
          </w:hyperlink>
        </w:p>
        <w:p w14:paraId="40F0F474" w14:textId="710A98AF" w:rsidR="00115143" w:rsidRDefault="00115143">
          <w:pPr>
            <w:pStyle w:val="TDC2"/>
            <w:tabs>
              <w:tab w:val="right" w:leader="dot" w:pos="9350"/>
            </w:tabs>
            <w:rPr>
              <w:noProof/>
            </w:rPr>
          </w:pPr>
          <w:hyperlink w:anchor="_Toc228623056" w:history="1">
            <w:r w:rsidRPr="0023439A">
              <w:rPr>
                <w:rStyle w:val="Hipervnculo"/>
                <w:noProof/>
              </w:rPr>
              <w:t>3.5 Mercado Pago vía OAuth</w:t>
            </w:r>
            <w:r>
              <w:rPr>
                <w:noProof/>
              </w:rPr>
              <w:tab/>
            </w:r>
            <w:r>
              <w:rPr>
                <w:noProof/>
              </w:rPr>
              <w:fldChar w:fldCharType="begin"/>
            </w:r>
            <w:r>
              <w:rPr>
                <w:noProof/>
              </w:rPr>
              <w:instrText xml:space="preserve"> PAGEREF _Toc228623056 \h </w:instrText>
            </w:r>
            <w:r>
              <w:rPr>
                <w:noProof/>
              </w:rPr>
            </w:r>
            <w:r>
              <w:rPr>
                <w:noProof/>
              </w:rPr>
              <w:fldChar w:fldCharType="separate"/>
            </w:r>
            <w:r>
              <w:rPr>
                <w:noProof/>
              </w:rPr>
              <w:t>31</w:t>
            </w:r>
            <w:r>
              <w:rPr>
                <w:noProof/>
              </w:rPr>
              <w:fldChar w:fldCharType="end"/>
            </w:r>
          </w:hyperlink>
        </w:p>
        <w:p w14:paraId="76DECC7F" w14:textId="4289FDBB" w:rsidR="00115143" w:rsidRDefault="00115143">
          <w:pPr>
            <w:pStyle w:val="TDC2"/>
            <w:tabs>
              <w:tab w:val="right" w:leader="dot" w:pos="9350"/>
            </w:tabs>
            <w:rPr>
              <w:noProof/>
            </w:rPr>
          </w:pPr>
          <w:hyperlink w:anchor="_Toc228623057" w:history="1">
            <w:r w:rsidRPr="0023439A">
              <w:rPr>
                <w:rStyle w:val="Hipervnculo"/>
                <w:noProof/>
              </w:rPr>
              <w:t>3.6 MachBCI: solo email + manual</w:t>
            </w:r>
            <w:r>
              <w:rPr>
                <w:noProof/>
              </w:rPr>
              <w:tab/>
            </w:r>
            <w:r>
              <w:rPr>
                <w:noProof/>
              </w:rPr>
              <w:fldChar w:fldCharType="begin"/>
            </w:r>
            <w:r>
              <w:rPr>
                <w:noProof/>
              </w:rPr>
              <w:instrText xml:space="preserve"> PAGEREF _Toc228623057 \h </w:instrText>
            </w:r>
            <w:r>
              <w:rPr>
                <w:noProof/>
              </w:rPr>
            </w:r>
            <w:r>
              <w:rPr>
                <w:noProof/>
              </w:rPr>
              <w:fldChar w:fldCharType="separate"/>
            </w:r>
            <w:r>
              <w:rPr>
                <w:noProof/>
              </w:rPr>
              <w:t>31</w:t>
            </w:r>
            <w:r>
              <w:rPr>
                <w:noProof/>
              </w:rPr>
              <w:fldChar w:fldCharType="end"/>
            </w:r>
          </w:hyperlink>
        </w:p>
        <w:p w14:paraId="5C58137B" w14:textId="6D9CAA50" w:rsidR="00115143" w:rsidRDefault="00115143">
          <w:pPr>
            <w:pStyle w:val="TDC2"/>
            <w:tabs>
              <w:tab w:val="right" w:leader="dot" w:pos="9350"/>
            </w:tabs>
            <w:rPr>
              <w:noProof/>
            </w:rPr>
          </w:pPr>
          <w:hyperlink w:anchor="_Toc228623058" w:history="1">
            <w:r w:rsidRPr="0023439A">
              <w:rPr>
                <w:rStyle w:val="Hipervnculo"/>
                <w:noProof/>
              </w:rPr>
              <w:t>3.7 FITID sintético en CUSTOMFIELDDATA_V1 (no en NOTES)</w:t>
            </w:r>
            <w:r>
              <w:rPr>
                <w:noProof/>
              </w:rPr>
              <w:tab/>
            </w:r>
            <w:r>
              <w:rPr>
                <w:noProof/>
              </w:rPr>
              <w:fldChar w:fldCharType="begin"/>
            </w:r>
            <w:r>
              <w:rPr>
                <w:noProof/>
              </w:rPr>
              <w:instrText xml:space="preserve"> PAGEREF _Toc228623058 \h </w:instrText>
            </w:r>
            <w:r>
              <w:rPr>
                <w:noProof/>
              </w:rPr>
            </w:r>
            <w:r>
              <w:rPr>
                <w:noProof/>
              </w:rPr>
              <w:fldChar w:fldCharType="separate"/>
            </w:r>
            <w:r>
              <w:rPr>
                <w:noProof/>
              </w:rPr>
              <w:t>31</w:t>
            </w:r>
            <w:r>
              <w:rPr>
                <w:noProof/>
              </w:rPr>
              <w:fldChar w:fldCharType="end"/>
            </w:r>
          </w:hyperlink>
        </w:p>
        <w:p w14:paraId="39F02C87" w14:textId="3456F241" w:rsidR="00115143" w:rsidRDefault="00115143">
          <w:pPr>
            <w:pStyle w:val="TDC2"/>
            <w:tabs>
              <w:tab w:val="right" w:leader="dot" w:pos="9350"/>
            </w:tabs>
            <w:rPr>
              <w:noProof/>
            </w:rPr>
          </w:pPr>
          <w:hyperlink w:anchor="_Toc228623059" w:history="1">
            <w:r w:rsidRPr="0023439A">
              <w:rPr>
                <w:rStyle w:val="Hipervnculo"/>
                <w:noProof/>
              </w:rPr>
              <w:t>3.8 Tags vs Categorías para gastos conjuntos</w:t>
            </w:r>
            <w:r>
              <w:rPr>
                <w:noProof/>
              </w:rPr>
              <w:tab/>
            </w:r>
            <w:r>
              <w:rPr>
                <w:noProof/>
              </w:rPr>
              <w:fldChar w:fldCharType="begin"/>
            </w:r>
            <w:r>
              <w:rPr>
                <w:noProof/>
              </w:rPr>
              <w:instrText xml:space="preserve"> PAGEREF _Toc228623059 \h </w:instrText>
            </w:r>
            <w:r>
              <w:rPr>
                <w:noProof/>
              </w:rPr>
            </w:r>
            <w:r>
              <w:rPr>
                <w:noProof/>
              </w:rPr>
              <w:fldChar w:fldCharType="separate"/>
            </w:r>
            <w:r>
              <w:rPr>
                <w:noProof/>
              </w:rPr>
              <w:t>31</w:t>
            </w:r>
            <w:r>
              <w:rPr>
                <w:noProof/>
              </w:rPr>
              <w:fldChar w:fldCharType="end"/>
            </w:r>
          </w:hyperlink>
        </w:p>
        <w:p w14:paraId="4DE8FE86" w14:textId="1F6F6192" w:rsidR="00115143" w:rsidRDefault="00115143">
          <w:pPr>
            <w:pStyle w:val="TDC2"/>
            <w:tabs>
              <w:tab w:val="right" w:leader="dot" w:pos="9350"/>
            </w:tabs>
            <w:rPr>
              <w:noProof/>
            </w:rPr>
          </w:pPr>
          <w:hyperlink w:anchor="_Toc228623060" w:history="1">
            <w:r w:rsidRPr="0023439A">
              <w:rPr>
                <w:rStyle w:val="Hipervnculo"/>
                <w:noProof/>
              </w:rPr>
              <w:t>3.9 Backups: cómo y cuándo</w:t>
            </w:r>
            <w:r>
              <w:rPr>
                <w:noProof/>
              </w:rPr>
              <w:tab/>
            </w:r>
            <w:r>
              <w:rPr>
                <w:noProof/>
              </w:rPr>
              <w:fldChar w:fldCharType="begin"/>
            </w:r>
            <w:r>
              <w:rPr>
                <w:noProof/>
              </w:rPr>
              <w:instrText xml:space="preserve"> PAGEREF _Toc228623060 \h </w:instrText>
            </w:r>
            <w:r>
              <w:rPr>
                <w:noProof/>
              </w:rPr>
            </w:r>
            <w:r>
              <w:rPr>
                <w:noProof/>
              </w:rPr>
              <w:fldChar w:fldCharType="separate"/>
            </w:r>
            <w:r>
              <w:rPr>
                <w:noProof/>
              </w:rPr>
              <w:t>31</w:t>
            </w:r>
            <w:r>
              <w:rPr>
                <w:noProof/>
              </w:rPr>
              <w:fldChar w:fldCharType="end"/>
            </w:r>
          </w:hyperlink>
        </w:p>
        <w:p w14:paraId="7E793F74" w14:textId="6384466C" w:rsidR="00115143" w:rsidRDefault="00115143">
          <w:pPr>
            <w:pStyle w:val="TDC2"/>
            <w:tabs>
              <w:tab w:val="right" w:leader="dot" w:pos="9350"/>
            </w:tabs>
            <w:rPr>
              <w:noProof/>
            </w:rPr>
          </w:pPr>
          <w:hyperlink w:anchor="_Toc228623061" w:history="1">
            <w:r w:rsidRPr="0023439A">
              <w:rPr>
                <w:rStyle w:val="Hipervnculo"/>
                <w:noProof/>
              </w:rPr>
              <w:t>3.10 Cifrado: .mmb vs .emb vs contenedor BitLocker</w:t>
            </w:r>
            <w:r>
              <w:rPr>
                <w:noProof/>
              </w:rPr>
              <w:tab/>
            </w:r>
            <w:r>
              <w:rPr>
                <w:noProof/>
              </w:rPr>
              <w:fldChar w:fldCharType="begin"/>
            </w:r>
            <w:r>
              <w:rPr>
                <w:noProof/>
              </w:rPr>
              <w:instrText xml:space="preserve"> PAGEREF _Toc228623061 \h </w:instrText>
            </w:r>
            <w:r>
              <w:rPr>
                <w:noProof/>
              </w:rPr>
            </w:r>
            <w:r>
              <w:rPr>
                <w:noProof/>
              </w:rPr>
              <w:fldChar w:fldCharType="separate"/>
            </w:r>
            <w:r>
              <w:rPr>
                <w:noProof/>
              </w:rPr>
              <w:t>32</w:t>
            </w:r>
            <w:r>
              <w:rPr>
                <w:noProof/>
              </w:rPr>
              <w:fldChar w:fldCharType="end"/>
            </w:r>
          </w:hyperlink>
        </w:p>
        <w:p w14:paraId="0C84511C" w14:textId="49DC75AB" w:rsidR="00115143" w:rsidRDefault="00115143">
          <w:pPr>
            <w:pStyle w:val="TDC2"/>
            <w:tabs>
              <w:tab w:val="right" w:leader="dot" w:pos="9350"/>
            </w:tabs>
            <w:rPr>
              <w:noProof/>
            </w:rPr>
          </w:pPr>
          <w:hyperlink w:anchor="_Toc228623062" w:history="1">
            <w:r w:rsidRPr="0023439A">
              <w:rPr>
                <w:rStyle w:val="Hipervnculo"/>
                <w:noProof/>
              </w:rPr>
              <w:t>3.11 Refactoring del proyecto previo gmail-to-MMEX</w:t>
            </w:r>
            <w:r>
              <w:rPr>
                <w:noProof/>
              </w:rPr>
              <w:tab/>
            </w:r>
            <w:r>
              <w:rPr>
                <w:noProof/>
              </w:rPr>
              <w:fldChar w:fldCharType="begin"/>
            </w:r>
            <w:r>
              <w:rPr>
                <w:noProof/>
              </w:rPr>
              <w:instrText xml:space="preserve"> PAGEREF _Toc228623062 \h </w:instrText>
            </w:r>
            <w:r>
              <w:rPr>
                <w:noProof/>
              </w:rPr>
            </w:r>
            <w:r>
              <w:rPr>
                <w:noProof/>
              </w:rPr>
              <w:fldChar w:fldCharType="separate"/>
            </w:r>
            <w:r>
              <w:rPr>
                <w:noProof/>
              </w:rPr>
              <w:t>32</w:t>
            </w:r>
            <w:r>
              <w:rPr>
                <w:noProof/>
              </w:rPr>
              <w:fldChar w:fldCharType="end"/>
            </w:r>
          </w:hyperlink>
        </w:p>
        <w:p w14:paraId="4B285E56" w14:textId="384FEFEA" w:rsidR="00115143" w:rsidRDefault="00115143">
          <w:pPr>
            <w:pStyle w:val="TDC1"/>
            <w:tabs>
              <w:tab w:val="right" w:leader="dot" w:pos="9350"/>
            </w:tabs>
            <w:rPr>
              <w:noProof/>
            </w:rPr>
          </w:pPr>
          <w:hyperlink w:anchor="_Toc228623063" w:history="1">
            <w:r w:rsidRPr="0023439A">
              <w:rPr>
                <w:rStyle w:val="Hipervnculo"/>
                <w:noProof/>
              </w:rPr>
              <w:t>4. Roadmap por fases</w:t>
            </w:r>
            <w:r>
              <w:rPr>
                <w:noProof/>
              </w:rPr>
              <w:tab/>
            </w:r>
            <w:r>
              <w:rPr>
                <w:noProof/>
              </w:rPr>
              <w:fldChar w:fldCharType="begin"/>
            </w:r>
            <w:r>
              <w:rPr>
                <w:noProof/>
              </w:rPr>
              <w:instrText xml:space="preserve"> PAGEREF _Toc228623063 \h </w:instrText>
            </w:r>
            <w:r>
              <w:rPr>
                <w:noProof/>
              </w:rPr>
            </w:r>
            <w:r>
              <w:rPr>
                <w:noProof/>
              </w:rPr>
              <w:fldChar w:fldCharType="separate"/>
            </w:r>
            <w:r>
              <w:rPr>
                <w:noProof/>
              </w:rPr>
              <w:t>33</w:t>
            </w:r>
            <w:r>
              <w:rPr>
                <w:noProof/>
              </w:rPr>
              <w:fldChar w:fldCharType="end"/>
            </w:r>
          </w:hyperlink>
        </w:p>
        <w:p w14:paraId="66B7E7CD" w14:textId="1FBE4B17" w:rsidR="00115143" w:rsidRDefault="00115143">
          <w:pPr>
            <w:pStyle w:val="TDC2"/>
            <w:tabs>
              <w:tab w:val="right" w:leader="dot" w:pos="9350"/>
            </w:tabs>
            <w:rPr>
              <w:noProof/>
            </w:rPr>
          </w:pPr>
          <w:hyperlink w:anchor="_Toc228623064" w:history="1">
            <w:r w:rsidRPr="0023439A">
              <w:rPr>
                <w:rStyle w:val="Hipervnculo"/>
                <w:noProof/>
              </w:rPr>
              <w:t>Fase 0 — Setup (1–2 días)</w:t>
            </w:r>
            <w:r>
              <w:rPr>
                <w:noProof/>
              </w:rPr>
              <w:tab/>
            </w:r>
            <w:r>
              <w:rPr>
                <w:noProof/>
              </w:rPr>
              <w:fldChar w:fldCharType="begin"/>
            </w:r>
            <w:r>
              <w:rPr>
                <w:noProof/>
              </w:rPr>
              <w:instrText xml:space="preserve"> PAGEREF _Toc228623064 \h </w:instrText>
            </w:r>
            <w:r>
              <w:rPr>
                <w:noProof/>
              </w:rPr>
            </w:r>
            <w:r>
              <w:rPr>
                <w:noProof/>
              </w:rPr>
              <w:fldChar w:fldCharType="separate"/>
            </w:r>
            <w:r>
              <w:rPr>
                <w:noProof/>
              </w:rPr>
              <w:t>33</w:t>
            </w:r>
            <w:r>
              <w:rPr>
                <w:noProof/>
              </w:rPr>
              <w:fldChar w:fldCharType="end"/>
            </w:r>
          </w:hyperlink>
        </w:p>
        <w:p w14:paraId="38448627" w14:textId="3569C461" w:rsidR="00115143" w:rsidRDefault="00115143">
          <w:pPr>
            <w:pStyle w:val="TDC2"/>
            <w:tabs>
              <w:tab w:val="right" w:leader="dot" w:pos="9350"/>
            </w:tabs>
            <w:rPr>
              <w:noProof/>
            </w:rPr>
          </w:pPr>
          <w:hyperlink w:anchor="_Toc228623065" w:history="1">
            <w:r w:rsidRPr="0023439A">
              <w:rPr>
                <w:rStyle w:val="Hipervnculo"/>
                <w:noProof/>
              </w:rPr>
              <w:t>Fase 1 — MVP (3–5 días)</w:t>
            </w:r>
            <w:r>
              <w:rPr>
                <w:noProof/>
              </w:rPr>
              <w:tab/>
            </w:r>
            <w:r>
              <w:rPr>
                <w:noProof/>
              </w:rPr>
              <w:fldChar w:fldCharType="begin"/>
            </w:r>
            <w:r>
              <w:rPr>
                <w:noProof/>
              </w:rPr>
              <w:instrText xml:space="preserve"> PAGEREF _Toc228623065 \h </w:instrText>
            </w:r>
            <w:r>
              <w:rPr>
                <w:noProof/>
              </w:rPr>
            </w:r>
            <w:r>
              <w:rPr>
                <w:noProof/>
              </w:rPr>
              <w:fldChar w:fldCharType="separate"/>
            </w:r>
            <w:r>
              <w:rPr>
                <w:noProof/>
              </w:rPr>
              <w:t>33</w:t>
            </w:r>
            <w:r>
              <w:rPr>
                <w:noProof/>
              </w:rPr>
              <w:fldChar w:fldCharType="end"/>
            </w:r>
          </w:hyperlink>
        </w:p>
        <w:p w14:paraId="37DB687A" w14:textId="435A4FA2" w:rsidR="00115143" w:rsidRDefault="00115143">
          <w:pPr>
            <w:pStyle w:val="TDC2"/>
            <w:tabs>
              <w:tab w:val="right" w:leader="dot" w:pos="9350"/>
            </w:tabs>
            <w:rPr>
              <w:noProof/>
            </w:rPr>
          </w:pPr>
          <w:hyperlink w:anchor="_Toc228623066" w:history="1">
            <w:r w:rsidRPr="0023439A">
              <w:rPr>
                <w:rStyle w:val="Hipervnculo"/>
                <w:noProof/>
              </w:rPr>
              <w:t>Fase 2 — Writer SQLite directo (3–4 días)</w:t>
            </w:r>
            <w:r>
              <w:rPr>
                <w:noProof/>
              </w:rPr>
              <w:tab/>
            </w:r>
            <w:r>
              <w:rPr>
                <w:noProof/>
              </w:rPr>
              <w:fldChar w:fldCharType="begin"/>
            </w:r>
            <w:r>
              <w:rPr>
                <w:noProof/>
              </w:rPr>
              <w:instrText xml:space="preserve"> PAGEREF _Toc228623066 \h </w:instrText>
            </w:r>
            <w:r>
              <w:rPr>
                <w:noProof/>
              </w:rPr>
            </w:r>
            <w:r>
              <w:rPr>
                <w:noProof/>
              </w:rPr>
              <w:fldChar w:fldCharType="separate"/>
            </w:r>
            <w:r>
              <w:rPr>
                <w:noProof/>
              </w:rPr>
              <w:t>34</w:t>
            </w:r>
            <w:r>
              <w:rPr>
                <w:noProof/>
              </w:rPr>
              <w:fldChar w:fldCharType="end"/>
            </w:r>
          </w:hyperlink>
        </w:p>
        <w:p w14:paraId="7743CFC8" w14:textId="77885706" w:rsidR="00115143" w:rsidRDefault="00115143">
          <w:pPr>
            <w:pStyle w:val="TDC2"/>
            <w:tabs>
              <w:tab w:val="right" w:leader="dot" w:pos="9350"/>
            </w:tabs>
            <w:rPr>
              <w:noProof/>
            </w:rPr>
          </w:pPr>
          <w:hyperlink w:anchor="_Toc228623067" w:history="1">
            <w:r w:rsidRPr="0023439A">
              <w:rPr>
                <w:rStyle w:val="Hipervnculo"/>
                <w:noProof/>
              </w:rPr>
              <w:t>Fase 3 — Scraping headful (4–6 días)</w:t>
            </w:r>
            <w:r>
              <w:rPr>
                <w:noProof/>
              </w:rPr>
              <w:tab/>
            </w:r>
            <w:r>
              <w:rPr>
                <w:noProof/>
              </w:rPr>
              <w:fldChar w:fldCharType="begin"/>
            </w:r>
            <w:r>
              <w:rPr>
                <w:noProof/>
              </w:rPr>
              <w:instrText xml:space="preserve"> PAGEREF _Toc228623067 \h </w:instrText>
            </w:r>
            <w:r>
              <w:rPr>
                <w:noProof/>
              </w:rPr>
            </w:r>
            <w:r>
              <w:rPr>
                <w:noProof/>
              </w:rPr>
              <w:fldChar w:fldCharType="separate"/>
            </w:r>
            <w:r>
              <w:rPr>
                <w:noProof/>
              </w:rPr>
              <w:t>35</w:t>
            </w:r>
            <w:r>
              <w:rPr>
                <w:noProof/>
              </w:rPr>
              <w:fldChar w:fldCharType="end"/>
            </w:r>
          </w:hyperlink>
        </w:p>
        <w:p w14:paraId="7F872616" w14:textId="6A65606A" w:rsidR="00115143" w:rsidRDefault="00115143">
          <w:pPr>
            <w:pStyle w:val="TDC2"/>
            <w:tabs>
              <w:tab w:val="right" w:leader="dot" w:pos="9350"/>
            </w:tabs>
            <w:rPr>
              <w:noProof/>
            </w:rPr>
          </w:pPr>
          <w:hyperlink w:anchor="_Toc228623068" w:history="1">
            <w:r w:rsidRPr="0023439A">
              <w:rPr>
                <w:rStyle w:val="Hipervnculo"/>
                <w:noProof/>
              </w:rPr>
              <w:t>Fase 4 — Extras (3–5 días)</w:t>
            </w:r>
            <w:r>
              <w:rPr>
                <w:noProof/>
              </w:rPr>
              <w:tab/>
            </w:r>
            <w:r>
              <w:rPr>
                <w:noProof/>
              </w:rPr>
              <w:fldChar w:fldCharType="begin"/>
            </w:r>
            <w:r>
              <w:rPr>
                <w:noProof/>
              </w:rPr>
              <w:instrText xml:space="preserve"> PAGEREF _Toc228623068 \h </w:instrText>
            </w:r>
            <w:r>
              <w:rPr>
                <w:noProof/>
              </w:rPr>
            </w:r>
            <w:r>
              <w:rPr>
                <w:noProof/>
              </w:rPr>
              <w:fldChar w:fldCharType="separate"/>
            </w:r>
            <w:r>
              <w:rPr>
                <w:noProof/>
              </w:rPr>
              <w:t>35</w:t>
            </w:r>
            <w:r>
              <w:rPr>
                <w:noProof/>
              </w:rPr>
              <w:fldChar w:fldCharType="end"/>
            </w:r>
          </w:hyperlink>
        </w:p>
        <w:p w14:paraId="7ECD12B3" w14:textId="3F06B929" w:rsidR="00115143" w:rsidRDefault="00115143">
          <w:pPr>
            <w:pStyle w:val="TDC2"/>
            <w:tabs>
              <w:tab w:val="right" w:leader="dot" w:pos="9350"/>
            </w:tabs>
            <w:rPr>
              <w:noProof/>
            </w:rPr>
          </w:pPr>
          <w:hyperlink w:anchor="_Toc228623069" w:history="1">
            <w:r w:rsidRPr="0023439A">
              <w:rPr>
                <w:rStyle w:val="Hipervnculo"/>
                <w:noProof/>
              </w:rPr>
              <w:t>Fase 5 — Onboarding Laura (variable)</w:t>
            </w:r>
            <w:r>
              <w:rPr>
                <w:noProof/>
              </w:rPr>
              <w:tab/>
            </w:r>
            <w:r>
              <w:rPr>
                <w:noProof/>
              </w:rPr>
              <w:fldChar w:fldCharType="begin"/>
            </w:r>
            <w:r>
              <w:rPr>
                <w:noProof/>
              </w:rPr>
              <w:instrText xml:space="preserve"> PAGEREF _Toc228623069 \h </w:instrText>
            </w:r>
            <w:r>
              <w:rPr>
                <w:noProof/>
              </w:rPr>
            </w:r>
            <w:r>
              <w:rPr>
                <w:noProof/>
              </w:rPr>
              <w:fldChar w:fldCharType="separate"/>
            </w:r>
            <w:r>
              <w:rPr>
                <w:noProof/>
              </w:rPr>
              <w:t>35</w:t>
            </w:r>
            <w:r>
              <w:rPr>
                <w:noProof/>
              </w:rPr>
              <w:fldChar w:fldCharType="end"/>
            </w:r>
          </w:hyperlink>
        </w:p>
        <w:p w14:paraId="1C534ED9" w14:textId="3D435D99" w:rsidR="00115143" w:rsidRDefault="00115143">
          <w:pPr>
            <w:pStyle w:val="TDC1"/>
            <w:tabs>
              <w:tab w:val="right" w:leader="dot" w:pos="9350"/>
            </w:tabs>
            <w:rPr>
              <w:noProof/>
            </w:rPr>
          </w:pPr>
          <w:hyperlink w:anchor="_Toc228623070" w:history="1">
            <w:r w:rsidRPr="0023439A">
              <w:rPr>
                <w:rStyle w:val="Hipervnculo"/>
                <w:noProof/>
              </w:rPr>
              <w:t>5. Plan de pruebas</w:t>
            </w:r>
            <w:r>
              <w:rPr>
                <w:noProof/>
              </w:rPr>
              <w:tab/>
            </w:r>
            <w:r>
              <w:rPr>
                <w:noProof/>
              </w:rPr>
              <w:fldChar w:fldCharType="begin"/>
            </w:r>
            <w:r>
              <w:rPr>
                <w:noProof/>
              </w:rPr>
              <w:instrText xml:space="preserve"> PAGEREF _Toc228623070 \h </w:instrText>
            </w:r>
            <w:r>
              <w:rPr>
                <w:noProof/>
              </w:rPr>
            </w:r>
            <w:r>
              <w:rPr>
                <w:noProof/>
              </w:rPr>
              <w:fldChar w:fldCharType="separate"/>
            </w:r>
            <w:r>
              <w:rPr>
                <w:noProof/>
              </w:rPr>
              <w:t>37</w:t>
            </w:r>
            <w:r>
              <w:rPr>
                <w:noProof/>
              </w:rPr>
              <w:fldChar w:fldCharType="end"/>
            </w:r>
          </w:hyperlink>
        </w:p>
        <w:p w14:paraId="43048B03" w14:textId="7E6FD9B2" w:rsidR="00115143" w:rsidRDefault="00115143">
          <w:pPr>
            <w:pStyle w:val="TDC2"/>
            <w:tabs>
              <w:tab w:val="right" w:leader="dot" w:pos="9350"/>
            </w:tabs>
            <w:rPr>
              <w:noProof/>
            </w:rPr>
          </w:pPr>
          <w:hyperlink w:anchor="_Toc228623071" w:history="1">
            <w:r w:rsidRPr="0023439A">
              <w:rPr>
                <w:rStyle w:val="Hipervnculo"/>
                <w:noProof/>
              </w:rPr>
              <w:t>5.1 Estrategia general</w:t>
            </w:r>
            <w:r>
              <w:rPr>
                <w:noProof/>
              </w:rPr>
              <w:tab/>
            </w:r>
            <w:r>
              <w:rPr>
                <w:noProof/>
              </w:rPr>
              <w:fldChar w:fldCharType="begin"/>
            </w:r>
            <w:r>
              <w:rPr>
                <w:noProof/>
              </w:rPr>
              <w:instrText xml:space="preserve"> PAGEREF _Toc228623071 \h </w:instrText>
            </w:r>
            <w:r>
              <w:rPr>
                <w:noProof/>
              </w:rPr>
            </w:r>
            <w:r>
              <w:rPr>
                <w:noProof/>
              </w:rPr>
              <w:fldChar w:fldCharType="separate"/>
            </w:r>
            <w:r>
              <w:rPr>
                <w:noProof/>
              </w:rPr>
              <w:t>37</w:t>
            </w:r>
            <w:r>
              <w:rPr>
                <w:noProof/>
              </w:rPr>
              <w:fldChar w:fldCharType="end"/>
            </w:r>
          </w:hyperlink>
        </w:p>
        <w:p w14:paraId="2055C410" w14:textId="1DD52000" w:rsidR="00115143" w:rsidRDefault="00115143">
          <w:pPr>
            <w:pStyle w:val="TDC2"/>
            <w:tabs>
              <w:tab w:val="right" w:leader="dot" w:pos="9350"/>
            </w:tabs>
            <w:rPr>
              <w:noProof/>
            </w:rPr>
          </w:pPr>
          <w:hyperlink w:anchor="_Toc228623072" w:history="1">
            <w:r w:rsidRPr="0023439A">
              <w:rPr>
                <w:rStyle w:val="Hipervnculo"/>
                <w:noProof/>
              </w:rPr>
              <w:t>5.2 Tests unitarios</w:t>
            </w:r>
            <w:r>
              <w:rPr>
                <w:noProof/>
              </w:rPr>
              <w:tab/>
            </w:r>
            <w:r>
              <w:rPr>
                <w:noProof/>
              </w:rPr>
              <w:fldChar w:fldCharType="begin"/>
            </w:r>
            <w:r>
              <w:rPr>
                <w:noProof/>
              </w:rPr>
              <w:instrText xml:space="preserve"> PAGEREF _Toc228623072 \h </w:instrText>
            </w:r>
            <w:r>
              <w:rPr>
                <w:noProof/>
              </w:rPr>
            </w:r>
            <w:r>
              <w:rPr>
                <w:noProof/>
              </w:rPr>
              <w:fldChar w:fldCharType="separate"/>
            </w:r>
            <w:r>
              <w:rPr>
                <w:noProof/>
              </w:rPr>
              <w:t>37</w:t>
            </w:r>
            <w:r>
              <w:rPr>
                <w:noProof/>
              </w:rPr>
              <w:fldChar w:fldCharType="end"/>
            </w:r>
          </w:hyperlink>
        </w:p>
        <w:p w14:paraId="154F68B7" w14:textId="76979D3D" w:rsidR="00115143" w:rsidRDefault="00115143">
          <w:pPr>
            <w:pStyle w:val="TDC2"/>
            <w:tabs>
              <w:tab w:val="right" w:leader="dot" w:pos="9350"/>
            </w:tabs>
            <w:rPr>
              <w:noProof/>
            </w:rPr>
          </w:pPr>
          <w:hyperlink w:anchor="_Toc228623073" w:history="1">
            <w:r w:rsidRPr="0023439A">
              <w:rPr>
                <w:rStyle w:val="Hipervnculo"/>
                <w:noProof/>
              </w:rPr>
              <w:t>5.3 Tests de integración</w:t>
            </w:r>
            <w:r>
              <w:rPr>
                <w:noProof/>
              </w:rPr>
              <w:tab/>
            </w:r>
            <w:r>
              <w:rPr>
                <w:noProof/>
              </w:rPr>
              <w:fldChar w:fldCharType="begin"/>
            </w:r>
            <w:r>
              <w:rPr>
                <w:noProof/>
              </w:rPr>
              <w:instrText xml:space="preserve"> PAGEREF _Toc228623073 \h </w:instrText>
            </w:r>
            <w:r>
              <w:rPr>
                <w:noProof/>
              </w:rPr>
            </w:r>
            <w:r>
              <w:rPr>
                <w:noProof/>
              </w:rPr>
              <w:fldChar w:fldCharType="separate"/>
            </w:r>
            <w:r>
              <w:rPr>
                <w:noProof/>
              </w:rPr>
              <w:t>37</w:t>
            </w:r>
            <w:r>
              <w:rPr>
                <w:noProof/>
              </w:rPr>
              <w:fldChar w:fldCharType="end"/>
            </w:r>
          </w:hyperlink>
        </w:p>
        <w:p w14:paraId="2270F239" w14:textId="69B64303" w:rsidR="00115143" w:rsidRDefault="00115143">
          <w:pPr>
            <w:pStyle w:val="TDC2"/>
            <w:tabs>
              <w:tab w:val="right" w:leader="dot" w:pos="9350"/>
            </w:tabs>
            <w:rPr>
              <w:noProof/>
            </w:rPr>
          </w:pPr>
          <w:hyperlink w:anchor="_Toc228623074" w:history="1">
            <w:r w:rsidRPr="0023439A">
              <w:rPr>
                <w:rStyle w:val="Hipervnculo"/>
                <w:noProof/>
              </w:rPr>
              <w:t>5.4 Tests manuales (smoke tests)</w:t>
            </w:r>
            <w:r>
              <w:rPr>
                <w:noProof/>
              </w:rPr>
              <w:tab/>
            </w:r>
            <w:r>
              <w:rPr>
                <w:noProof/>
              </w:rPr>
              <w:fldChar w:fldCharType="begin"/>
            </w:r>
            <w:r>
              <w:rPr>
                <w:noProof/>
              </w:rPr>
              <w:instrText xml:space="preserve"> PAGEREF _Toc228623074 \h </w:instrText>
            </w:r>
            <w:r>
              <w:rPr>
                <w:noProof/>
              </w:rPr>
            </w:r>
            <w:r>
              <w:rPr>
                <w:noProof/>
              </w:rPr>
              <w:fldChar w:fldCharType="separate"/>
            </w:r>
            <w:r>
              <w:rPr>
                <w:noProof/>
              </w:rPr>
              <w:t>37</w:t>
            </w:r>
            <w:r>
              <w:rPr>
                <w:noProof/>
              </w:rPr>
              <w:fldChar w:fldCharType="end"/>
            </w:r>
          </w:hyperlink>
        </w:p>
        <w:p w14:paraId="620941F5" w14:textId="76CA3D04" w:rsidR="00115143" w:rsidRDefault="00115143">
          <w:pPr>
            <w:pStyle w:val="TDC2"/>
            <w:tabs>
              <w:tab w:val="right" w:leader="dot" w:pos="9350"/>
            </w:tabs>
            <w:rPr>
              <w:noProof/>
            </w:rPr>
          </w:pPr>
          <w:hyperlink w:anchor="_Toc228623075" w:history="1">
            <w:r w:rsidRPr="0023439A">
              <w:rPr>
                <w:rStyle w:val="Hipervnculo"/>
                <w:noProof/>
              </w:rPr>
              <w:t>5.5 Tests de seguridad</w:t>
            </w:r>
            <w:r>
              <w:rPr>
                <w:noProof/>
              </w:rPr>
              <w:tab/>
            </w:r>
            <w:r>
              <w:rPr>
                <w:noProof/>
              </w:rPr>
              <w:fldChar w:fldCharType="begin"/>
            </w:r>
            <w:r>
              <w:rPr>
                <w:noProof/>
              </w:rPr>
              <w:instrText xml:space="preserve"> PAGEREF _Toc228623075 \h </w:instrText>
            </w:r>
            <w:r>
              <w:rPr>
                <w:noProof/>
              </w:rPr>
            </w:r>
            <w:r>
              <w:rPr>
                <w:noProof/>
              </w:rPr>
              <w:fldChar w:fldCharType="separate"/>
            </w:r>
            <w:r>
              <w:rPr>
                <w:noProof/>
              </w:rPr>
              <w:t>37</w:t>
            </w:r>
            <w:r>
              <w:rPr>
                <w:noProof/>
              </w:rPr>
              <w:fldChar w:fldCharType="end"/>
            </w:r>
          </w:hyperlink>
        </w:p>
        <w:p w14:paraId="18343843" w14:textId="086EF1ED" w:rsidR="00115143" w:rsidRDefault="00115143">
          <w:pPr>
            <w:pStyle w:val="TDC1"/>
            <w:tabs>
              <w:tab w:val="right" w:leader="dot" w:pos="9350"/>
            </w:tabs>
            <w:rPr>
              <w:noProof/>
            </w:rPr>
          </w:pPr>
          <w:hyperlink w:anchor="_Toc228623076" w:history="1">
            <w:r w:rsidRPr="0023439A">
              <w:rPr>
                <w:rStyle w:val="Hipervnculo"/>
                <w:noProof/>
              </w:rPr>
              <w:t>6. Operación y mantenimiento</w:t>
            </w:r>
            <w:r>
              <w:rPr>
                <w:noProof/>
              </w:rPr>
              <w:tab/>
            </w:r>
            <w:r>
              <w:rPr>
                <w:noProof/>
              </w:rPr>
              <w:fldChar w:fldCharType="begin"/>
            </w:r>
            <w:r>
              <w:rPr>
                <w:noProof/>
              </w:rPr>
              <w:instrText xml:space="preserve"> PAGEREF _Toc228623076 \h </w:instrText>
            </w:r>
            <w:r>
              <w:rPr>
                <w:noProof/>
              </w:rPr>
            </w:r>
            <w:r>
              <w:rPr>
                <w:noProof/>
              </w:rPr>
              <w:fldChar w:fldCharType="separate"/>
            </w:r>
            <w:r>
              <w:rPr>
                <w:noProof/>
              </w:rPr>
              <w:t>39</w:t>
            </w:r>
            <w:r>
              <w:rPr>
                <w:noProof/>
              </w:rPr>
              <w:fldChar w:fldCharType="end"/>
            </w:r>
          </w:hyperlink>
        </w:p>
        <w:p w14:paraId="265F172B" w14:textId="797A3157" w:rsidR="00115143" w:rsidRDefault="00115143">
          <w:pPr>
            <w:pStyle w:val="TDC2"/>
            <w:tabs>
              <w:tab w:val="right" w:leader="dot" w:pos="9350"/>
            </w:tabs>
            <w:rPr>
              <w:noProof/>
            </w:rPr>
          </w:pPr>
          <w:hyperlink w:anchor="_Toc228623077" w:history="1">
            <w:r w:rsidRPr="0023439A">
              <w:rPr>
                <w:rStyle w:val="Hipervnculo"/>
                <w:noProof/>
              </w:rPr>
              <w:t>6.1 Logging</w:t>
            </w:r>
            <w:r>
              <w:rPr>
                <w:noProof/>
              </w:rPr>
              <w:tab/>
            </w:r>
            <w:r>
              <w:rPr>
                <w:noProof/>
              </w:rPr>
              <w:fldChar w:fldCharType="begin"/>
            </w:r>
            <w:r>
              <w:rPr>
                <w:noProof/>
              </w:rPr>
              <w:instrText xml:space="preserve"> PAGEREF _Toc228623077 \h </w:instrText>
            </w:r>
            <w:r>
              <w:rPr>
                <w:noProof/>
              </w:rPr>
            </w:r>
            <w:r>
              <w:rPr>
                <w:noProof/>
              </w:rPr>
              <w:fldChar w:fldCharType="separate"/>
            </w:r>
            <w:r>
              <w:rPr>
                <w:noProof/>
              </w:rPr>
              <w:t>39</w:t>
            </w:r>
            <w:r>
              <w:rPr>
                <w:noProof/>
              </w:rPr>
              <w:fldChar w:fldCharType="end"/>
            </w:r>
          </w:hyperlink>
        </w:p>
        <w:p w14:paraId="29088245" w14:textId="746593C7" w:rsidR="00115143" w:rsidRDefault="00115143">
          <w:pPr>
            <w:pStyle w:val="TDC2"/>
            <w:tabs>
              <w:tab w:val="right" w:leader="dot" w:pos="9350"/>
            </w:tabs>
            <w:rPr>
              <w:noProof/>
            </w:rPr>
          </w:pPr>
          <w:hyperlink w:anchor="_Toc228623078" w:history="1">
            <w:r w:rsidRPr="0023439A">
              <w:rPr>
                <w:rStyle w:val="Hipervnculo"/>
                <w:noProof/>
              </w:rPr>
              <w:t>6.2 Cuándo intervenir manualmente</w:t>
            </w:r>
            <w:r>
              <w:rPr>
                <w:noProof/>
              </w:rPr>
              <w:tab/>
            </w:r>
            <w:r>
              <w:rPr>
                <w:noProof/>
              </w:rPr>
              <w:fldChar w:fldCharType="begin"/>
            </w:r>
            <w:r>
              <w:rPr>
                <w:noProof/>
              </w:rPr>
              <w:instrText xml:space="preserve"> PAGEREF _Toc228623078 \h </w:instrText>
            </w:r>
            <w:r>
              <w:rPr>
                <w:noProof/>
              </w:rPr>
            </w:r>
            <w:r>
              <w:rPr>
                <w:noProof/>
              </w:rPr>
              <w:fldChar w:fldCharType="separate"/>
            </w:r>
            <w:r>
              <w:rPr>
                <w:noProof/>
              </w:rPr>
              <w:t>39</w:t>
            </w:r>
            <w:r>
              <w:rPr>
                <w:noProof/>
              </w:rPr>
              <w:fldChar w:fldCharType="end"/>
            </w:r>
          </w:hyperlink>
        </w:p>
        <w:p w14:paraId="467A6D01" w14:textId="61304555" w:rsidR="00115143" w:rsidRDefault="00115143">
          <w:pPr>
            <w:pStyle w:val="TDC2"/>
            <w:tabs>
              <w:tab w:val="right" w:leader="dot" w:pos="9350"/>
            </w:tabs>
            <w:rPr>
              <w:noProof/>
            </w:rPr>
          </w:pPr>
          <w:hyperlink w:anchor="_Toc228623079" w:history="1">
            <w:r w:rsidRPr="0023439A">
              <w:rPr>
                <w:rStyle w:val="Hipervnculo"/>
                <w:noProof/>
              </w:rPr>
              <w:t>6.3 Procedimiento de restauración</w:t>
            </w:r>
            <w:r>
              <w:rPr>
                <w:noProof/>
              </w:rPr>
              <w:tab/>
            </w:r>
            <w:r>
              <w:rPr>
                <w:noProof/>
              </w:rPr>
              <w:fldChar w:fldCharType="begin"/>
            </w:r>
            <w:r>
              <w:rPr>
                <w:noProof/>
              </w:rPr>
              <w:instrText xml:space="preserve"> PAGEREF _Toc228623079 \h </w:instrText>
            </w:r>
            <w:r>
              <w:rPr>
                <w:noProof/>
              </w:rPr>
            </w:r>
            <w:r>
              <w:rPr>
                <w:noProof/>
              </w:rPr>
              <w:fldChar w:fldCharType="separate"/>
            </w:r>
            <w:r>
              <w:rPr>
                <w:noProof/>
              </w:rPr>
              <w:t>39</w:t>
            </w:r>
            <w:r>
              <w:rPr>
                <w:noProof/>
              </w:rPr>
              <w:fldChar w:fldCharType="end"/>
            </w:r>
          </w:hyperlink>
        </w:p>
        <w:p w14:paraId="61B49455" w14:textId="2C3313A8" w:rsidR="00115143" w:rsidRDefault="00115143">
          <w:pPr>
            <w:pStyle w:val="TDC2"/>
            <w:tabs>
              <w:tab w:val="right" w:leader="dot" w:pos="9350"/>
            </w:tabs>
            <w:rPr>
              <w:noProof/>
            </w:rPr>
          </w:pPr>
          <w:hyperlink w:anchor="_Toc228623080" w:history="1">
            <w:r w:rsidRPr="0023439A">
              <w:rPr>
                <w:rStyle w:val="Hipervnculo"/>
                <w:noProof/>
              </w:rPr>
              <w:t>6.4 Mantenimiento del diccionario de categorización</w:t>
            </w:r>
            <w:r>
              <w:rPr>
                <w:noProof/>
              </w:rPr>
              <w:tab/>
            </w:r>
            <w:r>
              <w:rPr>
                <w:noProof/>
              </w:rPr>
              <w:fldChar w:fldCharType="begin"/>
            </w:r>
            <w:r>
              <w:rPr>
                <w:noProof/>
              </w:rPr>
              <w:instrText xml:space="preserve"> PAGEREF _Toc228623080 \h </w:instrText>
            </w:r>
            <w:r>
              <w:rPr>
                <w:noProof/>
              </w:rPr>
            </w:r>
            <w:r>
              <w:rPr>
                <w:noProof/>
              </w:rPr>
              <w:fldChar w:fldCharType="separate"/>
            </w:r>
            <w:r>
              <w:rPr>
                <w:noProof/>
              </w:rPr>
              <w:t>39</w:t>
            </w:r>
            <w:r>
              <w:rPr>
                <w:noProof/>
              </w:rPr>
              <w:fldChar w:fldCharType="end"/>
            </w:r>
          </w:hyperlink>
        </w:p>
        <w:p w14:paraId="67AB59F7" w14:textId="2FB63BB5" w:rsidR="00115143" w:rsidRDefault="00115143">
          <w:pPr>
            <w:pStyle w:val="TDC1"/>
            <w:tabs>
              <w:tab w:val="right" w:leader="dot" w:pos="9350"/>
            </w:tabs>
            <w:rPr>
              <w:noProof/>
            </w:rPr>
          </w:pPr>
          <w:hyperlink w:anchor="_Toc228623081" w:history="1">
            <w:r w:rsidRPr="0023439A">
              <w:rPr>
                <w:rStyle w:val="Hipervnculo"/>
                <w:noProof/>
              </w:rPr>
              <w:t>7. Riesgos y mitigaciones</w:t>
            </w:r>
            <w:r>
              <w:rPr>
                <w:noProof/>
              </w:rPr>
              <w:tab/>
            </w:r>
            <w:r>
              <w:rPr>
                <w:noProof/>
              </w:rPr>
              <w:fldChar w:fldCharType="begin"/>
            </w:r>
            <w:r>
              <w:rPr>
                <w:noProof/>
              </w:rPr>
              <w:instrText xml:space="preserve"> PAGEREF _Toc228623081 \h </w:instrText>
            </w:r>
            <w:r>
              <w:rPr>
                <w:noProof/>
              </w:rPr>
            </w:r>
            <w:r>
              <w:rPr>
                <w:noProof/>
              </w:rPr>
              <w:fldChar w:fldCharType="separate"/>
            </w:r>
            <w:r>
              <w:rPr>
                <w:noProof/>
              </w:rPr>
              <w:t>41</w:t>
            </w:r>
            <w:r>
              <w:rPr>
                <w:noProof/>
              </w:rPr>
              <w:fldChar w:fldCharType="end"/>
            </w:r>
          </w:hyperlink>
        </w:p>
        <w:p w14:paraId="33A757CF" w14:textId="69C9FD57" w:rsidR="00115143" w:rsidRDefault="00115143">
          <w:pPr>
            <w:pStyle w:val="TDC1"/>
            <w:tabs>
              <w:tab w:val="right" w:leader="dot" w:pos="9350"/>
            </w:tabs>
            <w:rPr>
              <w:noProof/>
            </w:rPr>
          </w:pPr>
          <w:hyperlink w:anchor="_Toc228623082" w:history="1">
            <w:r w:rsidRPr="0023439A">
              <w:rPr>
                <w:rStyle w:val="Hipervnculo"/>
                <w:noProof/>
              </w:rPr>
              <w:t>Apéndice A — Origen de cada decisión por informe</w:t>
            </w:r>
            <w:r>
              <w:rPr>
                <w:noProof/>
              </w:rPr>
              <w:tab/>
            </w:r>
            <w:r>
              <w:rPr>
                <w:noProof/>
              </w:rPr>
              <w:fldChar w:fldCharType="begin"/>
            </w:r>
            <w:r>
              <w:rPr>
                <w:noProof/>
              </w:rPr>
              <w:instrText xml:space="preserve"> PAGEREF _Toc228623082 \h </w:instrText>
            </w:r>
            <w:r>
              <w:rPr>
                <w:noProof/>
              </w:rPr>
            </w:r>
            <w:r>
              <w:rPr>
                <w:noProof/>
              </w:rPr>
              <w:fldChar w:fldCharType="separate"/>
            </w:r>
            <w:r>
              <w:rPr>
                <w:noProof/>
              </w:rPr>
              <w:t>43</w:t>
            </w:r>
            <w:r>
              <w:rPr>
                <w:noProof/>
              </w:rPr>
              <w:fldChar w:fldCharType="end"/>
            </w:r>
          </w:hyperlink>
        </w:p>
        <w:p w14:paraId="35E07C70" w14:textId="412FD9B4" w:rsidR="00115143" w:rsidRDefault="00115143">
          <w:pPr>
            <w:pStyle w:val="TDC2"/>
            <w:tabs>
              <w:tab w:val="right" w:leader="dot" w:pos="9350"/>
            </w:tabs>
            <w:rPr>
              <w:noProof/>
            </w:rPr>
          </w:pPr>
          <w:hyperlink w:anchor="_Toc228623083" w:history="1">
            <w:r w:rsidRPr="0023439A">
              <w:rPr>
                <w:rStyle w:val="Hipervnculo"/>
                <w:noProof/>
              </w:rPr>
              <w:t>Decisiones donde el plan diverge de los informes</w:t>
            </w:r>
            <w:r>
              <w:rPr>
                <w:noProof/>
              </w:rPr>
              <w:tab/>
            </w:r>
            <w:r>
              <w:rPr>
                <w:noProof/>
              </w:rPr>
              <w:fldChar w:fldCharType="begin"/>
            </w:r>
            <w:r>
              <w:rPr>
                <w:noProof/>
              </w:rPr>
              <w:instrText xml:space="preserve"> PAGEREF _Toc228623083 \h </w:instrText>
            </w:r>
            <w:r>
              <w:rPr>
                <w:noProof/>
              </w:rPr>
            </w:r>
            <w:r>
              <w:rPr>
                <w:noProof/>
              </w:rPr>
              <w:fldChar w:fldCharType="separate"/>
            </w:r>
            <w:r>
              <w:rPr>
                <w:noProof/>
              </w:rPr>
              <w:t>44</w:t>
            </w:r>
            <w:r>
              <w:rPr>
                <w:noProof/>
              </w:rPr>
              <w:fldChar w:fldCharType="end"/>
            </w:r>
          </w:hyperlink>
        </w:p>
        <w:p w14:paraId="00129F2C" w14:textId="486C8AB6" w:rsidR="00115143" w:rsidRDefault="00115143">
          <w:pPr>
            <w:pStyle w:val="TDC1"/>
            <w:tabs>
              <w:tab w:val="right" w:leader="dot" w:pos="9350"/>
            </w:tabs>
            <w:rPr>
              <w:noProof/>
            </w:rPr>
          </w:pPr>
          <w:hyperlink w:anchor="_Toc228623084" w:history="1">
            <w:r w:rsidRPr="0023439A">
              <w:rPr>
                <w:rStyle w:val="Hipervnculo"/>
                <w:noProof/>
              </w:rPr>
              <w:t>Apéndice B — Esquema SQL completo de staging.db</w:t>
            </w:r>
            <w:r>
              <w:rPr>
                <w:noProof/>
              </w:rPr>
              <w:tab/>
            </w:r>
            <w:r>
              <w:rPr>
                <w:noProof/>
              </w:rPr>
              <w:fldChar w:fldCharType="begin"/>
            </w:r>
            <w:r>
              <w:rPr>
                <w:noProof/>
              </w:rPr>
              <w:instrText xml:space="preserve"> PAGEREF _Toc228623084 \h </w:instrText>
            </w:r>
            <w:r>
              <w:rPr>
                <w:noProof/>
              </w:rPr>
            </w:r>
            <w:r>
              <w:rPr>
                <w:noProof/>
              </w:rPr>
              <w:fldChar w:fldCharType="separate"/>
            </w:r>
            <w:r>
              <w:rPr>
                <w:noProof/>
              </w:rPr>
              <w:t>45</w:t>
            </w:r>
            <w:r>
              <w:rPr>
                <w:noProof/>
              </w:rPr>
              <w:fldChar w:fldCharType="end"/>
            </w:r>
          </w:hyperlink>
        </w:p>
        <w:p w14:paraId="6570FD3A" w14:textId="63F4949A" w:rsidR="00115143" w:rsidRDefault="00115143">
          <w:pPr>
            <w:pStyle w:val="TDC1"/>
            <w:tabs>
              <w:tab w:val="right" w:leader="dot" w:pos="9350"/>
            </w:tabs>
            <w:rPr>
              <w:noProof/>
            </w:rPr>
          </w:pPr>
          <w:hyperlink w:anchor="_Toc228623085" w:history="1">
            <w:r w:rsidRPr="0023439A">
              <w:rPr>
                <w:rStyle w:val="Hipervnculo"/>
                <w:noProof/>
              </w:rPr>
              <w:t>Apéndice C — Patrones regex iniciales (BancoEstado)</w:t>
            </w:r>
            <w:r>
              <w:rPr>
                <w:noProof/>
              </w:rPr>
              <w:tab/>
            </w:r>
            <w:r>
              <w:rPr>
                <w:noProof/>
              </w:rPr>
              <w:fldChar w:fldCharType="begin"/>
            </w:r>
            <w:r>
              <w:rPr>
                <w:noProof/>
              </w:rPr>
              <w:instrText xml:space="preserve"> PAGEREF _Toc228623085 \h </w:instrText>
            </w:r>
            <w:r>
              <w:rPr>
                <w:noProof/>
              </w:rPr>
            </w:r>
            <w:r>
              <w:rPr>
                <w:noProof/>
              </w:rPr>
              <w:fldChar w:fldCharType="separate"/>
            </w:r>
            <w:r>
              <w:rPr>
                <w:noProof/>
              </w:rPr>
              <w:t>48</w:t>
            </w:r>
            <w:r>
              <w:rPr>
                <w:noProof/>
              </w:rPr>
              <w:fldChar w:fldCharType="end"/>
            </w:r>
          </w:hyperlink>
        </w:p>
        <w:p w14:paraId="3AAF7449" w14:textId="49584826" w:rsidR="00115143" w:rsidRDefault="00115143">
          <w:pPr>
            <w:pStyle w:val="TDC3"/>
            <w:tabs>
              <w:tab w:val="right" w:leader="dot" w:pos="9350"/>
            </w:tabs>
            <w:rPr>
              <w:noProof/>
            </w:rPr>
          </w:pPr>
          <w:hyperlink w:anchor="_Toc228623086" w:history="1">
            <w:r w:rsidRPr="0023439A">
              <w:rPr>
                <w:rStyle w:val="Hipervnculo"/>
                <w:noProof/>
              </w:rPr>
              <w:t>Compra con tarjeta de crédito</w:t>
            </w:r>
            <w:r>
              <w:rPr>
                <w:noProof/>
              </w:rPr>
              <w:tab/>
            </w:r>
            <w:r>
              <w:rPr>
                <w:noProof/>
              </w:rPr>
              <w:fldChar w:fldCharType="begin"/>
            </w:r>
            <w:r>
              <w:rPr>
                <w:noProof/>
              </w:rPr>
              <w:instrText xml:space="preserve"> PAGEREF _Toc228623086 \h </w:instrText>
            </w:r>
            <w:r>
              <w:rPr>
                <w:noProof/>
              </w:rPr>
            </w:r>
            <w:r>
              <w:rPr>
                <w:noProof/>
              </w:rPr>
              <w:fldChar w:fldCharType="separate"/>
            </w:r>
            <w:r>
              <w:rPr>
                <w:noProof/>
              </w:rPr>
              <w:t>48</w:t>
            </w:r>
            <w:r>
              <w:rPr>
                <w:noProof/>
              </w:rPr>
              <w:fldChar w:fldCharType="end"/>
            </w:r>
          </w:hyperlink>
        </w:p>
        <w:p w14:paraId="780CF04E" w14:textId="2FF37079" w:rsidR="00115143" w:rsidRDefault="00115143">
          <w:pPr>
            <w:pStyle w:val="TDC3"/>
            <w:tabs>
              <w:tab w:val="right" w:leader="dot" w:pos="9350"/>
            </w:tabs>
            <w:rPr>
              <w:noProof/>
            </w:rPr>
          </w:pPr>
          <w:hyperlink w:anchor="_Toc228623087" w:history="1">
            <w:r w:rsidRPr="0023439A">
              <w:rPr>
                <w:rStyle w:val="Hipervnculo"/>
                <w:noProof/>
              </w:rPr>
              <w:t>Transferencia recibida</w:t>
            </w:r>
            <w:r>
              <w:rPr>
                <w:noProof/>
              </w:rPr>
              <w:tab/>
            </w:r>
            <w:r>
              <w:rPr>
                <w:noProof/>
              </w:rPr>
              <w:fldChar w:fldCharType="begin"/>
            </w:r>
            <w:r>
              <w:rPr>
                <w:noProof/>
              </w:rPr>
              <w:instrText xml:space="preserve"> PAGEREF _Toc228623087 \h </w:instrText>
            </w:r>
            <w:r>
              <w:rPr>
                <w:noProof/>
              </w:rPr>
            </w:r>
            <w:r>
              <w:rPr>
                <w:noProof/>
              </w:rPr>
              <w:fldChar w:fldCharType="separate"/>
            </w:r>
            <w:r>
              <w:rPr>
                <w:noProof/>
              </w:rPr>
              <w:t>48</w:t>
            </w:r>
            <w:r>
              <w:rPr>
                <w:noProof/>
              </w:rPr>
              <w:fldChar w:fldCharType="end"/>
            </w:r>
          </w:hyperlink>
        </w:p>
        <w:p w14:paraId="236BCDBC" w14:textId="7C5F5B5A" w:rsidR="00115143" w:rsidRDefault="00115143">
          <w:pPr>
            <w:pStyle w:val="TDC3"/>
            <w:tabs>
              <w:tab w:val="right" w:leader="dot" w:pos="9350"/>
            </w:tabs>
            <w:rPr>
              <w:noProof/>
            </w:rPr>
          </w:pPr>
          <w:hyperlink w:anchor="_Toc228623088" w:history="1">
            <w:r w:rsidRPr="0023439A">
              <w:rPr>
                <w:rStyle w:val="Hipervnculo"/>
                <w:noProof/>
              </w:rPr>
              <w:t>Transferencia enviada</w:t>
            </w:r>
            <w:r>
              <w:rPr>
                <w:noProof/>
              </w:rPr>
              <w:tab/>
            </w:r>
            <w:r>
              <w:rPr>
                <w:noProof/>
              </w:rPr>
              <w:fldChar w:fldCharType="begin"/>
            </w:r>
            <w:r>
              <w:rPr>
                <w:noProof/>
              </w:rPr>
              <w:instrText xml:space="preserve"> PAGEREF _Toc228623088 \h </w:instrText>
            </w:r>
            <w:r>
              <w:rPr>
                <w:noProof/>
              </w:rPr>
            </w:r>
            <w:r>
              <w:rPr>
                <w:noProof/>
              </w:rPr>
              <w:fldChar w:fldCharType="separate"/>
            </w:r>
            <w:r>
              <w:rPr>
                <w:noProof/>
              </w:rPr>
              <w:t>48</w:t>
            </w:r>
            <w:r>
              <w:rPr>
                <w:noProof/>
              </w:rPr>
              <w:fldChar w:fldCharType="end"/>
            </w:r>
          </w:hyperlink>
        </w:p>
        <w:p w14:paraId="79C06043" w14:textId="50CE7022" w:rsidR="00115143" w:rsidRDefault="00115143">
          <w:pPr>
            <w:pStyle w:val="TDC3"/>
            <w:tabs>
              <w:tab w:val="right" w:leader="dot" w:pos="9350"/>
            </w:tabs>
            <w:rPr>
              <w:noProof/>
            </w:rPr>
          </w:pPr>
          <w:hyperlink w:anchor="_Toc228623089" w:history="1">
            <w:r w:rsidRPr="0023439A">
              <w:rPr>
                <w:rStyle w:val="Hipervnculo"/>
                <w:noProof/>
              </w:rPr>
              <w:t>Pago automático de servicio</w:t>
            </w:r>
            <w:r>
              <w:rPr>
                <w:noProof/>
              </w:rPr>
              <w:tab/>
            </w:r>
            <w:r>
              <w:rPr>
                <w:noProof/>
              </w:rPr>
              <w:fldChar w:fldCharType="begin"/>
            </w:r>
            <w:r>
              <w:rPr>
                <w:noProof/>
              </w:rPr>
              <w:instrText xml:space="preserve"> PAGEREF _Toc228623089 \h </w:instrText>
            </w:r>
            <w:r>
              <w:rPr>
                <w:noProof/>
              </w:rPr>
            </w:r>
            <w:r>
              <w:rPr>
                <w:noProof/>
              </w:rPr>
              <w:fldChar w:fldCharType="separate"/>
            </w:r>
            <w:r>
              <w:rPr>
                <w:noProof/>
              </w:rPr>
              <w:t>48</w:t>
            </w:r>
            <w:r>
              <w:rPr>
                <w:noProof/>
              </w:rPr>
              <w:fldChar w:fldCharType="end"/>
            </w:r>
          </w:hyperlink>
        </w:p>
        <w:p w14:paraId="6439E8AB" w14:textId="06C67268" w:rsidR="00115143" w:rsidRDefault="00115143">
          <w:pPr>
            <w:pStyle w:val="TDC3"/>
            <w:tabs>
              <w:tab w:val="right" w:leader="dot" w:pos="9350"/>
            </w:tabs>
            <w:rPr>
              <w:noProof/>
            </w:rPr>
          </w:pPr>
          <w:hyperlink w:anchor="_Toc228623090" w:history="1">
            <w:r w:rsidRPr="0023439A">
              <w:rPr>
                <w:rStyle w:val="Hipervnculo"/>
                <w:noProof/>
              </w:rPr>
              <w:t>Retiro en cajero</w:t>
            </w:r>
            <w:r>
              <w:rPr>
                <w:noProof/>
              </w:rPr>
              <w:tab/>
            </w:r>
            <w:r>
              <w:rPr>
                <w:noProof/>
              </w:rPr>
              <w:fldChar w:fldCharType="begin"/>
            </w:r>
            <w:r>
              <w:rPr>
                <w:noProof/>
              </w:rPr>
              <w:instrText xml:space="preserve"> PAGEREF _Toc228623090 \h </w:instrText>
            </w:r>
            <w:r>
              <w:rPr>
                <w:noProof/>
              </w:rPr>
            </w:r>
            <w:r>
              <w:rPr>
                <w:noProof/>
              </w:rPr>
              <w:fldChar w:fldCharType="separate"/>
            </w:r>
            <w:r>
              <w:rPr>
                <w:noProof/>
              </w:rPr>
              <w:t>48</w:t>
            </w:r>
            <w:r>
              <w:rPr>
                <w:noProof/>
              </w:rPr>
              <w:fldChar w:fldCharType="end"/>
            </w:r>
          </w:hyperlink>
        </w:p>
        <w:p w14:paraId="1C9FCB8E" w14:textId="08130953" w:rsidR="00115143" w:rsidRDefault="00115143">
          <w:pPr>
            <w:pStyle w:val="TDC3"/>
            <w:tabs>
              <w:tab w:val="right" w:leader="dot" w:pos="9350"/>
            </w:tabs>
            <w:rPr>
              <w:noProof/>
            </w:rPr>
          </w:pPr>
          <w:hyperlink w:anchor="_Toc228623091" w:history="1">
            <w:r w:rsidRPr="0023439A">
              <w:rPr>
                <w:rStyle w:val="Hipervnculo"/>
                <w:noProof/>
              </w:rPr>
              <w:t>Helper de normalización de montos chilenos</w:t>
            </w:r>
            <w:r>
              <w:rPr>
                <w:noProof/>
              </w:rPr>
              <w:tab/>
            </w:r>
            <w:r>
              <w:rPr>
                <w:noProof/>
              </w:rPr>
              <w:fldChar w:fldCharType="begin"/>
            </w:r>
            <w:r>
              <w:rPr>
                <w:noProof/>
              </w:rPr>
              <w:instrText xml:space="preserve"> PAGEREF _Toc228623091 \h </w:instrText>
            </w:r>
            <w:r>
              <w:rPr>
                <w:noProof/>
              </w:rPr>
            </w:r>
            <w:r>
              <w:rPr>
                <w:noProof/>
              </w:rPr>
              <w:fldChar w:fldCharType="separate"/>
            </w:r>
            <w:r>
              <w:rPr>
                <w:noProof/>
              </w:rPr>
              <w:t>49</w:t>
            </w:r>
            <w:r>
              <w:rPr>
                <w:noProof/>
              </w:rPr>
              <w:fldChar w:fldCharType="end"/>
            </w:r>
          </w:hyperlink>
        </w:p>
        <w:p w14:paraId="3950BB7C" w14:textId="4D069805" w:rsidR="00115143" w:rsidRDefault="00115143">
          <w:pPr>
            <w:pStyle w:val="TDC1"/>
            <w:tabs>
              <w:tab w:val="right" w:leader="dot" w:pos="9350"/>
            </w:tabs>
            <w:rPr>
              <w:noProof/>
            </w:rPr>
          </w:pPr>
          <w:hyperlink w:anchor="_Toc228623092" w:history="1">
            <w:r w:rsidRPr="0023439A">
              <w:rPr>
                <w:rStyle w:val="Hipervnculo"/>
                <w:noProof/>
              </w:rPr>
              <w:t>Apéndice D — Compliance chileno: detalle adicional</w:t>
            </w:r>
            <w:r>
              <w:rPr>
                <w:noProof/>
              </w:rPr>
              <w:tab/>
            </w:r>
            <w:r>
              <w:rPr>
                <w:noProof/>
              </w:rPr>
              <w:fldChar w:fldCharType="begin"/>
            </w:r>
            <w:r>
              <w:rPr>
                <w:noProof/>
              </w:rPr>
              <w:instrText xml:space="preserve"> PAGEREF _Toc228623092 \h </w:instrText>
            </w:r>
            <w:r>
              <w:rPr>
                <w:noProof/>
              </w:rPr>
            </w:r>
            <w:r>
              <w:rPr>
                <w:noProof/>
              </w:rPr>
              <w:fldChar w:fldCharType="separate"/>
            </w:r>
            <w:r>
              <w:rPr>
                <w:noProof/>
              </w:rPr>
              <w:t>50</w:t>
            </w:r>
            <w:r>
              <w:rPr>
                <w:noProof/>
              </w:rPr>
              <w:fldChar w:fldCharType="end"/>
            </w:r>
          </w:hyperlink>
        </w:p>
        <w:p w14:paraId="69356706" w14:textId="320FC447" w:rsidR="00115143" w:rsidRDefault="00115143">
          <w:pPr>
            <w:pStyle w:val="TDC2"/>
            <w:tabs>
              <w:tab w:val="right" w:leader="dot" w:pos="9350"/>
            </w:tabs>
            <w:rPr>
              <w:noProof/>
            </w:rPr>
          </w:pPr>
          <w:hyperlink w:anchor="_Toc228623093" w:history="1">
            <w:r w:rsidRPr="0023439A">
              <w:rPr>
                <w:rStyle w:val="Hipervnculo"/>
                <w:noProof/>
              </w:rPr>
              <w:t>D.1 Posición legal de la operación</w:t>
            </w:r>
            <w:r>
              <w:rPr>
                <w:noProof/>
              </w:rPr>
              <w:tab/>
            </w:r>
            <w:r>
              <w:rPr>
                <w:noProof/>
              </w:rPr>
              <w:fldChar w:fldCharType="begin"/>
            </w:r>
            <w:r>
              <w:rPr>
                <w:noProof/>
              </w:rPr>
              <w:instrText xml:space="preserve"> PAGEREF _Toc228623093 \h </w:instrText>
            </w:r>
            <w:r>
              <w:rPr>
                <w:noProof/>
              </w:rPr>
            </w:r>
            <w:r>
              <w:rPr>
                <w:noProof/>
              </w:rPr>
              <w:fldChar w:fldCharType="separate"/>
            </w:r>
            <w:r>
              <w:rPr>
                <w:noProof/>
              </w:rPr>
              <w:t>50</w:t>
            </w:r>
            <w:r>
              <w:rPr>
                <w:noProof/>
              </w:rPr>
              <w:fldChar w:fldCharType="end"/>
            </w:r>
          </w:hyperlink>
        </w:p>
        <w:p w14:paraId="40BE4F5C" w14:textId="19DB0D5C" w:rsidR="00115143" w:rsidRDefault="00115143">
          <w:pPr>
            <w:pStyle w:val="TDC2"/>
            <w:tabs>
              <w:tab w:val="right" w:leader="dot" w:pos="9350"/>
            </w:tabs>
            <w:rPr>
              <w:noProof/>
            </w:rPr>
          </w:pPr>
          <w:hyperlink w:anchor="_Toc228623094" w:history="1">
            <w:r w:rsidRPr="0023439A">
              <w:rPr>
                <w:rStyle w:val="Hipervnculo"/>
                <w:noProof/>
              </w:rPr>
              <w:t>D.2 Riesgo contractual con bancos</w:t>
            </w:r>
            <w:r>
              <w:rPr>
                <w:noProof/>
              </w:rPr>
              <w:tab/>
            </w:r>
            <w:r>
              <w:rPr>
                <w:noProof/>
              </w:rPr>
              <w:fldChar w:fldCharType="begin"/>
            </w:r>
            <w:r>
              <w:rPr>
                <w:noProof/>
              </w:rPr>
              <w:instrText xml:space="preserve"> PAGEREF _Toc228623094 \h </w:instrText>
            </w:r>
            <w:r>
              <w:rPr>
                <w:noProof/>
              </w:rPr>
            </w:r>
            <w:r>
              <w:rPr>
                <w:noProof/>
              </w:rPr>
              <w:fldChar w:fldCharType="separate"/>
            </w:r>
            <w:r>
              <w:rPr>
                <w:noProof/>
              </w:rPr>
              <w:t>50</w:t>
            </w:r>
            <w:r>
              <w:rPr>
                <w:noProof/>
              </w:rPr>
              <w:fldChar w:fldCharType="end"/>
            </w:r>
          </w:hyperlink>
        </w:p>
        <w:p w14:paraId="5FF751C3" w14:textId="1B39C551" w:rsidR="00115143" w:rsidRDefault="00115143">
          <w:pPr>
            <w:pStyle w:val="TDC2"/>
            <w:tabs>
              <w:tab w:val="right" w:leader="dot" w:pos="9350"/>
            </w:tabs>
            <w:rPr>
              <w:noProof/>
            </w:rPr>
          </w:pPr>
          <w:hyperlink w:anchor="_Toc228623095" w:history="1">
            <w:r w:rsidRPr="0023439A">
              <w:rPr>
                <w:rStyle w:val="Hipervnculo"/>
                <w:noProof/>
              </w:rPr>
              <w:t>D.3 Cronograma SFA (Sistema de Finanzas Abiertas)</w:t>
            </w:r>
            <w:r>
              <w:rPr>
                <w:noProof/>
              </w:rPr>
              <w:tab/>
            </w:r>
            <w:r>
              <w:rPr>
                <w:noProof/>
              </w:rPr>
              <w:fldChar w:fldCharType="begin"/>
            </w:r>
            <w:r>
              <w:rPr>
                <w:noProof/>
              </w:rPr>
              <w:instrText xml:space="preserve"> PAGEREF _Toc228623095 \h </w:instrText>
            </w:r>
            <w:r>
              <w:rPr>
                <w:noProof/>
              </w:rPr>
            </w:r>
            <w:r>
              <w:rPr>
                <w:noProof/>
              </w:rPr>
              <w:fldChar w:fldCharType="separate"/>
            </w:r>
            <w:r>
              <w:rPr>
                <w:noProof/>
              </w:rPr>
              <w:t>50</w:t>
            </w:r>
            <w:r>
              <w:rPr>
                <w:noProof/>
              </w:rPr>
              <w:fldChar w:fldCharType="end"/>
            </w:r>
          </w:hyperlink>
        </w:p>
        <w:p w14:paraId="2E08A1C6" w14:textId="243BE0CD" w:rsidR="00115143" w:rsidRDefault="00115143">
          <w:pPr>
            <w:pStyle w:val="TDC1"/>
            <w:tabs>
              <w:tab w:val="right" w:leader="dot" w:pos="9350"/>
            </w:tabs>
            <w:rPr>
              <w:noProof/>
            </w:rPr>
          </w:pPr>
          <w:hyperlink w:anchor="_Toc228623096" w:history="1">
            <w:r w:rsidRPr="0023439A">
              <w:rPr>
                <w:rStyle w:val="Hipervnculo"/>
                <w:noProof/>
              </w:rPr>
              <w:t>Apéndice E — Plantilla de acuerdo de mandato</w:t>
            </w:r>
            <w:r>
              <w:rPr>
                <w:noProof/>
              </w:rPr>
              <w:tab/>
            </w:r>
            <w:r>
              <w:rPr>
                <w:noProof/>
              </w:rPr>
              <w:fldChar w:fldCharType="begin"/>
            </w:r>
            <w:r>
              <w:rPr>
                <w:noProof/>
              </w:rPr>
              <w:instrText xml:space="preserve"> PAGEREF _Toc228623096 \h </w:instrText>
            </w:r>
            <w:r>
              <w:rPr>
                <w:noProof/>
              </w:rPr>
            </w:r>
            <w:r>
              <w:rPr>
                <w:noProof/>
              </w:rPr>
              <w:fldChar w:fldCharType="separate"/>
            </w:r>
            <w:r>
              <w:rPr>
                <w:noProof/>
              </w:rPr>
              <w:t>52</w:t>
            </w:r>
            <w:r>
              <w:rPr>
                <w:noProof/>
              </w:rPr>
              <w:fldChar w:fldCharType="end"/>
            </w:r>
          </w:hyperlink>
        </w:p>
        <w:p w14:paraId="1C32ED0B" w14:textId="3410B161" w:rsidR="00115143" w:rsidRDefault="00115143">
          <w:pPr>
            <w:pStyle w:val="TDC3"/>
            <w:tabs>
              <w:tab w:val="right" w:leader="dot" w:pos="9350"/>
            </w:tabs>
            <w:rPr>
              <w:noProof/>
            </w:rPr>
          </w:pPr>
          <w:hyperlink w:anchor="_Toc228623097" w:history="1">
            <w:r w:rsidRPr="0023439A">
              <w:rPr>
                <w:rStyle w:val="Hipervnculo"/>
                <w:noProof/>
              </w:rPr>
              <w:t>ACUERDO DE MANDATO Y CONSENTIMIENTO INFORMADO PARA GESTIÓN FINANCIERA FAMILIAR</w:t>
            </w:r>
            <w:r>
              <w:rPr>
                <w:noProof/>
              </w:rPr>
              <w:tab/>
            </w:r>
            <w:r>
              <w:rPr>
                <w:noProof/>
              </w:rPr>
              <w:fldChar w:fldCharType="begin"/>
            </w:r>
            <w:r>
              <w:rPr>
                <w:noProof/>
              </w:rPr>
              <w:instrText xml:space="preserve"> PAGEREF _Toc228623097 \h </w:instrText>
            </w:r>
            <w:r>
              <w:rPr>
                <w:noProof/>
              </w:rPr>
            </w:r>
            <w:r>
              <w:rPr>
                <w:noProof/>
              </w:rPr>
              <w:fldChar w:fldCharType="separate"/>
            </w:r>
            <w:r>
              <w:rPr>
                <w:noProof/>
              </w:rPr>
              <w:t>52</w:t>
            </w:r>
            <w:r>
              <w:rPr>
                <w:noProof/>
              </w:rPr>
              <w:fldChar w:fldCharType="end"/>
            </w:r>
          </w:hyperlink>
        </w:p>
        <w:p w14:paraId="68BC76BE" w14:textId="47B63E5A" w:rsidR="00115143" w:rsidRDefault="00115143">
          <w:pPr>
            <w:pStyle w:val="TDC1"/>
            <w:tabs>
              <w:tab w:val="right" w:leader="dot" w:pos="9350"/>
            </w:tabs>
            <w:rPr>
              <w:noProof/>
            </w:rPr>
          </w:pPr>
          <w:hyperlink w:anchor="_Toc228623098" w:history="1">
            <w:r w:rsidRPr="0023439A">
              <w:rPr>
                <w:rStyle w:val="Hipervnculo"/>
                <w:noProof/>
              </w:rPr>
              <w:t>Cierre y siguientes pasos</w:t>
            </w:r>
            <w:r>
              <w:rPr>
                <w:noProof/>
              </w:rPr>
              <w:tab/>
            </w:r>
            <w:r>
              <w:rPr>
                <w:noProof/>
              </w:rPr>
              <w:fldChar w:fldCharType="begin"/>
            </w:r>
            <w:r>
              <w:rPr>
                <w:noProof/>
              </w:rPr>
              <w:instrText xml:space="preserve"> PAGEREF _Toc228623098 \h </w:instrText>
            </w:r>
            <w:r>
              <w:rPr>
                <w:noProof/>
              </w:rPr>
            </w:r>
            <w:r>
              <w:rPr>
                <w:noProof/>
              </w:rPr>
              <w:fldChar w:fldCharType="separate"/>
            </w:r>
            <w:r>
              <w:rPr>
                <w:noProof/>
              </w:rPr>
              <w:t>54</w:t>
            </w:r>
            <w:r>
              <w:rPr>
                <w:noProof/>
              </w:rPr>
              <w:fldChar w:fldCharType="end"/>
            </w:r>
          </w:hyperlink>
        </w:p>
        <w:p w14:paraId="21243642" w14:textId="776D4FC9" w:rsidR="00115143" w:rsidRDefault="00115143">
          <w:pPr>
            <w:pStyle w:val="TDC2"/>
            <w:tabs>
              <w:tab w:val="right" w:leader="dot" w:pos="9350"/>
            </w:tabs>
            <w:rPr>
              <w:noProof/>
            </w:rPr>
          </w:pPr>
          <w:hyperlink w:anchor="_Toc228623099" w:history="1">
            <w:r w:rsidRPr="0023439A">
              <w:rPr>
                <w:rStyle w:val="Hipervnculo"/>
                <w:noProof/>
              </w:rPr>
              <w:t>Próximos pasos sugeridos</w:t>
            </w:r>
            <w:r>
              <w:rPr>
                <w:noProof/>
              </w:rPr>
              <w:tab/>
            </w:r>
            <w:r>
              <w:rPr>
                <w:noProof/>
              </w:rPr>
              <w:fldChar w:fldCharType="begin"/>
            </w:r>
            <w:r>
              <w:rPr>
                <w:noProof/>
              </w:rPr>
              <w:instrText xml:space="preserve"> PAGEREF _Toc228623099 \h </w:instrText>
            </w:r>
            <w:r>
              <w:rPr>
                <w:noProof/>
              </w:rPr>
            </w:r>
            <w:r>
              <w:rPr>
                <w:noProof/>
              </w:rPr>
              <w:fldChar w:fldCharType="separate"/>
            </w:r>
            <w:r>
              <w:rPr>
                <w:noProof/>
              </w:rPr>
              <w:t>54</w:t>
            </w:r>
            <w:r>
              <w:rPr>
                <w:noProof/>
              </w:rPr>
              <w:fldChar w:fldCharType="end"/>
            </w:r>
          </w:hyperlink>
        </w:p>
        <w:p w14:paraId="054256A6" w14:textId="47188221" w:rsidR="00115143" w:rsidRDefault="00115143">
          <w:pPr>
            <w:pStyle w:val="TDC2"/>
            <w:tabs>
              <w:tab w:val="right" w:leader="dot" w:pos="9350"/>
            </w:tabs>
            <w:rPr>
              <w:noProof/>
            </w:rPr>
          </w:pPr>
          <w:hyperlink w:anchor="_Toc228623100" w:history="1">
            <w:r w:rsidRPr="0023439A">
              <w:rPr>
                <w:rStyle w:val="Hipervnculo"/>
                <w:noProof/>
              </w:rPr>
              <w:t>Contacto y mantenimiento del documento</w:t>
            </w:r>
            <w:r>
              <w:rPr>
                <w:noProof/>
              </w:rPr>
              <w:tab/>
            </w:r>
            <w:r>
              <w:rPr>
                <w:noProof/>
              </w:rPr>
              <w:fldChar w:fldCharType="begin"/>
            </w:r>
            <w:r>
              <w:rPr>
                <w:noProof/>
              </w:rPr>
              <w:instrText xml:space="preserve"> PAGEREF _Toc228623100 \h </w:instrText>
            </w:r>
            <w:r>
              <w:rPr>
                <w:noProof/>
              </w:rPr>
            </w:r>
            <w:r>
              <w:rPr>
                <w:noProof/>
              </w:rPr>
              <w:fldChar w:fldCharType="separate"/>
            </w:r>
            <w:r>
              <w:rPr>
                <w:noProof/>
              </w:rPr>
              <w:t>54</w:t>
            </w:r>
            <w:r>
              <w:rPr>
                <w:noProof/>
              </w:rPr>
              <w:fldChar w:fldCharType="end"/>
            </w:r>
          </w:hyperlink>
        </w:p>
        <w:p w14:paraId="5D02DB85" w14:textId="77777777" w:rsidR="008B56AF" w:rsidRDefault="00DB1FCA">
          <w:r>
            <w:fldChar w:fldCharType="end"/>
          </w:r>
        </w:p>
      </w:sdtContent>
    </w:sdt>
    <w:p w14:paraId="51AC6684" w14:textId="77777777" w:rsidR="008B56AF" w:rsidRDefault="00DB1FCA">
      <w:r>
        <w:br w:type="page"/>
      </w:r>
    </w:p>
    <w:p w14:paraId="5DE5B0B1" w14:textId="77777777" w:rsidR="008B56AF" w:rsidRDefault="00DB1FCA">
      <w:pPr>
        <w:pStyle w:val="Ttulo1"/>
      </w:pPr>
      <w:bookmarkStart w:id="1" w:name="_Toc228622991"/>
      <w:r>
        <w:lastRenderedPageBreak/>
        <w:t>0. Resumen ejecutivo</w:t>
      </w:r>
      <w:bookmarkEnd w:id="1"/>
    </w:p>
    <w:p w14:paraId="4FB84EDE" w14:textId="77777777" w:rsidR="008B56AF" w:rsidRDefault="00DB1FCA">
      <w:pPr>
        <w:spacing w:after="120" w:line="300" w:lineRule="auto"/>
        <w:jc w:val="both"/>
      </w:pPr>
      <w:r>
        <w:rPr>
          <w:color w:val="000000"/>
        </w:rPr>
        <w:t xml:space="preserve">Este documento es el plan de arquitectura para </w:t>
      </w:r>
      <w:proofErr w:type="spellStart"/>
      <w:r>
        <w:rPr>
          <w:color w:val="000000"/>
        </w:rPr>
        <w:t>FinanzasMMEX</w:t>
      </w:r>
      <w:proofErr w:type="spellEnd"/>
      <w:r>
        <w:rPr>
          <w:color w:val="000000"/>
        </w:rPr>
        <w:t>: una aplicación de escritorio Python que consolida transacciones financieras de la familia (Ricardo + Laura) desde múltiples fuentes chilenas hacia un único archivo Money Manager Ex (</w:t>
      </w:r>
      <w:proofErr w:type="spellStart"/>
      <w:r>
        <w:rPr>
          <w:color w:val="000000"/>
        </w:rPr>
        <w:t>finanza.mmb</w:t>
      </w:r>
      <w:proofErr w:type="spellEnd"/>
      <w:r>
        <w:rPr>
          <w:color w:val="000000"/>
        </w:rPr>
        <w:t xml:space="preserve">), operando 100% en la PC local de Ricardo, sin depender de servicios en la nube ni de agregadores comerciales como </w:t>
      </w:r>
      <w:proofErr w:type="spellStart"/>
      <w:r>
        <w:rPr>
          <w:color w:val="000000"/>
        </w:rPr>
        <w:t>Fintoc</w:t>
      </w:r>
      <w:proofErr w:type="spellEnd"/>
      <w:r>
        <w:rPr>
          <w:color w:val="000000"/>
        </w:rPr>
        <w:t xml:space="preserve"> o Floid.</w:t>
      </w:r>
    </w:p>
    <w:p w14:paraId="6CB668F2" w14:textId="77777777" w:rsidR="008B56AF" w:rsidRDefault="00DB1FCA">
      <w:pPr>
        <w:spacing w:after="120" w:line="300" w:lineRule="auto"/>
        <w:jc w:val="both"/>
      </w:pPr>
      <w:r>
        <w:rPr>
          <w:color w:val="000000"/>
        </w:rPr>
        <w:t xml:space="preserve">El plan integra y reconcilia los hallazgos de cuatro informes técnicos previos: el reporte de Claude (con investigación de campo sobre el estado real del web </w:t>
      </w:r>
      <w:proofErr w:type="spellStart"/>
      <w:r>
        <w:rPr>
          <w:color w:val="000000"/>
        </w:rPr>
        <w:t>banking</w:t>
      </w:r>
      <w:proofErr w:type="spellEnd"/>
      <w:r>
        <w:rPr>
          <w:color w:val="000000"/>
        </w:rPr>
        <w:t xml:space="preserve"> chileno y restricciones legales 2026), el de Gemini (ETL clásico con Pandas y </w:t>
      </w:r>
      <w:proofErr w:type="spellStart"/>
      <w:r>
        <w:rPr>
          <w:color w:val="000000"/>
        </w:rPr>
        <w:t>custom</w:t>
      </w:r>
      <w:proofErr w:type="spellEnd"/>
      <w:r>
        <w:rPr>
          <w:color w:val="000000"/>
        </w:rPr>
        <w:t xml:space="preserve"> </w:t>
      </w:r>
      <w:proofErr w:type="spellStart"/>
      <w:r>
        <w:rPr>
          <w:color w:val="000000"/>
        </w:rPr>
        <w:t>fields</w:t>
      </w:r>
      <w:proofErr w:type="spellEnd"/>
      <w:r>
        <w:rPr>
          <w:color w:val="000000"/>
        </w:rPr>
        <w:t xml:space="preserve">), el de </w:t>
      </w:r>
      <w:proofErr w:type="spellStart"/>
      <w:r>
        <w:rPr>
          <w:color w:val="000000"/>
        </w:rPr>
        <w:t>NotebookLM</w:t>
      </w:r>
      <w:proofErr w:type="spellEnd"/>
      <w:r>
        <w:rPr>
          <w:color w:val="000000"/>
        </w:rPr>
        <w:t xml:space="preserve"> (LLM local + </w:t>
      </w:r>
      <w:proofErr w:type="spellStart"/>
      <w:r>
        <w:rPr>
          <w:color w:val="000000"/>
        </w:rPr>
        <w:t>fuzzy</w:t>
      </w:r>
      <w:proofErr w:type="spellEnd"/>
      <w:r>
        <w:rPr>
          <w:color w:val="000000"/>
        </w:rPr>
        <w:t xml:space="preserve"> </w:t>
      </w:r>
      <w:proofErr w:type="spellStart"/>
      <w:r>
        <w:rPr>
          <w:color w:val="000000"/>
        </w:rPr>
        <w:t>matching</w:t>
      </w:r>
      <w:proofErr w:type="spellEnd"/>
      <w:r>
        <w:rPr>
          <w:color w:val="000000"/>
        </w:rPr>
        <w:t xml:space="preserve"> + tags) y el de </w:t>
      </w:r>
      <w:proofErr w:type="spellStart"/>
      <w:r>
        <w:rPr>
          <w:color w:val="000000"/>
        </w:rPr>
        <w:t>OpenAI</w:t>
      </w:r>
      <w:proofErr w:type="spellEnd"/>
      <w:r>
        <w:rPr>
          <w:color w:val="000000"/>
        </w:rPr>
        <w:t xml:space="preserve"> (modelo canónico de dos capas y formatos abiertos como OFX/MT940). Donde los informes discrepan, este documento toma decisiones explícitas y las justifica.</w:t>
      </w:r>
    </w:p>
    <w:p w14:paraId="2CE50500" w14:textId="77777777" w:rsidR="008B56AF" w:rsidRDefault="00DB1FCA">
      <w:pPr>
        <w:pStyle w:val="Ttulo3"/>
      </w:pPr>
      <w:bookmarkStart w:id="2" w:name="_Toc228622992"/>
      <w:r>
        <w:t>Decisión arquitectónica central</w:t>
      </w:r>
      <w:bookmarkEnd w:id="2"/>
    </w:p>
    <w:p w14:paraId="68FD98DB" w14:textId="77777777" w:rsidR="008B56AF" w:rsidRDefault="00DB1FCA">
      <w:pPr>
        <w:spacing w:after="120" w:line="300" w:lineRule="auto"/>
        <w:jc w:val="both"/>
      </w:pPr>
      <w:r>
        <w:rPr>
          <w:color w:val="000000"/>
        </w:rPr>
        <w:t xml:space="preserve">La aplicación NO escribe directamente sobre </w:t>
      </w:r>
      <w:proofErr w:type="spellStart"/>
      <w:r>
        <w:rPr>
          <w:color w:val="000000"/>
        </w:rPr>
        <w:t>finanza.mmb</w:t>
      </w:r>
      <w:proofErr w:type="spellEnd"/>
      <w:r>
        <w:rPr>
          <w:color w:val="000000"/>
        </w:rPr>
        <w:t xml:space="preserve"> desde la primera versión. Adopta una arquitectura de dos capas:</w:t>
      </w:r>
    </w:p>
    <w:p w14:paraId="63DDEAD0" w14:textId="77777777" w:rsidR="008B56AF" w:rsidRDefault="00DB1FCA">
      <w:pPr>
        <w:pStyle w:val="Prrafodelista"/>
        <w:numPr>
          <w:ilvl w:val="0"/>
          <w:numId w:val="2"/>
        </w:numPr>
        <w:spacing w:after="80" w:line="280" w:lineRule="auto"/>
        <w:jc w:val="both"/>
      </w:pPr>
      <w:r>
        <w:rPr>
          <w:b/>
          <w:bCs/>
          <w:color w:val="000000"/>
        </w:rPr>
        <w:t xml:space="preserve">Capa de </w:t>
      </w:r>
      <w:proofErr w:type="spellStart"/>
      <w:r>
        <w:rPr>
          <w:b/>
          <w:bCs/>
          <w:color w:val="000000"/>
        </w:rPr>
        <w:t>staging</w:t>
      </w:r>
      <w:proofErr w:type="spellEnd"/>
      <w:r>
        <w:rPr>
          <w:b/>
          <w:bCs/>
          <w:color w:val="000000"/>
        </w:rPr>
        <w:t xml:space="preserve"> — </w:t>
      </w:r>
      <w:r>
        <w:t>una base SQLite separada (</w:t>
      </w:r>
      <w:proofErr w:type="spellStart"/>
      <w:r>
        <w:t>staging.db</w:t>
      </w:r>
      <w:proofErr w:type="spellEnd"/>
      <w:r>
        <w:t xml:space="preserve">) con un esquema canónico rico, donde aterrizan crudos todos los datos extraídos. Aquí ocurre la normalización, </w:t>
      </w:r>
      <w:proofErr w:type="spellStart"/>
      <w:r>
        <w:t>deduplicación</w:t>
      </w:r>
      <w:proofErr w:type="spellEnd"/>
      <w:r>
        <w:t>, conciliación matemática y categorización.</w:t>
      </w:r>
    </w:p>
    <w:p w14:paraId="538624EC" w14:textId="77777777" w:rsidR="008B56AF" w:rsidRDefault="00DB1FCA">
      <w:pPr>
        <w:pStyle w:val="Prrafodelista"/>
        <w:numPr>
          <w:ilvl w:val="0"/>
          <w:numId w:val="2"/>
        </w:numPr>
        <w:spacing w:after="80" w:line="280" w:lineRule="auto"/>
        <w:jc w:val="both"/>
      </w:pPr>
      <w:r>
        <w:rPr>
          <w:b/>
          <w:bCs/>
          <w:color w:val="000000"/>
        </w:rPr>
        <w:t xml:space="preserve">Capa de integración — </w:t>
      </w:r>
      <w:r>
        <w:t xml:space="preserve">un componente que toma transacciones validadas en </w:t>
      </w:r>
      <w:proofErr w:type="spellStart"/>
      <w:r>
        <w:t>staging</w:t>
      </w:r>
      <w:proofErr w:type="spellEnd"/>
      <w:r>
        <w:t xml:space="preserve"> y las inyecta en </w:t>
      </w:r>
      <w:proofErr w:type="spellStart"/>
      <w:r>
        <w:t>finanza.mmb</w:t>
      </w:r>
      <w:proofErr w:type="spellEnd"/>
      <w:r>
        <w:t>. En la Fase 1 lo hace exportando OFX o CSV e importando vía la UI de MMEX (delega validación al motor maduro de MMEX). En la Fase 2 lo hace por SQL directo con transacciones ACID.</w:t>
      </w:r>
    </w:p>
    <w:p w14:paraId="5C435922" w14:textId="77777777" w:rsidR="008B56AF" w:rsidRDefault="00DB1FCA">
      <w:pPr>
        <w:spacing w:after="120" w:line="300" w:lineRule="auto"/>
        <w:jc w:val="both"/>
      </w:pPr>
      <w:r>
        <w:rPr>
          <w:color w:val="000000"/>
        </w:rPr>
        <w:t>Esta separación es la decisión más importante del plan. Permite reimportar, revertir y auditar sin riesgo de corromper el archivo MMEX, mantiene trazabilidad completa del origen de cada transacción y desacopla la lógica de extracción de los detalles del esquema MMEX.</w:t>
      </w:r>
    </w:p>
    <w:p w14:paraId="1EBF60AB" w14:textId="77777777" w:rsidR="008B56AF" w:rsidRDefault="00DB1FCA">
      <w:pPr>
        <w:pStyle w:val="Ttulo3"/>
      </w:pPr>
      <w:bookmarkStart w:id="3" w:name="_Toc228622993"/>
      <w:r>
        <w:t>Estrategia de fuentes (chilena, mayo 2026)</w:t>
      </w:r>
      <w:bookmarkEnd w:id="3"/>
    </w:p>
    <w:p w14:paraId="2EEC4881" w14:textId="77777777" w:rsidR="008B56AF" w:rsidRDefault="00DB1FCA">
      <w:pPr>
        <w:spacing w:after="100" w:line="300" w:lineRule="auto"/>
        <w:jc w:val="both"/>
      </w:pPr>
      <w:r>
        <w:rPr>
          <w:color w:val="000000"/>
        </w:rPr>
        <w:t>El siguiente cuadro resume la estrategia primaria y de contingencia por fuente. Refleja el estado real del ecosistema chileno (no la teoría general):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100"/>
        <w:gridCol w:w="2700"/>
        <w:gridCol w:w="1860"/>
      </w:tblGrid>
      <w:tr w:rsidR="008B56AF" w14:paraId="165D008D" w14:textId="77777777">
        <w:tblPrEx>
          <w:tblCellMar>
            <w:top w:w="0" w:type="dxa"/>
            <w:bottom w:w="0" w:type="dxa"/>
          </w:tblCellMar>
        </w:tblPrEx>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39A6422C" w14:textId="77777777" w:rsidR="008B56AF" w:rsidRDefault="00DB1FCA">
            <w:r>
              <w:rPr>
                <w:b/>
                <w:bCs/>
                <w:color w:val="1F4E79"/>
                <w:sz w:val="20"/>
                <w:szCs w:val="20"/>
              </w:rPr>
              <w:t>Fuente</w:t>
            </w:r>
          </w:p>
        </w:tc>
        <w:tc>
          <w:tcPr>
            <w:tcW w:w="31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3A456C80" w14:textId="77777777" w:rsidR="008B56AF" w:rsidRDefault="00DB1FCA">
            <w:r>
              <w:rPr>
                <w:b/>
                <w:bCs/>
                <w:color w:val="1F4E79"/>
                <w:sz w:val="20"/>
                <w:szCs w:val="20"/>
              </w:rPr>
              <w:t>Pipeline primario</w:t>
            </w:r>
          </w:p>
        </w:tc>
        <w:tc>
          <w:tcPr>
            <w:tcW w:w="27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14602E2A" w14:textId="77777777" w:rsidR="008B56AF" w:rsidRDefault="00DB1FCA">
            <w:r>
              <w:rPr>
                <w:b/>
                <w:bCs/>
                <w:color w:val="1F4E79"/>
                <w:sz w:val="20"/>
                <w:szCs w:val="20"/>
              </w:rPr>
              <w:t>Pipeline de contingencia</w:t>
            </w:r>
          </w:p>
        </w:tc>
        <w:tc>
          <w:tcPr>
            <w:tcW w:w="186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48D7B58F" w14:textId="77777777" w:rsidR="008B56AF" w:rsidRDefault="00DB1FCA">
            <w:r>
              <w:rPr>
                <w:b/>
                <w:bCs/>
                <w:color w:val="1F4E79"/>
                <w:sz w:val="20"/>
                <w:szCs w:val="20"/>
              </w:rPr>
              <w:t>Veredicto</w:t>
            </w:r>
          </w:p>
        </w:tc>
      </w:tr>
      <w:tr w:rsidR="008B56AF" w14:paraId="0B4CB04F"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EACD49" w14:textId="77777777" w:rsidR="008B56AF" w:rsidRDefault="00DB1FCA">
            <w:pPr>
              <w:spacing w:line="260" w:lineRule="auto"/>
            </w:pPr>
            <w:r>
              <w:rPr>
                <w:sz w:val="20"/>
                <w:szCs w:val="20"/>
              </w:rPr>
              <w:t>BancoEstado</w:t>
            </w:r>
          </w:p>
        </w:tc>
        <w:tc>
          <w:tcPr>
            <w:tcW w:w="31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D21581" w14:textId="77777777" w:rsidR="008B56AF" w:rsidRPr="00115143" w:rsidRDefault="00DB1FCA">
            <w:pPr>
              <w:spacing w:line="260" w:lineRule="auto"/>
              <w:rPr>
                <w:lang w:val="en-US"/>
              </w:rPr>
            </w:pPr>
            <w:r w:rsidRPr="00115143">
              <w:rPr>
                <w:sz w:val="20"/>
                <w:szCs w:val="20"/>
                <w:lang w:val="en-US"/>
              </w:rPr>
              <w:t>Email Gmail (primaria) + scraping Playwright headful (semanal)</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08FC13E" w14:textId="77777777" w:rsidR="008B56AF" w:rsidRDefault="00DB1FCA">
            <w:pPr>
              <w:spacing w:line="260" w:lineRule="auto"/>
            </w:pPr>
            <w:r>
              <w:rPr>
                <w:sz w:val="20"/>
                <w:szCs w:val="20"/>
              </w:rPr>
              <w:t xml:space="preserve">OFX </w:t>
            </w:r>
            <w:proofErr w:type="spellStart"/>
            <w:r>
              <w:rPr>
                <w:sz w:val="20"/>
                <w:szCs w:val="20"/>
              </w:rPr>
              <w:t>export</w:t>
            </w:r>
            <w:proofErr w:type="spellEnd"/>
            <w:r>
              <w:rPr>
                <w:sz w:val="20"/>
                <w:szCs w:val="20"/>
              </w:rPr>
              <w:t xml:space="preserve"> + manual cuando falle</w:t>
            </w:r>
          </w:p>
        </w:tc>
        <w:tc>
          <w:tcPr>
            <w:tcW w:w="18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5F53705" w14:textId="77777777" w:rsidR="008B56AF" w:rsidRDefault="00DB1FCA">
            <w:pPr>
              <w:spacing w:line="260" w:lineRule="auto"/>
            </w:pPr>
            <w:r>
              <w:rPr>
                <w:b/>
                <w:bCs/>
                <w:color w:val="548235"/>
                <w:sz w:val="20"/>
                <w:szCs w:val="20"/>
              </w:rPr>
              <w:t xml:space="preserve">Email + </w:t>
            </w:r>
            <w:proofErr w:type="spellStart"/>
            <w:r>
              <w:rPr>
                <w:b/>
                <w:bCs/>
                <w:color w:val="548235"/>
                <w:sz w:val="20"/>
                <w:szCs w:val="20"/>
              </w:rPr>
              <w:t>scraping</w:t>
            </w:r>
            <w:proofErr w:type="spellEnd"/>
          </w:p>
        </w:tc>
      </w:tr>
      <w:tr w:rsidR="008B56AF" w14:paraId="1E036504"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81472FC" w14:textId="77777777" w:rsidR="008B56AF" w:rsidRDefault="00DB1FCA">
            <w:pPr>
              <w:spacing w:line="260" w:lineRule="auto"/>
            </w:pPr>
            <w:r>
              <w:rPr>
                <w:sz w:val="20"/>
                <w:szCs w:val="20"/>
              </w:rPr>
              <w:t>Banco Falabella / CMR</w:t>
            </w:r>
          </w:p>
        </w:tc>
        <w:tc>
          <w:tcPr>
            <w:tcW w:w="31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38BEE6F" w14:textId="77777777" w:rsidR="008B56AF" w:rsidRDefault="00DB1FCA">
            <w:pPr>
              <w:spacing w:line="260" w:lineRule="auto"/>
            </w:pPr>
            <w:r>
              <w:rPr>
                <w:sz w:val="20"/>
                <w:szCs w:val="20"/>
              </w:rPr>
              <w:t>Email Gmail (primaria)</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A46FDB5" w14:textId="77777777" w:rsidR="008B56AF" w:rsidRDefault="00DB1FCA">
            <w:pPr>
              <w:spacing w:line="260" w:lineRule="auto"/>
            </w:pPr>
            <w:proofErr w:type="spellStart"/>
            <w:r>
              <w:rPr>
                <w:sz w:val="20"/>
                <w:szCs w:val="20"/>
              </w:rPr>
              <w:t>Scraping</w:t>
            </w:r>
            <w:proofErr w:type="spellEnd"/>
            <w:r>
              <w:rPr>
                <w:sz w:val="20"/>
                <w:szCs w:val="20"/>
              </w:rPr>
              <w:t xml:space="preserve"> </w:t>
            </w:r>
            <w:proofErr w:type="spellStart"/>
            <w:r>
              <w:rPr>
                <w:sz w:val="20"/>
                <w:szCs w:val="20"/>
              </w:rPr>
              <w:t>Playwright</w:t>
            </w:r>
            <w:proofErr w:type="spellEnd"/>
            <w:r>
              <w:rPr>
                <w:sz w:val="20"/>
                <w:szCs w:val="20"/>
              </w:rPr>
              <w:t xml:space="preserve"> </w:t>
            </w:r>
            <w:proofErr w:type="spellStart"/>
            <w:r>
              <w:rPr>
                <w:sz w:val="20"/>
                <w:szCs w:val="20"/>
              </w:rPr>
              <w:t>headful</w:t>
            </w:r>
            <w:proofErr w:type="spellEnd"/>
          </w:p>
        </w:tc>
        <w:tc>
          <w:tcPr>
            <w:tcW w:w="18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07FB303" w14:textId="77777777" w:rsidR="008B56AF" w:rsidRDefault="00DB1FCA">
            <w:pPr>
              <w:spacing w:line="260" w:lineRule="auto"/>
            </w:pPr>
            <w:r>
              <w:rPr>
                <w:b/>
                <w:bCs/>
                <w:color w:val="548235"/>
                <w:sz w:val="20"/>
                <w:szCs w:val="20"/>
              </w:rPr>
              <w:t xml:space="preserve">Email + </w:t>
            </w:r>
            <w:proofErr w:type="spellStart"/>
            <w:r>
              <w:rPr>
                <w:b/>
                <w:bCs/>
                <w:color w:val="548235"/>
                <w:sz w:val="20"/>
                <w:szCs w:val="20"/>
              </w:rPr>
              <w:t>scraping</w:t>
            </w:r>
            <w:proofErr w:type="spellEnd"/>
          </w:p>
        </w:tc>
      </w:tr>
      <w:tr w:rsidR="008B56AF" w14:paraId="105D7F4F"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34705A7" w14:textId="77777777" w:rsidR="008B56AF" w:rsidRDefault="00DB1FCA">
            <w:pPr>
              <w:spacing w:line="260" w:lineRule="auto"/>
            </w:pPr>
            <w:proofErr w:type="spellStart"/>
            <w:r>
              <w:rPr>
                <w:sz w:val="20"/>
                <w:szCs w:val="20"/>
              </w:rPr>
              <w:t>MachBCI</w:t>
            </w:r>
            <w:proofErr w:type="spellEnd"/>
          </w:p>
        </w:tc>
        <w:tc>
          <w:tcPr>
            <w:tcW w:w="31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6B077D0" w14:textId="77777777" w:rsidR="008B56AF" w:rsidRDefault="00DB1FCA">
            <w:pPr>
              <w:spacing w:line="260" w:lineRule="auto"/>
            </w:pPr>
            <w:r>
              <w:rPr>
                <w:sz w:val="20"/>
                <w:szCs w:val="20"/>
              </w:rPr>
              <w:t>Email Gmail (cuando hay notificación)</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F13D7B" w14:textId="77777777" w:rsidR="008B56AF" w:rsidRDefault="00DB1FCA">
            <w:pPr>
              <w:spacing w:line="260" w:lineRule="auto"/>
            </w:pPr>
            <w:proofErr w:type="spellStart"/>
            <w:r>
              <w:rPr>
                <w:sz w:val="20"/>
                <w:szCs w:val="20"/>
              </w:rPr>
              <w:t>Export</w:t>
            </w:r>
            <w:proofErr w:type="spellEnd"/>
            <w:r>
              <w:rPr>
                <w:sz w:val="20"/>
                <w:szCs w:val="20"/>
              </w:rPr>
              <w:t xml:space="preserve"> manual mensual desde la </w:t>
            </w:r>
            <w:proofErr w:type="gramStart"/>
            <w:r>
              <w:rPr>
                <w:sz w:val="20"/>
                <w:szCs w:val="20"/>
              </w:rPr>
              <w:t>app</w:t>
            </w:r>
            <w:proofErr w:type="gramEnd"/>
          </w:p>
        </w:tc>
        <w:tc>
          <w:tcPr>
            <w:tcW w:w="18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D07D23" w14:textId="77777777" w:rsidR="008B56AF" w:rsidRDefault="00DB1FCA">
            <w:pPr>
              <w:spacing w:line="260" w:lineRule="auto"/>
            </w:pPr>
            <w:r>
              <w:rPr>
                <w:sz w:val="20"/>
                <w:szCs w:val="20"/>
              </w:rPr>
              <w:t>Email + manual</w:t>
            </w:r>
          </w:p>
        </w:tc>
      </w:tr>
      <w:tr w:rsidR="008B56AF" w14:paraId="3DDFC02A"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DE9BA23" w14:textId="77777777" w:rsidR="008B56AF" w:rsidRDefault="00DB1FCA">
            <w:pPr>
              <w:spacing w:line="260" w:lineRule="auto"/>
            </w:pPr>
            <w:r>
              <w:rPr>
                <w:sz w:val="20"/>
                <w:szCs w:val="20"/>
              </w:rPr>
              <w:t>Mercado Pago</w:t>
            </w:r>
          </w:p>
        </w:tc>
        <w:tc>
          <w:tcPr>
            <w:tcW w:w="31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A96B2A6" w14:textId="77777777" w:rsidR="008B56AF" w:rsidRDefault="00DB1FCA">
            <w:pPr>
              <w:spacing w:line="260" w:lineRule="auto"/>
            </w:pPr>
            <w:r>
              <w:rPr>
                <w:sz w:val="20"/>
                <w:szCs w:val="20"/>
              </w:rPr>
              <w:t>API oficial OAuth (primaria, desatendida)</w:t>
            </w:r>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2504D5E" w14:textId="77777777" w:rsidR="008B56AF" w:rsidRDefault="00DB1FCA">
            <w:pPr>
              <w:spacing w:line="260" w:lineRule="auto"/>
            </w:pPr>
            <w:r>
              <w:rPr>
                <w:sz w:val="20"/>
                <w:szCs w:val="20"/>
              </w:rPr>
              <w:t>Email Gmail como respaldo</w:t>
            </w:r>
          </w:p>
        </w:tc>
        <w:tc>
          <w:tcPr>
            <w:tcW w:w="18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DB4D86E" w14:textId="77777777" w:rsidR="008B56AF" w:rsidRDefault="00DB1FCA">
            <w:pPr>
              <w:spacing w:line="260" w:lineRule="auto"/>
            </w:pPr>
            <w:r>
              <w:rPr>
                <w:b/>
                <w:bCs/>
                <w:color w:val="548235"/>
                <w:sz w:val="20"/>
                <w:szCs w:val="20"/>
              </w:rPr>
              <w:t>API + email</w:t>
            </w:r>
          </w:p>
        </w:tc>
      </w:tr>
      <w:tr w:rsidR="008B56AF" w14:paraId="765276D1"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DBDAAE" w14:textId="77777777" w:rsidR="008B56AF" w:rsidRDefault="00DB1FCA">
            <w:pPr>
              <w:spacing w:line="260" w:lineRule="auto"/>
            </w:pPr>
            <w:r>
              <w:rPr>
                <w:sz w:val="20"/>
                <w:szCs w:val="20"/>
              </w:rPr>
              <w:lastRenderedPageBreak/>
              <w:t>Tarjetas presenciales sin email</w:t>
            </w:r>
          </w:p>
        </w:tc>
        <w:tc>
          <w:tcPr>
            <w:tcW w:w="31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6133BB" w14:textId="77777777" w:rsidR="008B56AF" w:rsidRDefault="00DB1FCA">
            <w:pPr>
              <w:spacing w:line="260" w:lineRule="auto"/>
            </w:pPr>
            <w:r>
              <w:rPr>
                <w:sz w:val="20"/>
                <w:szCs w:val="20"/>
              </w:rPr>
              <w:t xml:space="preserve">Entrada manual (PWA o </w:t>
            </w:r>
            <w:proofErr w:type="spellStart"/>
            <w:r>
              <w:rPr>
                <w:sz w:val="20"/>
                <w:szCs w:val="20"/>
              </w:rPr>
              <w:t>quick-add</w:t>
            </w:r>
            <w:proofErr w:type="spellEnd"/>
            <w:r>
              <w:rPr>
                <w:sz w:val="20"/>
                <w:szCs w:val="20"/>
              </w:rPr>
              <w:t>)</w:t>
            </w:r>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80A63B3" w14:textId="77777777" w:rsidR="008B56AF" w:rsidRDefault="00DB1FCA">
            <w:pPr>
              <w:spacing w:line="260" w:lineRule="auto"/>
            </w:pPr>
            <w:r>
              <w:rPr>
                <w:sz w:val="20"/>
                <w:szCs w:val="20"/>
              </w:rPr>
              <w:t>—</w:t>
            </w:r>
          </w:p>
        </w:tc>
        <w:tc>
          <w:tcPr>
            <w:tcW w:w="18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19FB0E7" w14:textId="77777777" w:rsidR="008B56AF" w:rsidRDefault="00DB1FCA">
            <w:pPr>
              <w:spacing w:line="260" w:lineRule="auto"/>
            </w:pPr>
            <w:r>
              <w:rPr>
                <w:sz w:val="20"/>
                <w:szCs w:val="20"/>
              </w:rPr>
              <w:t>Manual</w:t>
            </w:r>
          </w:p>
        </w:tc>
      </w:tr>
    </w:tbl>
    <w:p w14:paraId="54A51527" w14:textId="77777777" w:rsidR="008B56AF" w:rsidRDefault="008B56AF">
      <w:pPr>
        <w:spacing w:after="120"/>
      </w:pPr>
    </w:p>
    <w:p w14:paraId="5C29624A" w14:textId="77777777" w:rsidR="008B56AF" w:rsidRDefault="00DB1FCA">
      <w:pPr>
        <w:pStyle w:val="Ttulo3"/>
      </w:pPr>
      <w:bookmarkStart w:id="4" w:name="_Toc228622994"/>
      <w:r>
        <w:t>Stack técnico final</w:t>
      </w:r>
      <w:bookmarkEnd w:id="4"/>
    </w:p>
    <w:p w14:paraId="3AACAB04" w14:textId="77777777" w:rsidR="008B56AF" w:rsidRDefault="00DB1FCA">
      <w:pPr>
        <w:pStyle w:val="Prrafodelista"/>
        <w:numPr>
          <w:ilvl w:val="0"/>
          <w:numId w:val="2"/>
        </w:numPr>
        <w:spacing w:after="80" w:line="280" w:lineRule="auto"/>
        <w:jc w:val="both"/>
      </w:pPr>
      <w:r>
        <w:rPr>
          <w:b/>
          <w:bCs/>
          <w:color w:val="000000"/>
        </w:rPr>
        <w:t xml:space="preserve">Lenguaje: </w:t>
      </w:r>
      <w:r>
        <w:t xml:space="preserve">Python 3.12 (alineado con su entorno actual y con el proyecto previo de </w:t>
      </w:r>
      <w:proofErr w:type="spellStart"/>
      <w:r>
        <w:t>gmail</w:t>
      </w:r>
      <w:proofErr w:type="spellEnd"/>
      <w:r>
        <w:t>-</w:t>
      </w:r>
      <w:proofErr w:type="spellStart"/>
      <w:r>
        <w:t>to</w:t>
      </w:r>
      <w:proofErr w:type="spellEnd"/>
      <w:r>
        <w:t>-MMEX).</w:t>
      </w:r>
    </w:p>
    <w:p w14:paraId="0D299525" w14:textId="77777777" w:rsidR="008B56AF" w:rsidRDefault="00DB1FCA">
      <w:pPr>
        <w:pStyle w:val="Prrafodelista"/>
        <w:numPr>
          <w:ilvl w:val="0"/>
          <w:numId w:val="2"/>
        </w:numPr>
        <w:spacing w:after="80" w:line="280" w:lineRule="auto"/>
        <w:jc w:val="both"/>
      </w:pPr>
      <w:r>
        <w:rPr>
          <w:b/>
          <w:bCs/>
          <w:color w:val="000000"/>
        </w:rPr>
        <w:t xml:space="preserve">Persistencia local: </w:t>
      </w:r>
      <w:r>
        <w:t>SQLite (</w:t>
      </w:r>
      <w:proofErr w:type="spellStart"/>
      <w:r>
        <w:t>staging.db</w:t>
      </w:r>
      <w:proofErr w:type="spellEnd"/>
      <w:r>
        <w:t>) y SQLite vía MMEX (</w:t>
      </w:r>
      <w:proofErr w:type="spellStart"/>
      <w:r>
        <w:t>finanza.mmb</w:t>
      </w:r>
      <w:proofErr w:type="spellEnd"/>
      <w:r>
        <w:t>).</w:t>
      </w:r>
    </w:p>
    <w:p w14:paraId="0F4B5402" w14:textId="77777777" w:rsidR="008B56AF" w:rsidRDefault="00DB1FCA">
      <w:pPr>
        <w:pStyle w:val="Prrafodelista"/>
        <w:numPr>
          <w:ilvl w:val="0"/>
          <w:numId w:val="2"/>
        </w:numPr>
        <w:spacing w:after="80" w:line="280" w:lineRule="auto"/>
        <w:jc w:val="both"/>
      </w:pPr>
      <w:r>
        <w:rPr>
          <w:b/>
          <w:bCs/>
          <w:color w:val="000000"/>
        </w:rPr>
        <w:t xml:space="preserve">Email: </w:t>
      </w:r>
      <w:r>
        <w:t>Google Gmail API con OAuth (</w:t>
      </w:r>
      <w:proofErr w:type="spellStart"/>
      <w:r>
        <w:t>refresh</w:t>
      </w:r>
      <w:proofErr w:type="spellEnd"/>
      <w:r>
        <w:t xml:space="preserve"> token persistido localmente). Se descarta IMAP por ser más frágil con el 2FA actual de Google.</w:t>
      </w:r>
    </w:p>
    <w:p w14:paraId="57E2809B" w14:textId="77777777" w:rsidR="008B56AF" w:rsidRDefault="00DB1FCA">
      <w:pPr>
        <w:pStyle w:val="Prrafodelista"/>
        <w:numPr>
          <w:ilvl w:val="0"/>
          <w:numId w:val="2"/>
        </w:numPr>
        <w:spacing w:after="80" w:line="280" w:lineRule="auto"/>
        <w:jc w:val="both"/>
      </w:pPr>
      <w:r w:rsidRPr="00115143">
        <w:rPr>
          <w:b/>
          <w:bCs/>
          <w:color w:val="000000"/>
          <w:lang w:val="en-US"/>
        </w:rPr>
        <w:t xml:space="preserve">Scraping web: </w:t>
      </w:r>
      <w:r w:rsidRPr="00115143">
        <w:rPr>
          <w:lang w:val="en-US"/>
        </w:rPr>
        <w:t xml:space="preserve">Playwright headful con storage_state. </w:t>
      </w:r>
      <w:r>
        <w:t xml:space="preserve">Solo BancoEstado y Falabella, ejecución </w:t>
      </w:r>
      <w:proofErr w:type="spellStart"/>
      <w:r>
        <w:t>semi-asistida</w:t>
      </w:r>
      <w:proofErr w:type="spellEnd"/>
      <w:r>
        <w:t xml:space="preserve"> (Ricardo presente al iniciar).</w:t>
      </w:r>
    </w:p>
    <w:p w14:paraId="276C96C6" w14:textId="77777777" w:rsidR="008B56AF" w:rsidRDefault="00DB1FCA">
      <w:pPr>
        <w:pStyle w:val="Prrafodelista"/>
        <w:numPr>
          <w:ilvl w:val="0"/>
          <w:numId w:val="2"/>
        </w:numPr>
        <w:spacing w:after="80" w:line="280" w:lineRule="auto"/>
        <w:jc w:val="both"/>
      </w:pPr>
      <w:proofErr w:type="spellStart"/>
      <w:r>
        <w:rPr>
          <w:b/>
          <w:bCs/>
          <w:color w:val="000000"/>
        </w:rPr>
        <w:t>PDFs</w:t>
      </w:r>
      <w:proofErr w:type="spellEnd"/>
      <w:r>
        <w:rPr>
          <w:b/>
          <w:bCs/>
          <w:color w:val="000000"/>
        </w:rPr>
        <w:t xml:space="preserve">: </w:t>
      </w:r>
      <w:proofErr w:type="spellStart"/>
      <w:r>
        <w:t>pdfplumber</w:t>
      </w:r>
      <w:proofErr w:type="spellEnd"/>
      <w:r>
        <w:t xml:space="preserve"> para texto nativo + Camelot (</w:t>
      </w:r>
      <w:proofErr w:type="spellStart"/>
      <w:r>
        <w:t>lattice</w:t>
      </w:r>
      <w:proofErr w:type="spellEnd"/>
      <w:r>
        <w:t xml:space="preserve">) para tablas con bordes + </w:t>
      </w:r>
      <w:proofErr w:type="spellStart"/>
      <w:r>
        <w:t>pytesseract+OCRmyPDF</w:t>
      </w:r>
      <w:proofErr w:type="spellEnd"/>
      <w:r>
        <w:t xml:space="preserve"> para escaneados.</w:t>
      </w:r>
    </w:p>
    <w:p w14:paraId="0BE0E2F4" w14:textId="77777777" w:rsidR="008B56AF" w:rsidRDefault="00DB1FCA">
      <w:pPr>
        <w:pStyle w:val="Prrafodelista"/>
        <w:numPr>
          <w:ilvl w:val="0"/>
          <w:numId w:val="2"/>
        </w:numPr>
        <w:spacing w:after="80" w:line="280" w:lineRule="auto"/>
        <w:jc w:val="both"/>
      </w:pPr>
      <w:proofErr w:type="spellStart"/>
      <w:r>
        <w:rPr>
          <w:b/>
          <w:bCs/>
          <w:color w:val="000000"/>
        </w:rPr>
        <w:t>Parsing</w:t>
      </w:r>
      <w:proofErr w:type="spellEnd"/>
      <w:r>
        <w:rPr>
          <w:b/>
          <w:bCs/>
          <w:color w:val="000000"/>
        </w:rPr>
        <w:t xml:space="preserve"> semántico de emails: </w:t>
      </w:r>
      <w:proofErr w:type="spellStart"/>
      <w:r>
        <w:t>Regex</w:t>
      </w:r>
      <w:proofErr w:type="spellEnd"/>
      <w:r>
        <w:t xml:space="preserve"> como capa primaria (rápida, determinista) + LLM local Ollama/Qwen3 8B como </w:t>
      </w:r>
      <w:proofErr w:type="spellStart"/>
      <w:r>
        <w:t>fallback</w:t>
      </w:r>
      <w:proofErr w:type="spellEnd"/>
      <w:r>
        <w:t xml:space="preserve"> cuando el </w:t>
      </w:r>
      <w:proofErr w:type="spellStart"/>
      <w:r>
        <w:t>regex</w:t>
      </w:r>
      <w:proofErr w:type="spellEnd"/>
      <w:r>
        <w:t xml:space="preserve"> falla.</w:t>
      </w:r>
    </w:p>
    <w:p w14:paraId="4D6F66E2" w14:textId="77777777" w:rsidR="008B56AF" w:rsidRDefault="00DB1FCA">
      <w:pPr>
        <w:pStyle w:val="Prrafodelista"/>
        <w:numPr>
          <w:ilvl w:val="0"/>
          <w:numId w:val="2"/>
        </w:numPr>
        <w:spacing w:after="80" w:line="280" w:lineRule="auto"/>
        <w:jc w:val="both"/>
      </w:pPr>
      <w:proofErr w:type="spellStart"/>
      <w:r>
        <w:rPr>
          <w:b/>
          <w:bCs/>
          <w:color w:val="000000"/>
        </w:rPr>
        <w:t>Fuzzy</w:t>
      </w:r>
      <w:proofErr w:type="spellEnd"/>
      <w:r>
        <w:rPr>
          <w:b/>
          <w:bCs/>
          <w:color w:val="000000"/>
        </w:rPr>
        <w:t xml:space="preserve"> </w:t>
      </w:r>
      <w:proofErr w:type="spellStart"/>
      <w:r>
        <w:rPr>
          <w:b/>
          <w:bCs/>
          <w:color w:val="000000"/>
        </w:rPr>
        <w:t>matching</w:t>
      </w:r>
      <w:proofErr w:type="spellEnd"/>
      <w:r>
        <w:rPr>
          <w:b/>
          <w:bCs/>
          <w:color w:val="000000"/>
        </w:rPr>
        <w:t xml:space="preserve">: </w:t>
      </w:r>
      <w:proofErr w:type="spellStart"/>
      <w:r>
        <w:t>RapidFuzz</w:t>
      </w:r>
      <w:proofErr w:type="spellEnd"/>
      <w:r>
        <w:t xml:space="preserve"> para normalizar comercios y emparejar transacciones de email vs. extracto.</w:t>
      </w:r>
    </w:p>
    <w:p w14:paraId="45CAC770" w14:textId="77777777" w:rsidR="008B56AF" w:rsidRDefault="00DB1FCA">
      <w:pPr>
        <w:pStyle w:val="Prrafodelista"/>
        <w:numPr>
          <w:ilvl w:val="0"/>
          <w:numId w:val="2"/>
        </w:numPr>
        <w:spacing w:after="80" w:line="280" w:lineRule="auto"/>
        <w:jc w:val="both"/>
      </w:pPr>
      <w:r>
        <w:rPr>
          <w:b/>
          <w:bCs/>
          <w:color w:val="000000"/>
        </w:rPr>
        <w:t xml:space="preserve">API banca: </w:t>
      </w:r>
      <w:r>
        <w:t>Mercado Pago Developer App (</w:t>
      </w:r>
      <w:proofErr w:type="spellStart"/>
      <w:r>
        <w:t>Authorization</w:t>
      </w:r>
      <w:proofErr w:type="spellEnd"/>
      <w:r>
        <w:t xml:space="preserve"> Code OAuth) — única API legítima del set.</w:t>
      </w:r>
    </w:p>
    <w:p w14:paraId="0F51FDA4" w14:textId="77777777" w:rsidR="008B56AF" w:rsidRDefault="00DB1FCA">
      <w:pPr>
        <w:pStyle w:val="Prrafodelista"/>
        <w:numPr>
          <w:ilvl w:val="0"/>
          <w:numId w:val="2"/>
        </w:numPr>
        <w:spacing w:after="80" w:line="280" w:lineRule="auto"/>
        <w:jc w:val="both"/>
      </w:pPr>
      <w:r>
        <w:rPr>
          <w:b/>
          <w:bCs/>
          <w:color w:val="000000"/>
        </w:rPr>
        <w:t xml:space="preserve">Orquestación: </w:t>
      </w:r>
      <w:r>
        <w:t xml:space="preserve">Windows </w:t>
      </w:r>
      <w:proofErr w:type="spellStart"/>
      <w:r>
        <w:t>Task</w:t>
      </w:r>
      <w:proofErr w:type="spellEnd"/>
      <w:r>
        <w:t xml:space="preserve"> </w:t>
      </w:r>
      <w:proofErr w:type="spellStart"/>
      <w:r>
        <w:t>Scheduler</w:t>
      </w:r>
      <w:proofErr w:type="spellEnd"/>
      <w:r>
        <w:t xml:space="preserve"> con tareas separadas por fuente.</w:t>
      </w:r>
    </w:p>
    <w:p w14:paraId="577C29E9" w14:textId="77777777" w:rsidR="008B56AF" w:rsidRDefault="00DB1FCA">
      <w:pPr>
        <w:pStyle w:val="Prrafodelista"/>
        <w:numPr>
          <w:ilvl w:val="0"/>
          <w:numId w:val="2"/>
        </w:numPr>
        <w:spacing w:after="80" w:line="280" w:lineRule="auto"/>
        <w:jc w:val="both"/>
      </w:pPr>
      <w:r>
        <w:rPr>
          <w:b/>
          <w:bCs/>
          <w:color w:val="000000"/>
        </w:rPr>
        <w:t xml:space="preserve">UI auxiliar: </w:t>
      </w:r>
      <w:r>
        <w:t xml:space="preserve">PySide6 (Qt) para una pequeña ventana de revisión / </w:t>
      </w:r>
      <w:proofErr w:type="spellStart"/>
      <w:r>
        <w:t>quick-add</w:t>
      </w:r>
      <w:proofErr w:type="spellEnd"/>
      <w:r>
        <w:t xml:space="preserve"> manual; reusable de su experiencia previa con PyQt6.</w:t>
      </w:r>
    </w:p>
    <w:p w14:paraId="5160A55D" w14:textId="77777777" w:rsidR="008B56AF" w:rsidRPr="00115143" w:rsidRDefault="00DB1FCA">
      <w:pPr>
        <w:pStyle w:val="Prrafodelista"/>
        <w:numPr>
          <w:ilvl w:val="0"/>
          <w:numId w:val="2"/>
        </w:numPr>
        <w:spacing w:after="80" w:line="280" w:lineRule="auto"/>
        <w:jc w:val="both"/>
        <w:rPr>
          <w:lang w:val="en-US"/>
        </w:rPr>
      </w:pPr>
      <w:r w:rsidRPr="00115143">
        <w:rPr>
          <w:b/>
          <w:bCs/>
          <w:color w:val="000000"/>
          <w:lang w:val="en-US"/>
        </w:rPr>
        <w:t xml:space="preserve">Tests: </w:t>
      </w:r>
      <w:r w:rsidRPr="00115143">
        <w:rPr>
          <w:lang w:val="en-US"/>
        </w:rPr>
        <w:t>pytest + fixtures de emails reales anonimizados.</w:t>
      </w:r>
    </w:p>
    <w:p w14:paraId="03B4B2D6" w14:textId="77777777" w:rsidR="008B56AF" w:rsidRDefault="00DB1FCA">
      <w:pPr>
        <w:pStyle w:val="Prrafodelista"/>
        <w:numPr>
          <w:ilvl w:val="0"/>
          <w:numId w:val="2"/>
        </w:numPr>
        <w:spacing w:after="80" w:line="280" w:lineRule="auto"/>
        <w:jc w:val="both"/>
      </w:pPr>
      <w:r>
        <w:rPr>
          <w:b/>
          <w:bCs/>
          <w:color w:val="000000"/>
        </w:rPr>
        <w:t xml:space="preserve">Logs y </w:t>
      </w:r>
      <w:proofErr w:type="spellStart"/>
      <w:r>
        <w:rPr>
          <w:b/>
          <w:bCs/>
          <w:color w:val="000000"/>
        </w:rPr>
        <w:t>observabilidad</w:t>
      </w:r>
      <w:proofErr w:type="spellEnd"/>
      <w:r>
        <w:rPr>
          <w:b/>
          <w:bCs/>
          <w:color w:val="000000"/>
        </w:rPr>
        <w:t xml:space="preserve">: </w:t>
      </w:r>
      <w:proofErr w:type="spellStart"/>
      <w:r>
        <w:t>structlog</w:t>
      </w:r>
      <w:proofErr w:type="spellEnd"/>
      <w:r>
        <w:t xml:space="preserve"> → archivo rotatorio + opcional ingesta a Sentinel para auditoría posterior.</w:t>
      </w:r>
    </w:p>
    <w:p w14:paraId="463D6B3F" w14:textId="77777777" w:rsidR="008B56AF" w:rsidRDefault="00DB1FCA">
      <w:pPr>
        <w:pStyle w:val="Ttulo3"/>
      </w:pPr>
      <w:bookmarkStart w:id="5" w:name="_Toc228622995"/>
      <w:proofErr w:type="spellStart"/>
      <w:r>
        <w:t>Roadmap</w:t>
      </w:r>
      <w:proofErr w:type="spellEnd"/>
      <w:r>
        <w:t xml:space="preserve"> de entrega</w:t>
      </w:r>
      <w:bookmarkEnd w:id="5"/>
    </w:p>
    <w:p w14:paraId="3D482FDF" w14:textId="77777777" w:rsidR="008B56AF" w:rsidRDefault="00DB1FCA">
      <w:pPr>
        <w:pStyle w:val="Prrafodelista"/>
        <w:numPr>
          <w:ilvl w:val="0"/>
          <w:numId w:val="2"/>
        </w:numPr>
        <w:spacing w:after="80" w:line="280" w:lineRule="auto"/>
        <w:jc w:val="both"/>
      </w:pPr>
      <w:r>
        <w:rPr>
          <w:b/>
          <w:bCs/>
          <w:color w:val="000000"/>
        </w:rPr>
        <w:t xml:space="preserve">Fase 0 (1–2 días): </w:t>
      </w:r>
      <w:proofErr w:type="spellStart"/>
      <w:r>
        <w:t>setup</w:t>
      </w:r>
      <w:proofErr w:type="spellEnd"/>
      <w:r>
        <w:t xml:space="preserve">, esqueleto de proyecto, </w:t>
      </w:r>
      <w:proofErr w:type="spellStart"/>
      <w:r>
        <w:t>staging.db</w:t>
      </w:r>
      <w:proofErr w:type="spellEnd"/>
      <w:r>
        <w:t>, OAuth Gmail y MP.</w:t>
      </w:r>
    </w:p>
    <w:p w14:paraId="15614BA4" w14:textId="77777777" w:rsidR="008B56AF" w:rsidRDefault="00DB1FCA">
      <w:pPr>
        <w:pStyle w:val="Prrafodelista"/>
        <w:numPr>
          <w:ilvl w:val="0"/>
          <w:numId w:val="2"/>
        </w:numPr>
        <w:spacing w:after="80" w:line="280" w:lineRule="auto"/>
        <w:jc w:val="both"/>
      </w:pPr>
      <w:r>
        <w:rPr>
          <w:b/>
          <w:bCs/>
          <w:color w:val="000000"/>
        </w:rPr>
        <w:t xml:space="preserve">Fase 1 — MVP (3–5 días): </w:t>
      </w:r>
      <w:r>
        <w:t xml:space="preserve">ingesta Gmail + Mercado Pago API → </w:t>
      </w:r>
      <w:proofErr w:type="spellStart"/>
      <w:r>
        <w:t>staging.db</w:t>
      </w:r>
      <w:proofErr w:type="spellEnd"/>
      <w:r>
        <w:t xml:space="preserve"> → exportación OFX → </w:t>
      </w:r>
      <w:proofErr w:type="spellStart"/>
      <w:r>
        <w:t>import</w:t>
      </w:r>
      <w:proofErr w:type="spellEnd"/>
      <w:r>
        <w:t xml:space="preserve"> manual a MMEX.</w:t>
      </w:r>
    </w:p>
    <w:p w14:paraId="509F8CF2" w14:textId="77777777" w:rsidR="008B56AF" w:rsidRDefault="00DB1FCA">
      <w:pPr>
        <w:pStyle w:val="Prrafodelista"/>
        <w:numPr>
          <w:ilvl w:val="0"/>
          <w:numId w:val="2"/>
        </w:numPr>
        <w:spacing w:after="80" w:line="280" w:lineRule="auto"/>
        <w:jc w:val="both"/>
      </w:pPr>
      <w:r>
        <w:rPr>
          <w:b/>
          <w:bCs/>
          <w:color w:val="000000"/>
        </w:rPr>
        <w:t xml:space="preserve">Fase 2 (3–4 días): </w:t>
      </w:r>
      <w:proofErr w:type="spellStart"/>
      <w:r>
        <w:t>writer</w:t>
      </w:r>
      <w:proofErr w:type="spellEnd"/>
      <w:r>
        <w:t xml:space="preserve"> SQLite directo a </w:t>
      </w:r>
      <w:proofErr w:type="spellStart"/>
      <w:r>
        <w:t>finanza.mmb</w:t>
      </w:r>
      <w:proofErr w:type="spellEnd"/>
      <w:r>
        <w:t xml:space="preserve"> con transacciones ACID y </w:t>
      </w:r>
      <w:proofErr w:type="spellStart"/>
      <w:r>
        <w:t>custom</w:t>
      </w:r>
      <w:proofErr w:type="spellEnd"/>
      <w:r>
        <w:t xml:space="preserve"> </w:t>
      </w:r>
      <w:proofErr w:type="spellStart"/>
      <w:r>
        <w:t>fields</w:t>
      </w:r>
      <w:proofErr w:type="spellEnd"/>
      <w:r>
        <w:t>.</w:t>
      </w:r>
    </w:p>
    <w:p w14:paraId="13EF0CDD" w14:textId="77777777" w:rsidR="008B56AF" w:rsidRDefault="00DB1FCA">
      <w:pPr>
        <w:pStyle w:val="Prrafodelista"/>
        <w:numPr>
          <w:ilvl w:val="0"/>
          <w:numId w:val="2"/>
        </w:numPr>
        <w:spacing w:after="80" w:line="280" w:lineRule="auto"/>
        <w:jc w:val="both"/>
      </w:pPr>
      <w:r>
        <w:rPr>
          <w:b/>
          <w:bCs/>
          <w:color w:val="000000"/>
        </w:rPr>
        <w:t xml:space="preserve">Fase 3 (4–6 días): </w:t>
      </w:r>
      <w:proofErr w:type="spellStart"/>
      <w:r>
        <w:t>scraping</w:t>
      </w:r>
      <w:proofErr w:type="spellEnd"/>
      <w:r>
        <w:t xml:space="preserve"> </w:t>
      </w:r>
      <w:proofErr w:type="spellStart"/>
      <w:r>
        <w:t>headful</w:t>
      </w:r>
      <w:proofErr w:type="spellEnd"/>
      <w:r>
        <w:t xml:space="preserve"> para BancoEstado y Falabella.</w:t>
      </w:r>
    </w:p>
    <w:p w14:paraId="54CD31CE" w14:textId="77777777" w:rsidR="008B56AF" w:rsidRDefault="00DB1FCA">
      <w:pPr>
        <w:pStyle w:val="Prrafodelista"/>
        <w:numPr>
          <w:ilvl w:val="0"/>
          <w:numId w:val="2"/>
        </w:numPr>
        <w:spacing w:after="80" w:line="280" w:lineRule="auto"/>
        <w:jc w:val="both"/>
      </w:pPr>
      <w:r>
        <w:rPr>
          <w:b/>
          <w:bCs/>
          <w:color w:val="000000"/>
        </w:rPr>
        <w:t xml:space="preserve">Fase 4 (3–5 días): </w:t>
      </w:r>
      <w:proofErr w:type="spellStart"/>
      <w:r>
        <w:t>PDFs</w:t>
      </w:r>
      <w:proofErr w:type="spellEnd"/>
      <w:r>
        <w:t xml:space="preserve"> de contingencia + </w:t>
      </w:r>
      <w:proofErr w:type="spellStart"/>
      <w:r>
        <w:t>dashboard</w:t>
      </w:r>
      <w:proofErr w:type="spellEnd"/>
      <w:r>
        <w:t xml:space="preserve"> + reportes.</w:t>
      </w:r>
    </w:p>
    <w:p w14:paraId="5EFC9C87" w14:textId="77777777" w:rsidR="008B56AF" w:rsidRDefault="00DB1FCA">
      <w:pPr>
        <w:pStyle w:val="Prrafodelista"/>
        <w:numPr>
          <w:ilvl w:val="0"/>
          <w:numId w:val="2"/>
        </w:numPr>
        <w:spacing w:after="80" w:line="280" w:lineRule="auto"/>
        <w:jc w:val="both"/>
      </w:pPr>
      <w:r>
        <w:rPr>
          <w:b/>
          <w:bCs/>
          <w:color w:val="000000"/>
        </w:rPr>
        <w:t xml:space="preserve">Fase 5 (variable): </w:t>
      </w:r>
      <w:proofErr w:type="spellStart"/>
      <w:r>
        <w:t>onboarding</w:t>
      </w:r>
      <w:proofErr w:type="spellEnd"/>
      <w:r>
        <w:t xml:space="preserve"> de Laura y gastos compartidos por tags.</w:t>
      </w:r>
    </w:p>
    <w:tbl>
      <w:tblPr>
        <w:tblW w:w="9360" w:type="dxa"/>
        <w:tblBorders>
          <w:top w:val="single" w:sz="8" w:space="0" w:color="BFBF5F"/>
          <w:left w:val="single" w:sz="24" w:space="0" w:color="BFBF5F"/>
          <w:bottom w:val="single" w:sz="8" w:space="0" w:color="BFBF5F"/>
          <w:right w:val="single" w:sz="4" w:space="0" w:color="BFBF5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B56AF" w14:paraId="310D8DD3" w14:textId="77777777">
        <w:tblPrEx>
          <w:tblCellMar>
            <w:top w:w="0" w:type="dxa"/>
            <w:bottom w:w="0" w:type="dxa"/>
          </w:tblCellMar>
        </w:tblPrEx>
        <w:tc>
          <w:tcPr>
            <w:tcW w:w="9360" w:type="dxa"/>
            <w:shd w:val="clear" w:color="auto" w:fill="FFF4CE"/>
            <w:tcMar>
              <w:top w:w="120" w:type="dxa"/>
              <w:left w:w="200" w:type="dxa"/>
              <w:bottom w:w="120" w:type="dxa"/>
              <w:right w:w="200" w:type="dxa"/>
            </w:tcMar>
          </w:tcPr>
          <w:p w14:paraId="1C0DC814" w14:textId="77777777" w:rsidR="008B56AF" w:rsidRDefault="00DB1FCA">
            <w:pPr>
              <w:spacing w:after="80"/>
            </w:pPr>
            <w:r>
              <w:rPr>
                <w:b/>
                <w:bCs/>
                <w:color w:val="806000"/>
              </w:rPr>
              <w:lastRenderedPageBreak/>
              <w:t>Recordatorio importante (legal Chile)</w:t>
            </w:r>
          </w:p>
          <w:p w14:paraId="57C1635B" w14:textId="77777777" w:rsidR="008B56AF" w:rsidRDefault="00DB1FCA">
            <w:pPr>
              <w:spacing w:line="280" w:lineRule="auto"/>
              <w:jc w:val="both"/>
            </w:pPr>
            <w:r>
              <w:rPr>
                <w:color w:val="433519"/>
                <w:sz w:val="21"/>
                <w:szCs w:val="21"/>
              </w:rPr>
              <w:t xml:space="preserve">El proyecto se sostiene en el principio de "acceso con credenciales propias" según la Ley 21.459 (delitos informáticos) art. 2: el acceso con tus propias credenciales y consentimiento explícito de Laura no es "indebido". El riesgo principal NO es penal sino contractual (T&amp;C de BancoEstado y Falabella prohíben acceso automatizado). La mitigación es: </w:t>
            </w:r>
            <w:proofErr w:type="spellStart"/>
            <w:r>
              <w:rPr>
                <w:color w:val="433519"/>
                <w:sz w:val="21"/>
                <w:szCs w:val="21"/>
              </w:rPr>
              <w:t>scraping</w:t>
            </w:r>
            <w:proofErr w:type="spellEnd"/>
            <w:r>
              <w:rPr>
                <w:color w:val="433519"/>
                <w:sz w:val="21"/>
                <w:szCs w:val="21"/>
              </w:rPr>
              <w:t xml:space="preserve"> </w:t>
            </w:r>
            <w:proofErr w:type="spellStart"/>
            <w:r>
              <w:rPr>
                <w:color w:val="433519"/>
                <w:sz w:val="21"/>
                <w:szCs w:val="21"/>
              </w:rPr>
              <w:t>semi-asistido</w:t>
            </w:r>
            <w:proofErr w:type="spellEnd"/>
            <w:r>
              <w:rPr>
                <w:color w:val="433519"/>
                <w:sz w:val="21"/>
                <w:szCs w:val="21"/>
              </w:rPr>
              <w:t xml:space="preserve">, no desatendido, con cadencia humana razonable y sin alteración de datos. La Norma CMF de Sistema de Finanzas Abiertas (NCG en vigor desde julio 2026) abrirá un canal API regulado en 12–24 meses; </w:t>
            </w:r>
            <w:proofErr w:type="spellStart"/>
            <w:r>
              <w:rPr>
                <w:color w:val="433519"/>
                <w:sz w:val="21"/>
                <w:szCs w:val="21"/>
              </w:rPr>
              <w:t>arquitecturar</w:t>
            </w:r>
            <w:proofErr w:type="spellEnd"/>
            <w:r>
              <w:rPr>
                <w:color w:val="433519"/>
                <w:sz w:val="21"/>
                <w:szCs w:val="21"/>
              </w:rPr>
              <w:t xml:space="preserve"> las fuentes como </w:t>
            </w:r>
            <w:proofErr w:type="spellStart"/>
            <w:r>
              <w:rPr>
                <w:color w:val="433519"/>
                <w:sz w:val="21"/>
                <w:szCs w:val="21"/>
              </w:rPr>
              <w:t>pluggable</w:t>
            </w:r>
            <w:proofErr w:type="spellEnd"/>
            <w:r>
              <w:rPr>
                <w:color w:val="433519"/>
                <w:sz w:val="21"/>
                <w:szCs w:val="21"/>
              </w:rPr>
              <w:t xml:space="preserve"> permitirá migrar a SFA sin reescribir el sistema.</w:t>
            </w:r>
          </w:p>
        </w:tc>
      </w:tr>
    </w:tbl>
    <w:p w14:paraId="7006A37A" w14:textId="77777777" w:rsidR="008B56AF" w:rsidRDefault="00DB1FCA">
      <w:r>
        <w:br w:type="page"/>
      </w:r>
    </w:p>
    <w:p w14:paraId="49BA78A1" w14:textId="77777777" w:rsidR="008B56AF" w:rsidRDefault="00DB1FCA">
      <w:pPr>
        <w:pStyle w:val="Ttulo1"/>
      </w:pPr>
      <w:bookmarkStart w:id="6" w:name="_Toc228622996"/>
      <w:r>
        <w:lastRenderedPageBreak/>
        <w:t>1. Especificación funcional (SPEC)</w:t>
      </w:r>
      <w:bookmarkEnd w:id="6"/>
    </w:p>
    <w:p w14:paraId="11B29554" w14:textId="77777777" w:rsidR="008B56AF" w:rsidRDefault="00DB1FCA">
      <w:pPr>
        <w:spacing w:after="120" w:line="300" w:lineRule="auto"/>
        <w:jc w:val="both"/>
      </w:pPr>
      <w:r>
        <w:rPr>
          <w:color w:val="000000"/>
        </w:rPr>
        <w:t>Esta sección es la "</w:t>
      </w:r>
      <w:proofErr w:type="gramStart"/>
      <w:r>
        <w:rPr>
          <w:color w:val="000000"/>
        </w:rPr>
        <w:t>single</w:t>
      </w:r>
      <w:proofErr w:type="gramEnd"/>
      <w:r>
        <w:rPr>
          <w:color w:val="000000"/>
        </w:rPr>
        <w:t xml:space="preserve"> </w:t>
      </w:r>
      <w:proofErr w:type="spellStart"/>
      <w:r>
        <w:rPr>
          <w:color w:val="000000"/>
        </w:rPr>
        <w:t>source</w:t>
      </w:r>
      <w:proofErr w:type="spellEnd"/>
      <w:r>
        <w:rPr>
          <w:color w:val="000000"/>
        </w:rPr>
        <w:t xml:space="preserve"> </w:t>
      </w:r>
      <w:proofErr w:type="spellStart"/>
      <w:r>
        <w:rPr>
          <w:color w:val="000000"/>
        </w:rPr>
        <w:t>of</w:t>
      </w:r>
      <w:proofErr w:type="spellEnd"/>
      <w:r>
        <w:rPr>
          <w:color w:val="000000"/>
        </w:rPr>
        <w:t xml:space="preserve"> </w:t>
      </w:r>
      <w:proofErr w:type="spellStart"/>
      <w:r>
        <w:rPr>
          <w:color w:val="000000"/>
        </w:rPr>
        <w:t>truth</w:t>
      </w:r>
      <w:proofErr w:type="spellEnd"/>
      <w:r>
        <w:rPr>
          <w:color w:val="000000"/>
        </w:rPr>
        <w:t xml:space="preserve">" del proyecto, siguiendo </w:t>
      </w:r>
      <w:proofErr w:type="gramStart"/>
      <w:r>
        <w:rPr>
          <w:color w:val="000000"/>
        </w:rPr>
        <w:t xml:space="preserve">el </w:t>
      </w:r>
      <w:proofErr w:type="spellStart"/>
      <w:r>
        <w:rPr>
          <w:color w:val="000000"/>
        </w:rPr>
        <w:t>skill</w:t>
      </w:r>
      <w:proofErr w:type="spellEnd"/>
      <w:proofErr w:type="gramEnd"/>
      <w:r>
        <w:rPr>
          <w:color w:val="000000"/>
        </w:rPr>
        <w:t xml:space="preserve"> </w:t>
      </w:r>
      <w:proofErr w:type="spellStart"/>
      <w:r>
        <w:rPr>
          <w:color w:val="000000"/>
        </w:rPr>
        <w:t>spec-driven-workflow</w:t>
      </w:r>
      <w:proofErr w:type="spellEnd"/>
      <w:r>
        <w:rPr>
          <w:color w:val="000000"/>
        </w:rPr>
        <w:t xml:space="preserve">. Cuando algo en el código no coincida con la </w:t>
      </w:r>
      <w:proofErr w:type="spellStart"/>
      <w:r>
        <w:rPr>
          <w:color w:val="000000"/>
        </w:rPr>
        <w:t>spec</w:t>
      </w:r>
      <w:proofErr w:type="spellEnd"/>
      <w:r>
        <w:rPr>
          <w:color w:val="000000"/>
        </w:rPr>
        <w:t>, se vuelve a este documento, no a parchear código.</w:t>
      </w:r>
    </w:p>
    <w:p w14:paraId="0B176D05" w14:textId="77777777" w:rsidR="008B56AF" w:rsidRDefault="00DB1FCA">
      <w:pPr>
        <w:pStyle w:val="Ttulo2"/>
      </w:pPr>
      <w:bookmarkStart w:id="7" w:name="_Toc228622997"/>
      <w:r>
        <w:t>1.1 Propósito</w:t>
      </w:r>
      <w:bookmarkEnd w:id="7"/>
    </w:p>
    <w:p w14:paraId="1CBE0075" w14:textId="77777777" w:rsidR="008B56AF" w:rsidRDefault="00DB1FCA">
      <w:pPr>
        <w:spacing w:after="120" w:line="300" w:lineRule="auto"/>
        <w:jc w:val="both"/>
      </w:pPr>
      <w:r>
        <w:rPr>
          <w:color w:val="000000"/>
        </w:rPr>
        <w:t xml:space="preserve">Mantener </w:t>
      </w:r>
      <w:proofErr w:type="spellStart"/>
      <w:r>
        <w:rPr>
          <w:color w:val="000000"/>
        </w:rPr>
        <w:t>finanza.mmb</w:t>
      </w:r>
      <w:proofErr w:type="spellEnd"/>
      <w:r>
        <w:rPr>
          <w:color w:val="000000"/>
        </w:rPr>
        <w:t xml:space="preserve"> (Money Manager Ex de Ricardo y Laura) actualizado de forma confiable, automática y privada, sin entregar credenciales bancarias a terceros, sin depender de servicios en la nube de pago, y sin requerir entrada manual diaria de transacciones.</w:t>
      </w:r>
    </w:p>
    <w:p w14:paraId="40243F5A" w14:textId="77777777" w:rsidR="008B56AF" w:rsidRDefault="00DB1FCA">
      <w:pPr>
        <w:spacing w:after="120" w:line="300" w:lineRule="auto"/>
        <w:jc w:val="both"/>
      </w:pPr>
      <w:r>
        <w:rPr>
          <w:color w:val="000000"/>
        </w:rPr>
        <w:t xml:space="preserve">La meta funcional es: al final de cada día, </w:t>
      </w:r>
      <w:proofErr w:type="spellStart"/>
      <w:r>
        <w:rPr>
          <w:color w:val="000000"/>
        </w:rPr>
        <w:t>finanza.mmb</w:t>
      </w:r>
      <w:proofErr w:type="spellEnd"/>
      <w:r>
        <w:rPr>
          <w:color w:val="000000"/>
        </w:rPr>
        <w:t xml:space="preserve"> refleja todas las transacciones del día anterior con categorización correcta, sin duplicados y con saldos cuadrados contra los balances reportados por los bancos.</w:t>
      </w:r>
    </w:p>
    <w:p w14:paraId="499F3809" w14:textId="77777777" w:rsidR="008B56AF" w:rsidRDefault="00DB1FCA">
      <w:pPr>
        <w:pStyle w:val="Ttulo2"/>
      </w:pPr>
      <w:bookmarkStart w:id="8" w:name="_Toc228622998"/>
      <w:r>
        <w:t>1.2 Contexto y personas</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8B56AF" w14:paraId="41311F4C" w14:textId="77777777">
        <w:tblPrEx>
          <w:tblCellMar>
            <w:top w:w="0" w:type="dxa"/>
            <w:bottom w:w="0" w:type="dxa"/>
          </w:tblCellMar>
        </w:tblPrEx>
        <w:trPr>
          <w:cantSplit/>
          <w:tblHeader/>
        </w:trPr>
        <w:tc>
          <w:tcPr>
            <w:tcW w:w="18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7C359106" w14:textId="77777777" w:rsidR="008B56AF" w:rsidRDefault="00DB1FCA">
            <w:r>
              <w:rPr>
                <w:b/>
                <w:bCs/>
                <w:color w:val="1F4E79"/>
                <w:sz w:val="20"/>
                <w:szCs w:val="20"/>
              </w:rPr>
              <w:t>Actor</w:t>
            </w:r>
          </w:p>
        </w:tc>
        <w:tc>
          <w:tcPr>
            <w:tcW w:w="756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2E0998A1" w14:textId="77777777" w:rsidR="008B56AF" w:rsidRDefault="00DB1FCA">
            <w:r>
              <w:rPr>
                <w:b/>
                <w:bCs/>
                <w:color w:val="1F4E79"/>
                <w:sz w:val="20"/>
                <w:szCs w:val="20"/>
              </w:rPr>
              <w:t>Descripción</w:t>
            </w:r>
          </w:p>
        </w:tc>
      </w:tr>
      <w:tr w:rsidR="008B56AF" w14:paraId="30F943BD" w14:textId="77777777">
        <w:tblPrEx>
          <w:tblCellMar>
            <w:top w:w="0" w:type="dxa"/>
            <w:bottom w:w="0" w:type="dxa"/>
          </w:tblCellMar>
        </w:tblPrEx>
        <w:trPr>
          <w:cantSplit/>
        </w:trPr>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8A730A" w14:textId="77777777" w:rsidR="008B56AF" w:rsidRDefault="00DB1FCA">
            <w:pPr>
              <w:spacing w:line="260" w:lineRule="auto"/>
            </w:pPr>
            <w:r>
              <w:rPr>
                <w:sz w:val="20"/>
                <w:szCs w:val="20"/>
              </w:rPr>
              <w:t>Ricardo</w:t>
            </w:r>
          </w:p>
        </w:tc>
        <w:tc>
          <w:tcPr>
            <w:tcW w:w="7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6C049A" w14:textId="77777777" w:rsidR="008B56AF" w:rsidRDefault="00DB1FCA">
            <w:pPr>
              <w:spacing w:line="260" w:lineRule="auto"/>
            </w:pPr>
            <w:r>
              <w:rPr>
                <w:sz w:val="20"/>
                <w:szCs w:val="20"/>
              </w:rPr>
              <w:t xml:space="preserve">Usuario principal, técnico (IT/seguridad). Ejecuta el sistema, hace mantenimiento, revisa excepciones. Tiene cuentas en BancoEstado, Falabella/CMR, </w:t>
            </w:r>
            <w:proofErr w:type="spellStart"/>
            <w:r>
              <w:rPr>
                <w:sz w:val="20"/>
                <w:szCs w:val="20"/>
              </w:rPr>
              <w:t>MachBCI</w:t>
            </w:r>
            <w:proofErr w:type="spellEnd"/>
            <w:r>
              <w:rPr>
                <w:sz w:val="20"/>
                <w:szCs w:val="20"/>
              </w:rPr>
              <w:t xml:space="preserve"> y Mercado Pago. Trabaja en Windows 11.</w:t>
            </w:r>
          </w:p>
        </w:tc>
      </w:tr>
      <w:tr w:rsidR="008B56AF" w14:paraId="79928B37" w14:textId="77777777">
        <w:tblPrEx>
          <w:tblCellMar>
            <w:top w:w="0" w:type="dxa"/>
            <w:bottom w:w="0" w:type="dxa"/>
          </w:tblCellMar>
        </w:tblPrEx>
        <w:trPr>
          <w:cantSplit/>
        </w:trPr>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5A8818D" w14:textId="77777777" w:rsidR="008B56AF" w:rsidRDefault="00DB1FCA">
            <w:pPr>
              <w:spacing w:line="260" w:lineRule="auto"/>
            </w:pPr>
            <w:r>
              <w:rPr>
                <w:sz w:val="20"/>
                <w:szCs w:val="20"/>
              </w:rPr>
              <w:t>Laura</w:t>
            </w:r>
          </w:p>
        </w:tc>
        <w:tc>
          <w:tcPr>
            <w:tcW w:w="7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C7EDA8A" w14:textId="77777777" w:rsidR="008B56AF" w:rsidRDefault="00DB1FCA">
            <w:pPr>
              <w:spacing w:line="260" w:lineRule="auto"/>
            </w:pPr>
            <w:r>
              <w:rPr>
                <w:sz w:val="20"/>
                <w:szCs w:val="20"/>
              </w:rPr>
              <w:t xml:space="preserve">Pareja de Ricardo. Usuaria pasiva del sistema; sus transacciones también deben quedar en </w:t>
            </w:r>
            <w:proofErr w:type="spellStart"/>
            <w:r>
              <w:rPr>
                <w:sz w:val="20"/>
                <w:szCs w:val="20"/>
              </w:rPr>
              <w:t>finanza.mmb</w:t>
            </w:r>
            <w:proofErr w:type="spellEnd"/>
            <w:r>
              <w:rPr>
                <w:sz w:val="20"/>
                <w:szCs w:val="20"/>
              </w:rPr>
              <w:t>. Usa BancoEstado/Falabella propias. Ricardo tiene su consentimiento explícito documentado para acceder con credenciales de ella.</w:t>
            </w:r>
          </w:p>
        </w:tc>
      </w:tr>
      <w:tr w:rsidR="008B56AF" w14:paraId="4192A6AE" w14:textId="77777777">
        <w:tblPrEx>
          <w:tblCellMar>
            <w:top w:w="0" w:type="dxa"/>
            <w:bottom w:w="0" w:type="dxa"/>
          </w:tblCellMar>
        </w:tblPrEx>
        <w:trPr>
          <w:cantSplit/>
        </w:trPr>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F3A7D5" w14:textId="77777777" w:rsidR="008B56AF" w:rsidRDefault="00DB1FCA">
            <w:pPr>
              <w:spacing w:line="260" w:lineRule="auto"/>
            </w:pPr>
            <w:r>
              <w:rPr>
                <w:sz w:val="20"/>
                <w:szCs w:val="20"/>
              </w:rPr>
              <w:t>Sistema</w:t>
            </w:r>
          </w:p>
        </w:tc>
        <w:tc>
          <w:tcPr>
            <w:tcW w:w="7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7A4AC0" w14:textId="77777777" w:rsidR="008B56AF" w:rsidRDefault="00DB1FCA">
            <w:pPr>
              <w:spacing w:line="260" w:lineRule="auto"/>
            </w:pPr>
            <w:r>
              <w:rPr>
                <w:sz w:val="20"/>
                <w:szCs w:val="20"/>
              </w:rPr>
              <w:t xml:space="preserve">Corre como tareas programadas en la PC de Ricardo. Solo escribe en </w:t>
            </w:r>
            <w:proofErr w:type="spellStart"/>
            <w:r>
              <w:rPr>
                <w:sz w:val="20"/>
                <w:szCs w:val="20"/>
              </w:rPr>
              <w:t>finanza.mmb</w:t>
            </w:r>
            <w:proofErr w:type="spellEnd"/>
            <w:r>
              <w:rPr>
                <w:sz w:val="20"/>
                <w:szCs w:val="20"/>
              </w:rPr>
              <w:t xml:space="preserve"> cuando MMEX está cerrado. Si MMEX está abierto, escribe a </w:t>
            </w:r>
            <w:proofErr w:type="spellStart"/>
            <w:r>
              <w:rPr>
                <w:sz w:val="20"/>
                <w:szCs w:val="20"/>
              </w:rPr>
              <w:t>staging.db</w:t>
            </w:r>
            <w:proofErr w:type="spellEnd"/>
            <w:r>
              <w:rPr>
                <w:sz w:val="20"/>
                <w:szCs w:val="20"/>
              </w:rPr>
              <w:t xml:space="preserve"> y espera.</w:t>
            </w:r>
          </w:p>
        </w:tc>
      </w:tr>
    </w:tbl>
    <w:p w14:paraId="32112FA9" w14:textId="77777777" w:rsidR="008B56AF" w:rsidRDefault="008B56AF">
      <w:pPr>
        <w:spacing w:after="120"/>
      </w:pPr>
    </w:p>
    <w:p w14:paraId="585E470D" w14:textId="77777777" w:rsidR="008B56AF" w:rsidRDefault="00DB1FCA">
      <w:pPr>
        <w:pStyle w:val="Ttulo2"/>
      </w:pPr>
      <w:bookmarkStart w:id="9" w:name="_Toc228622999"/>
      <w:r>
        <w:t>1.3 Requisitos funcionales</w:t>
      </w:r>
      <w:bookmarkEnd w:id="9"/>
    </w:p>
    <w:p w14:paraId="33D8A3B3" w14:textId="77777777" w:rsidR="008B56AF" w:rsidRDefault="00DB1FCA">
      <w:pPr>
        <w:pStyle w:val="Ttulo3"/>
      </w:pPr>
      <w:bookmarkStart w:id="10" w:name="_Toc228623000"/>
      <w:r>
        <w:t>Ingesta</w:t>
      </w:r>
      <w:bookmarkEnd w:id="10"/>
    </w:p>
    <w:p w14:paraId="190CEC09" w14:textId="77777777" w:rsidR="008B56AF" w:rsidRDefault="00DB1FCA">
      <w:pPr>
        <w:pStyle w:val="Prrafodelista"/>
        <w:numPr>
          <w:ilvl w:val="0"/>
          <w:numId w:val="2"/>
        </w:numPr>
        <w:spacing w:after="80" w:line="280" w:lineRule="auto"/>
        <w:jc w:val="both"/>
      </w:pPr>
      <w:r>
        <w:rPr>
          <w:b/>
          <w:bCs/>
          <w:color w:val="000000"/>
        </w:rPr>
        <w:t xml:space="preserve">FR-1: </w:t>
      </w:r>
      <w:r>
        <w:t xml:space="preserve">El sistema debe leer correos de Gmail filtrados por el </w:t>
      </w:r>
      <w:proofErr w:type="spellStart"/>
      <w:r>
        <w:t>label</w:t>
      </w:r>
      <w:proofErr w:type="spellEnd"/>
      <w:r>
        <w:t xml:space="preserve"> "Bancos" y extraer transacciones de BancoEstado, Falabella, </w:t>
      </w:r>
      <w:proofErr w:type="spellStart"/>
      <w:r>
        <w:t>MachBCI</w:t>
      </w:r>
      <w:proofErr w:type="spellEnd"/>
      <w:r>
        <w:t xml:space="preserve"> y Mercado Pago.</w:t>
      </w:r>
    </w:p>
    <w:p w14:paraId="1FC7DF3A" w14:textId="77777777" w:rsidR="008B56AF" w:rsidRDefault="00DB1FCA">
      <w:pPr>
        <w:pStyle w:val="Prrafodelista"/>
        <w:numPr>
          <w:ilvl w:val="0"/>
          <w:numId w:val="2"/>
        </w:numPr>
        <w:spacing w:after="80" w:line="280" w:lineRule="auto"/>
        <w:jc w:val="both"/>
      </w:pPr>
      <w:r>
        <w:rPr>
          <w:b/>
          <w:bCs/>
          <w:color w:val="000000"/>
        </w:rPr>
        <w:t xml:space="preserve">FR-2: </w:t>
      </w:r>
      <w:r>
        <w:t>El sistema debe consultar la API de Mercado Pago vía OAuth y obtener movimientos de cuenta usando /v1/</w:t>
      </w:r>
      <w:proofErr w:type="spellStart"/>
      <w:r>
        <w:t>account</w:t>
      </w:r>
      <w:proofErr w:type="spellEnd"/>
      <w:r>
        <w:t>/</w:t>
      </w:r>
      <w:proofErr w:type="spellStart"/>
      <w:r>
        <w:t>settlement_report</w:t>
      </w:r>
      <w:proofErr w:type="spellEnd"/>
      <w:r>
        <w:t xml:space="preserve"> y /v1/</w:t>
      </w:r>
      <w:proofErr w:type="spellStart"/>
      <w:r>
        <w:t>payments</w:t>
      </w:r>
      <w:proofErr w:type="spellEnd"/>
      <w:r>
        <w:t>/</w:t>
      </w:r>
      <w:proofErr w:type="spellStart"/>
      <w:r>
        <w:t>search</w:t>
      </w:r>
      <w:proofErr w:type="spellEnd"/>
      <w:r>
        <w:t>.</w:t>
      </w:r>
    </w:p>
    <w:p w14:paraId="51CB7243" w14:textId="77777777" w:rsidR="008B56AF" w:rsidRDefault="00DB1FCA">
      <w:pPr>
        <w:pStyle w:val="Prrafodelista"/>
        <w:numPr>
          <w:ilvl w:val="0"/>
          <w:numId w:val="2"/>
        </w:numPr>
        <w:spacing w:after="80" w:line="280" w:lineRule="auto"/>
        <w:jc w:val="both"/>
      </w:pPr>
      <w:r>
        <w:rPr>
          <w:b/>
          <w:bCs/>
          <w:color w:val="000000"/>
        </w:rPr>
        <w:t xml:space="preserve">FR-3: </w:t>
      </w:r>
      <w:r>
        <w:t xml:space="preserve">El sistema debe permitir </w:t>
      </w:r>
      <w:proofErr w:type="spellStart"/>
      <w:r>
        <w:t>scraping</w:t>
      </w:r>
      <w:proofErr w:type="spellEnd"/>
      <w:r>
        <w:t xml:space="preserve"> web </w:t>
      </w:r>
      <w:proofErr w:type="spellStart"/>
      <w:r>
        <w:t>headful</w:t>
      </w:r>
      <w:proofErr w:type="spellEnd"/>
      <w:r>
        <w:t xml:space="preserve"> (con Ricardo presente al iniciar la sesión) de BancoEstado y Falabella para obtener movimientos no presentes en email.</w:t>
      </w:r>
    </w:p>
    <w:p w14:paraId="04EB450B" w14:textId="77777777" w:rsidR="008B56AF" w:rsidRDefault="00DB1FCA">
      <w:pPr>
        <w:pStyle w:val="Prrafodelista"/>
        <w:numPr>
          <w:ilvl w:val="0"/>
          <w:numId w:val="2"/>
        </w:numPr>
        <w:spacing w:after="80" w:line="280" w:lineRule="auto"/>
        <w:jc w:val="both"/>
      </w:pPr>
      <w:r>
        <w:rPr>
          <w:b/>
          <w:bCs/>
          <w:color w:val="000000"/>
        </w:rPr>
        <w:t xml:space="preserve">FR-4: </w:t>
      </w:r>
      <w:r>
        <w:t>El sistema debe procesar archivos OFX, QIF, CSV y PDF dejados por Ricardo o Laura en una carpeta de "</w:t>
      </w:r>
      <w:proofErr w:type="spellStart"/>
      <w:r>
        <w:t>drop</w:t>
      </w:r>
      <w:proofErr w:type="spellEnd"/>
      <w:r>
        <w:t>" local.</w:t>
      </w:r>
    </w:p>
    <w:p w14:paraId="50C45C29" w14:textId="77777777" w:rsidR="008B56AF" w:rsidRDefault="00DB1FCA">
      <w:pPr>
        <w:pStyle w:val="Prrafodelista"/>
        <w:numPr>
          <w:ilvl w:val="0"/>
          <w:numId w:val="2"/>
        </w:numPr>
        <w:spacing w:after="80" w:line="280" w:lineRule="auto"/>
        <w:jc w:val="both"/>
      </w:pPr>
      <w:r>
        <w:rPr>
          <w:b/>
          <w:bCs/>
          <w:color w:val="000000"/>
        </w:rPr>
        <w:lastRenderedPageBreak/>
        <w:t xml:space="preserve">FR-5: </w:t>
      </w:r>
      <w:r>
        <w:t>El sistema debe permitir entrada manual rápida de transacciones (compras presenciales sin email/SMS).</w:t>
      </w:r>
    </w:p>
    <w:p w14:paraId="18106E55" w14:textId="77777777" w:rsidR="008B56AF" w:rsidRDefault="00DB1FCA">
      <w:pPr>
        <w:pStyle w:val="Ttulo3"/>
      </w:pPr>
      <w:bookmarkStart w:id="11" w:name="_Toc228623001"/>
      <w:r>
        <w:t>Normalización y categorización</w:t>
      </w:r>
      <w:bookmarkEnd w:id="11"/>
    </w:p>
    <w:p w14:paraId="496579C3" w14:textId="77777777" w:rsidR="008B56AF" w:rsidRDefault="00DB1FCA">
      <w:pPr>
        <w:pStyle w:val="Prrafodelista"/>
        <w:numPr>
          <w:ilvl w:val="0"/>
          <w:numId w:val="2"/>
        </w:numPr>
        <w:spacing w:after="80" w:line="280" w:lineRule="auto"/>
        <w:jc w:val="both"/>
      </w:pPr>
      <w:r>
        <w:rPr>
          <w:b/>
          <w:bCs/>
          <w:color w:val="000000"/>
        </w:rPr>
        <w:t xml:space="preserve">FR-6: </w:t>
      </w:r>
      <w:r>
        <w:t xml:space="preserve">Toda transacción extraída debe ser normalizada al esquema canónico de </w:t>
      </w:r>
      <w:proofErr w:type="spellStart"/>
      <w:r>
        <w:t>staging.db</w:t>
      </w:r>
      <w:proofErr w:type="spellEnd"/>
      <w:r>
        <w:t xml:space="preserve"> antes de cualquier escritura a MMEX.</w:t>
      </w:r>
    </w:p>
    <w:p w14:paraId="54FD013C" w14:textId="77777777" w:rsidR="008B56AF" w:rsidRDefault="00DB1FCA">
      <w:pPr>
        <w:pStyle w:val="Prrafodelista"/>
        <w:numPr>
          <w:ilvl w:val="0"/>
          <w:numId w:val="2"/>
        </w:numPr>
        <w:spacing w:after="80" w:line="280" w:lineRule="auto"/>
        <w:jc w:val="both"/>
      </w:pPr>
      <w:r>
        <w:rPr>
          <w:b/>
          <w:bCs/>
          <w:color w:val="000000"/>
        </w:rPr>
        <w:t xml:space="preserve">FR-7: </w:t>
      </w:r>
      <w:r>
        <w:t>El sistema debe normalizar el nombre del comercio (</w:t>
      </w:r>
      <w:proofErr w:type="spellStart"/>
      <w:r>
        <w:t>merchant_raw</w:t>
      </w:r>
      <w:proofErr w:type="spellEnd"/>
      <w:r>
        <w:t xml:space="preserve"> → </w:t>
      </w:r>
      <w:proofErr w:type="spellStart"/>
      <w:r>
        <w:t>merchant_norm</w:t>
      </w:r>
      <w:proofErr w:type="spellEnd"/>
      <w:r>
        <w:t xml:space="preserve">) usando un diccionario de reglas locales más </w:t>
      </w:r>
      <w:proofErr w:type="spellStart"/>
      <w:r>
        <w:t>fuzzy</w:t>
      </w:r>
      <w:proofErr w:type="spellEnd"/>
      <w:r>
        <w:t xml:space="preserve"> </w:t>
      </w:r>
      <w:proofErr w:type="spellStart"/>
      <w:r>
        <w:t>matching</w:t>
      </w:r>
      <w:proofErr w:type="spellEnd"/>
      <w:r>
        <w:t xml:space="preserve"> (</w:t>
      </w:r>
      <w:proofErr w:type="spellStart"/>
      <w:r>
        <w:t>RapidFuzz</w:t>
      </w:r>
      <w:proofErr w:type="spellEnd"/>
      <w:r>
        <w:t>).</w:t>
      </w:r>
    </w:p>
    <w:p w14:paraId="09253B02" w14:textId="77777777" w:rsidR="008B56AF" w:rsidRDefault="00DB1FCA">
      <w:pPr>
        <w:pStyle w:val="Prrafodelista"/>
        <w:numPr>
          <w:ilvl w:val="0"/>
          <w:numId w:val="2"/>
        </w:numPr>
        <w:spacing w:after="80" w:line="280" w:lineRule="auto"/>
        <w:jc w:val="both"/>
      </w:pPr>
      <w:r>
        <w:rPr>
          <w:b/>
          <w:bCs/>
          <w:color w:val="000000"/>
        </w:rPr>
        <w:t xml:space="preserve">FR-8: </w:t>
      </w:r>
      <w:r>
        <w:t>El sistema debe asignar PAYEEID y CATEGID automáticamente cuando el comercio normalizado coincida con uno previamente categorizado en MMEX.</w:t>
      </w:r>
    </w:p>
    <w:p w14:paraId="745577E4" w14:textId="77777777" w:rsidR="008B56AF" w:rsidRDefault="00DB1FCA">
      <w:pPr>
        <w:pStyle w:val="Prrafodelista"/>
        <w:numPr>
          <w:ilvl w:val="0"/>
          <w:numId w:val="2"/>
        </w:numPr>
        <w:spacing w:after="80" w:line="280" w:lineRule="auto"/>
        <w:jc w:val="both"/>
      </w:pPr>
      <w:r>
        <w:rPr>
          <w:b/>
          <w:bCs/>
          <w:color w:val="000000"/>
        </w:rPr>
        <w:t xml:space="preserve">FR-9: </w:t>
      </w:r>
      <w:r>
        <w:t xml:space="preserve">Cuando el </w:t>
      </w:r>
      <w:proofErr w:type="spellStart"/>
      <w:r>
        <w:t>regex</w:t>
      </w:r>
      <w:proofErr w:type="spellEnd"/>
      <w:r>
        <w:t xml:space="preserve"> y el diccionario no logren </w:t>
      </w:r>
      <w:proofErr w:type="spellStart"/>
      <w:r>
        <w:t>parsear</w:t>
      </w:r>
      <w:proofErr w:type="spellEnd"/>
      <w:r>
        <w:t xml:space="preserve"> un email, el sistema debe invocar Ollama (Qwen3 8B) localmente como </w:t>
      </w:r>
      <w:proofErr w:type="spellStart"/>
      <w:r>
        <w:t>fallback</w:t>
      </w:r>
      <w:proofErr w:type="spellEnd"/>
      <w:r>
        <w:t xml:space="preserve"> semántico, con un </w:t>
      </w:r>
      <w:proofErr w:type="spellStart"/>
      <w:r>
        <w:t>prompt</w:t>
      </w:r>
      <w:proofErr w:type="spellEnd"/>
      <w:r>
        <w:t xml:space="preserve"> JSON-</w:t>
      </w:r>
      <w:proofErr w:type="spellStart"/>
      <w:r>
        <w:t>schema</w:t>
      </w:r>
      <w:proofErr w:type="spellEnd"/>
      <w:r>
        <w:t>-</w:t>
      </w:r>
      <w:proofErr w:type="spellStart"/>
      <w:r>
        <w:t>strict</w:t>
      </w:r>
      <w:proofErr w:type="spellEnd"/>
      <w:r>
        <w:t>.</w:t>
      </w:r>
    </w:p>
    <w:p w14:paraId="0DE56090" w14:textId="77777777" w:rsidR="008B56AF" w:rsidRDefault="00DB1FCA">
      <w:pPr>
        <w:pStyle w:val="Ttulo3"/>
      </w:pPr>
      <w:bookmarkStart w:id="12" w:name="_Toc228623002"/>
      <w:proofErr w:type="spellStart"/>
      <w:r>
        <w:t>Deduplicación</w:t>
      </w:r>
      <w:bookmarkEnd w:id="12"/>
      <w:proofErr w:type="spellEnd"/>
    </w:p>
    <w:p w14:paraId="33B63C2B" w14:textId="77777777" w:rsidR="008B56AF" w:rsidRDefault="00DB1FCA">
      <w:pPr>
        <w:pStyle w:val="Prrafodelista"/>
        <w:numPr>
          <w:ilvl w:val="0"/>
          <w:numId w:val="2"/>
        </w:numPr>
        <w:spacing w:after="80" w:line="280" w:lineRule="auto"/>
        <w:jc w:val="both"/>
      </w:pPr>
      <w:r>
        <w:rPr>
          <w:b/>
          <w:bCs/>
          <w:color w:val="000000"/>
        </w:rPr>
        <w:t xml:space="preserve">FR-10: </w:t>
      </w:r>
      <w:r>
        <w:t xml:space="preserve">El sistema debe generar un hash determinista (SHA-256) sobre (fecha, monto, </w:t>
      </w:r>
      <w:proofErr w:type="spellStart"/>
      <w:r>
        <w:t>cuenta_o_tarjeta</w:t>
      </w:r>
      <w:proofErr w:type="spellEnd"/>
      <w:r>
        <w:t xml:space="preserve">, </w:t>
      </w:r>
      <w:proofErr w:type="spellStart"/>
      <w:r>
        <w:t>merchant_norm</w:t>
      </w:r>
      <w:proofErr w:type="spellEnd"/>
      <w:r>
        <w:t>) y usarlo como FITID sintético para evitar duplicados entre las fuentes email/</w:t>
      </w:r>
      <w:proofErr w:type="spellStart"/>
      <w:r>
        <w:t>scraping</w:t>
      </w:r>
      <w:proofErr w:type="spellEnd"/>
      <w:r>
        <w:t>/OFX/manual.</w:t>
      </w:r>
    </w:p>
    <w:p w14:paraId="712F1EE0" w14:textId="77777777" w:rsidR="008B56AF" w:rsidRDefault="00DB1FCA">
      <w:pPr>
        <w:pStyle w:val="Prrafodelista"/>
        <w:numPr>
          <w:ilvl w:val="0"/>
          <w:numId w:val="2"/>
        </w:numPr>
        <w:spacing w:after="80" w:line="280" w:lineRule="auto"/>
        <w:jc w:val="both"/>
      </w:pPr>
      <w:r>
        <w:rPr>
          <w:b/>
          <w:bCs/>
          <w:color w:val="000000"/>
        </w:rPr>
        <w:t xml:space="preserve">FR-11: </w:t>
      </w:r>
      <w:r>
        <w:t xml:space="preserve">El sistema debe aplicar una </w:t>
      </w:r>
      <w:proofErr w:type="spellStart"/>
      <w:r>
        <w:t>sliding</w:t>
      </w:r>
      <w:proofErr w:type="spellEnd"/>
      <w:r>
        <w:t xml:space="preserve"> </w:t>
      </w:r>
      <w:proofErr w:type="spellStart"/>
      <w:r>
        <w:t>window</w:t>
      </w:r>
      <w:proofErr w:type="spellEnd"/>
      <w:r>
        <w:t xml:space="preserve"> de ±14 días para emparejar la notificación rápida de email (autorización) con su liquidación posterior en el extracto.</w:t>
      </w:r>
    </w:p>
    <w:p w14:paraId="37C06EBD" w14:textId="77777777" w:rsidR="008B56AF" w:rsidRDefault="00DB1FCA">
      <w:pPr>
        <w:pStyle w:val="Prrafodelista"/>
        <w:numPr>
          <w:ilvl w:val="0"/>
          <w:numId w:val="2"/>
        </w:numPr>
        <w:spacing w:after="80" w:line="280" w:lineRule="auto"/>
        <w:jc w:val="both"/>
      </w:pPr>
      <w:r>
        <w:rPr>
          <w:b/>
          <w:bCs/>
          <w:color w:val="000000"/>
        </w:rPr>
        <w:t xml:space="preserve">FR-12: </w:t>
      </w:r>
      <w:r>
        <w:t>El hash sintético debe persistirse en CUSTOMFIELDDATA_V1 de MMEX (campo personalizado dedicado), no en el campo NOTES.</w:t>
      </w:r>
    </w:p>
    <w:p w14:paraId="6C6509C5" w14:textId="77777777" w:rsidR="008B56AF" w:rsidRDefault="00DB1FCA">
      <w:pPr>
        <w:pStyle w:val="Ttulo3"/>
      </w:pPr>
      <w:bookmarkStart w:id="13" w:name="_Toc228623003"/>
      <w:r>
        <w:t>Conciliación</w:t>
      </w:r>
      <w:bookmarkEnd w:id="13"/>
    </w:p>
    <w:p w14:paraId="7B34C4D9" w14:textId="77777777" w:rsidR="008B56AF" w:rsidRDefault="00DB1FCA">
      <w:pPr>
        <w:pStyle w:val="Prrafodelista"/>
        <w:numPr>
          <w:ilvl w:val="0"/>
          <w:numId w:val="2"/>
        </w:numPr>
        <w:spacing w:after="80" w:line="280" w:lineRule="auto"/>
        <w:jc w:val="both"/>
      </w:pPr>
      <w:r>
        <w:rPr>
          <w:b/>
          <w:bCs/>
          <w:color w:val="000000"/>
        </w:rPr>
        <w:t xml:space="preserve">FR-13: </w:t>
      </w:r>
      <w:r>
        <w:t xml:space="preserve">Para cada extracto bancario procesado, el sistema debe verificar matemáticamente que </w:t>
      </w:r>
      <w:proofErr w:type="spellStart"/>
      <w:r>
        <w:t>B_final</w:t>
      </w:r>
      <w:proofErr w:type="spellEnd"/>
      <w:r>
        <w:t xml:space="preserve"> = </w:t>
      </w:r>
      <w:proofErr w:type="spellStart"/>
      <w:r>
        <w:t>B_inicial</w:t>
      </w:r>
      <w:proofErr w:type="spellEnd"/>
      <w:r>
        <w:t xml:space="preserve"> + Σ depósitos − Σ retiros y marcar el lote como "</w:t>
      </w:r>
      <w:proofErr w:type="spellStart"/>
      <w:r>
        <w:t>reconciled</w:t>
      </w:r>
      <w:proofErr w:type="spellEnd"/>
      <w:r>
        <w:t>" o "</w:t>
      </w:r>
      <w:proofErr w:type="spellStart"/>
      <w:r>
        <w:t>needs</w:t>
      </w:r>
      <w:proofErr w:type="spellEnd"/>
      <w:r>
        <w:t xml:space="preserve"> </w:t>
      </w:r>
      <w:proofErr w:type="spellStart"/>
      <w:r>
        <w:t>review</w:t>
      </w:r>
      <w:proofErr w:type="spellEnd"/>
      <w:r>
        <w:t>".</w:t>
      </w:r>
    </w:p>
    <w:p w14:paraId="3270A375" w14:textId="77777777" w:rsidR="008B56AF" w:rsidRDefault="00DB1FCA">
      <w:pPr>
        <w:pStyle w:val="Prrafodelista"/>
        <w:numPr>
          <w:ilvl w:val="0"/>
          <w:numId w:val="2"/>
        </w:numPr>
        <w:spacing w:after="80" w:line="280" w:lineRule="auto"/>
        <w:jc w:val="both"/>
      </w:pPr>
      <w:r>
        <w:rPr>
          <w:b/>
          <w:bCs/>
          <w:color w:val="000000"/>
        </w:rPr>
        <w:t xml:space="preserve">FR-14: </w:t>
      </w:r>
      <w:r>
        <w:t xml:space="preserve">El sistema debe identificar transferencias internas entre cuentas familiares modeladas en MMEX (retiro en cuenta A + depósito por mismo monto en cuenta B dentro de 24h) y representarlas como Transfer (TOACCOUNTID), no como ingreso + </w:t>
      </w:r>
      <w:proofErr w:type="gramStart"/>
      <w:r>
        <w:t>gasto separados</w:t>
      </w:r>
      <w:proofErr w:type="gramEnd"/>
      <w:r>
        <w:t>.</w:t>
      </w:r>
    </w:p>
    <w:p w14:paraId="263B8544" w14:textId="77777777" w:rsidR="008B56AF" w:rsidRDefault="00DB1FCA">
      <w:pPr>
        <w:pStyle w:val="Ttulo3"/>
      </w:pPr>
      <w:bookmarkStart w:id="14" w:name="_Toc228623004"/>
      <w:r>
        <w:t>Integración con MMEX</w:t>
      </w:r>
      <w:bookmarkEnd w:id="14"/>
    </w:p>
    <w:p w14:paraId="5474394D" w14:textId="77777777" w:rsidR="008B56AF" w:rsidRDefault="00DB1FCA">
      <w:pPr>
        <w:pStyle w:val="Prrafodelista"/>
        <w:numPr>
          <w:ilvl w:val="0"/>
          <w:numId w:val="2"/>
        </w:numPr>
        <w:spacing w:after="80" w:line="280" w:lineRule="auto"/>
        <w:jc w:val="both"/>
      </w:pPr>
      <w:r>
        <w:rPr>
          <w:b/>
          <w:bCs/>
          <w:color w:val="000000"/>
        </w:rPr>
        <w:t xml:space="preserve">FR-15: </w:t>
      </w:r>
      <w:r>
        <w:t xml:space="preserve">El sistema debe respetar el archivo </w:t>
      </w:r>
      <w:proofErr w:type="spellStart"/>
      <w:r>
        <w:t>finanza.mmb</w:t>
      </w:r>
      <w:proofErr w:type="spellEnd"/>
      <w:r>
        <w:t>: nunca escribir si MMEX está abierto (</w:t>
      </w:r>
      <w:proofErr w:type="spellStart"/>
      <w:r>
        <w:t>lock</w:t>
      </w:r>
      <w:proofErr w:type="spellEnd"/>
      <w:r>
        <w:t xml:space="preserve"> </w:t>
      </w:r>
      <w:proofErr w:type="spellStart"/>
      <w:r>
        <w:t>detection</w:t>
      </w:r>
      <w:proofErr w:type="spellEnd"/>
      <w:r>
        <w:t>). En lugar de fallar, debe diferir la escritura a la próxima ventana en que MMEX esté cerrado.</w:t>
      </w:r>
    </w:p>
    <w:p w14:paraId="09C71046" w14:textId="77777777" w:rsidR="008B56AF" w:rsidRDefault="00DB1FCA">
      <w:pPr>
        <w:pStyle w:val="Prrafodelista"/>
        <w:numPr>
          <w:ilvl w:val="0"/>
          <w:numId w:val="2"/>
        </w:numPr>
        <w:spacing w:after="80" w:line="280" w:lineRule="auto"/>
        <w:jc w:val="both"/>
      </w:pPr>
      <w:r>
        <w:rPr>
          <w:b/>
          <w:bCs/>
          <w:color w:val="000000"/>
        </w:rPr>
        <w:t xml:space="preserve">FR-16: </w:t>
      </w:r>
      <w:r>
        <w:t xml:space="preserve">Toda escritura a </w:t>
      </w:r>
      <w:proofErr w:type="spellStart"/>
      <w:r>
        <w:t>finanza.mmb</w:t>
      </w:r>
      <w:proofErr w:type="spellEnd"/>
      <w:r>
        <w:t xml:space="preserve"> debe estar envuelta en BEGIN IMMEDIATE / COMMIT / ROLLBACK con copia de respaldo previa.</w:t>
      </w:r>
    </w:p>
    <w:p w14:paraId="34C803FA" w14:textId="77777777" w:rsidR="008B56AF" w:rsidRDefault="00DB1FCA">
      <w:pPr>
        <w:pStyle w:val="Prrafodelista"/>
        <w:numPr>
          <w:ilvl w:val="0"/>
          <w:numId w:val="2"/>
        </w:numPr>
        <w:spacing w:after="80" w:line="280" w:lineRule="auto"/>
        <w:jc w:val="both"/>
      </w:pPr>
      <w:r>
        <w:rPr>
          <w:b/>
          <w:bCs/>
          <w:color w:val="000000"/>
        </w:rPr>
        <w:t xml:space="preserve">FR-17: </w:t>
      </w:r>
      <w:r>
        <w:t>El sistema debe poder operar en modo "</w:t>
      </w:r>
      <w:proofErr w:type="spellStart"/>
      <w:r>
        <w:t>export-only</w:t>
      </w:r>
      <w:proofErr w:type="spellEnd"/>
      <w:r>
        <w:t>": generar OFX/CSV en una carpeta y dejar que Ricardo importe manualmente desde la UI de MMEX.</w:t>
      </w:r>
    </w:p>
    <w:p w14:paraId="784D70A6" w14:textId="77777777" w:rsidR="008B56AF" w:rsidRDefault="00DB1FCA">
      <w:pPr>
        <w:pStyle w:val="Ttulo3"/>
      </w:pPr>
      <w:bookmarkStart w:id="15" w:name="_Toc228623005"/>
      <w:proofErr w:type="spellStart"/>
      <w:r>
        <w:t>Multi-usuario</w:t>
      </w:r>
      <w:proofErr w:type="spellEnd"/>
      <w:r>
        <w:t xml:space="preserve"> y privacidad</w:t>
      </w:r>
      <w:bookmarkEnd w:id="15"/>
    </w:p>
    <w:p w14:paraId="4DE7808C" w14:textId="77777777" w:rsidR="008B56AF" w:rsidRDefault="00DB1FCA">
      <w:pPr>
        <w:pStyle w:val="Prrafodelista"/>
        <w:numPr>
          <w:ilvl w:val="0"/>
          <w:numId w:val="2"/>
        </w:numPr>
        <w:spacing w:after="80" w:line="280" w:lineRule="auto"/>
        <w:jc w:val="both"/>
      </w:pPr>
      <w:r>
        <w:rPr>
          <w:b/>
          <w:bCs/>
          <w:color w:val="000000"/>
        </w:rPr>
        <w:lastRenderedPageBreak/>
        <w:t xml:space="preserve">FR-18: </w:t>
      </w:r>
      <w:r>
        <w:t>Cada cuenta y tarjeta debe tener su propio ACCOUNTID en MMEX ("Mi tarjeta", "Tarjeta Laura").</w:t>
      </w:r>
    </w:p>
    <w:p w14:paraId="453B5898" w14:textId="77777777" w:rsidR="008B56AF" w:rsidRDefault="00DB1FCA">
      <w:pPr>
        <w:pStyle w:val="Prrafodelista"/>
        <w:numPr>
          <w:ilvl w:val="0"/>
          <w:numId w:val="2"/>
        </w:numPr>
        <w:spacing w:after="80" w:line="280" w:lineRule="auto"/>
        <w:jc w:val="both"/>
      </w:pPr>
      <w:r>
        <w:rPr>
          <w:b/>
          <w:bCs/>
          <w:color w:val="000000"/>
        </w:rPr>
        <w:t xml:space="preserve">FR-19: </w:t>
      </w:r>
      <w:r>
        <w:t>Los gastos compartidos deben usar TAG_V1 ("Conjunto") sin duplicar la transacción.</w:t>
      </w:r>
    </w:p>
    <w:p w14:paraId="10C2A1FA" w14:textId="77777777" w:rsidR="008B56AF" w:rsidRDefault="00DB1FCA">
      <w:pPr>
        <w:pStyle w:val="Prrafodelista"/>
        <w:numPr>
          <w:ilvl w:val="0"/>
          <w:numId w:val="2"/>
        </w:numPr>
        <w:spacing w:after="80" w:line="280" w:lineRule="auto"/>
        <w:jc w:val="both"/>
      </w:pPr>
      <w:r>
        <w:rPr>
          <w:b/>
          <w:bCs/>
          <w:color w:val="000000"/>
        </w:rPr>
        <w:t xml:space="preserve">FR-20: </w:t>
      </w:r>
      <w:r>
        <w:t xml:space="preserve">Los datos sensibles (tokens OAuth, </w:t>
      </w:r>
      <w:proofErr w:type="spellStart"/>
      <w:r>
        <w:t>storage_state</w:t>
      </w:r>
      <w:proofErr w:type="spellEnd"/>
      <w:r>
        <w:t xml:space="preserve"> de </w:t>
      </w:r>
      <w:proofErr w:type="spellStart"/>
      <w:r>
        <w:t>Playwright</w:t>
      </w:r>
      <w:proofErr w:type="spellEnd"/>
      <w:r>
        <w:t xml:space="preserve">, contraseñas) deben almacenarse en Windows Credential Manager (vía </w:t>
      </w:r>
      <w:proofErr w:type="spellStart"/>
      <w:r>
        <w:t>keyring</w:t>
      </w:r>
      <w:proofErr w:type="spellEnd"/>
      <w:r>
        <w:t>), nunca en archivos de texto plano del repo.</w:t>
      </w:r>
    </w:p>
    <w:p w14:paraId="15CCB6BC" w14:textId="77777777" w:rsidR="008B56AF" w:rsidRDefault="00DB1FCA">
      <w:pPr>
        <w:pStyle w:val="Ttulo2"/>
      </w:pPr>
      <w:bookmarkStart w:id="16" w:name="_Toc228623006"/>
      <w:r>
        <w:t>1.4 Requisitos no funcionales</w:t>
      </w:r>
      <w:bookmarkEnd w:id="16"/>
    </w:p>
    <w:p w14:paraId="698B05A3" w14:textId="77777777" w:rsidR="008B56AF" w:rsidRDefault="00DB1FCA">
      <w:pPr>
        <w:pStyle w:val="Prrafodelista"/>
        <w:numPr>
          <w:ilvl w:val="0"/>
          <w:numId w:val="2"/>
        </w:numPr>
        <w:spacing w:after="80" w:line="280" w:lineRule="auto"/>
        <w:jc w:val="both"/>
      </w:pPr>
      <w:r>
        <w:rPr>
          <w:b/>
          <w:bCs/>
          <w:color w:val="000000"/>
        </w:rPr>
        <w:t xml:space="preserve">NFR-1 (Privacidad): </w:t>
      </w:r>
      <w:r>
        <w:t>ningún dato transaccional, credencial ni archivo bancario sale de la PC de Ricardo. La única conexión externa autorizada es Gmail API y Mercado Pago API.</w:t>
      </w:r>
    </w:p>
    <w:p w14:paraId="15643906" w14:textId="77777777" w:rsidR="008B56AF" w:rsidRDefault="00DB1FCA">
      <w:pPr>
        <w:pStyle w:val="Prrafodelista"/>
        <w:numPr>
          <w:ilvl w:val="0"/>
          <w:numId w:val="2"/>
        </w:numPr>
        <w:spacing w:after="80" w:line="280" w:lineRule="auto"/>
        <w:jc w:val="both"/>
      </w:pPr>
      <w:r>
        <w:rPr>
          <w:b/>
          <w:bCs/>
          <w:color w:val="000000"/>
        </w:rPr>
        <w:t xml:space="preserve">NFR-2 (Seguridad): </w:t>
      </w:r>
      <w:r>
        <w:t>todo dato en reposo (</w:t>
      </w:r>
      <w:proofErr w:type="spellStart"/>
      <w:r>
        <w:t>staging.db</w:t>
      </w:r>
      <w:proofErr w:type="spellEnd"/>
      <w:r>
        <w:t xml:space="preserve">, </w:t>
      </w:r>
      <w:proofErr w:type="spellStart"/>
      <w:r>
        <w:t>finanza.mmb</w:t>
      </w:r>
      <w:proofErr w:type="spellEnd"/>
      <w:r>
        <w:t xml:space="preserve">, OFX intermedios) reside en una carpeta protegida por BitLocker o equivalente. El propio </w:t>
      </w:r>
      <w:proofErr w:type="spellStart"/>
      <w:r>
        <w:t>finanza.mmb</w:t>
      </w:r>
      <w:proofErr w:type="spellEnd"/>
      <w:r>
        <w:t xml:space="preserve"> se mantiene en </w:t>
      </w:r>
      <w:proofErr w:type="gramStart"/>
      <w:r>
        <w:t>formato .</w:t>
      </w:r>
      <w:proofErr w:type="spellStart"/>
      <w:r>
        <w:t>mmb</w:t>
      </w:r>
      <w:proofErr w:type="spellEnd"/>
      <w:proofErr w:type="gramEnd"/>
      <w:r>
        <w:t xml:space="preserve"> durante la operación; la conversión </w:t>
      </w:r>
      <w:proofErr w:type="gramStart"/>
      <w:r>
        <w:t>a .</w:t>
      </w:r>
      <w:proofErr w:type="spellStart"/>
      <w:r>
        <w:t>emb</w:t>
      </w:r>
      <w:proofErr w:type="spellEnd"/>
      <w:proofErr w:type="gramEnd"/>
      <w:r>
        <w:t xml:space="preserve"> cifrado puede hacerse a discreción del usuario.</w:t>
      </w:r>
    </w:p>
    <w:p w14:paraId="40EC69DB" w14:textId="77777777" w:rsidR="008B56AF" w:rsidRDefault="00DB1FCA">
      <w:pPr>
        <w:pStyle w:val="Prrafodelista"/>
        <w:numPr>
          <w:ilvl w:val="0"/>
          <w:numId w:val="2"/>
        </w:numPr>
        <w:spacing w:after="80" w:line="280" w:lineRule="auto"/>
        <w:jc w:val="both"/>
      </w:pPr>
      <w:r>
        <w:rPr>
          <w:b/>
          <w:bCs/>
          <w:color w:val="000000"/>
        </w:rPr>
        <w:t xml:space="preserve">NFR-3 (Confiabilidad): </w:t>
      </w:r>
      <w:r>
        <w:t>el sistema debe ser idempotente: ejecutar dos veces el mismo input no genera duplicados. La pérdida de transacciones es peor que el duplicado: ante duda, marca para revisión.</w:t>
      </w:r>
    </w:p>
    <w:p w14:paraId="48A5C5C2" w14:textId="77777777" w:rsidR="008B56AF" w:rsidRDefault="00DB1FCA">
      <w:pPr>
        <w:pStyle w:val="Prrafodelista"/>
        <w:numPr>
          <w:ilvl w:val="0"/>
          <w:numId w:val="2"/>
        </w:numPr>
        <w:spacing w:after="80" w:line="280" w:lineRule="auto"/>
        <w:jc w:val="both"/>
      </w:pPr>
      <w:r>
        <w:rPr>
          <w:b/>
          <w:bCs/>
          <w:color w:val="000000"/>
        </w:rPr>
        <w:t xml:space="preserve">NFR-4 (Auditabilidad): </w:t>
      </w:r>
      <w:r>
        <w:t xml:space="preserve">cada transacción en </w:t>
      </w:r>
      <w:proofErr w:type="spellStart"/>
      <w:r>
        <w:t>finanza.mmb</w:t>
      </w:r>
      <w:proofErr w:type="spellEnd"/>
      <w:r>
        <w:t xml:space="preserve"> debe poder ser trazada a un </w:t>
      </w:r>
      <w:proofErr w:type="spellStart"/>
      <w:r>
        <w:t>email_id</w:t>
      </w:r>
      <w:proofErr w:type="spellEnd"/>
      <w:r>
        <w:t xml:space="preserve">, OFX file, </w:t>
      </w:r>
      <w:proofErr w:type="spellStart"/>
      <w:r>
        <w:t>scraping</w:t>
      </w:r>
      <w:proofErr w:type="spellEnd"/>
      <w:r>
        <w:t xml:space="preserve"> run o entrada manual concreta vía </w:t>
      </w:r>
      <w:proofErr w:type="spellStart"/>
      <w:r>
        <w:t>staging.db</w:t>
      </w:r>
      <w:proofErr w:type="spellEnd"/>
      <w:r>
        <w:t>.</w:t>
      </w:r>
    </w:p>
    <w:p w14:paraId="1AA07D18" w14:textId="77777777" w:rsidR="008B56AF" w:rsidRDefault="00DB1FCA">
      <w:pPr>
        <w:pStyle w:val="Prrafodelista"/>
        <w:numPr>
          <w:ilvl w:val="0"/>
          <w:numId w:val="2"/>
        </w:numPr>
        <w:spacing w:after="80" w:line="280" w:lineRule="auto"/>
        <w:jc w:val="both"/>
      </w:pPr>
      <w:r>
        <w:rPr>
          <w:b/>
          <w:bCs/>
          <w:color w:val="000000"/>
        </w:rPr>
        <w:t xml:space="preserve">NFR-5 (Resiliencia): </w:t>
      </w:r>
      <w:r>
        <w:t xml:space="preserve">cambios en plantillas de correo bancario deben degradar </w:t>
      </w:r>
      <w:proofErr w:type="spellStart"/>
      <w:r>
        <w:t>gracefully</w:t>
      </w:r>
      <w:proofErr w:type="spellEnd"/>
      <w:r>
        <w:t xml:space="preserve"> (log + </w:t>
      </w:r>
      <w:proofErr w:type="spellStart"/>
      <w:r>
        <w:t>fallback</w:t>
      </w:r>
      <w:proofErr w:type="spellEnd"/>
      <w:r>
        <w:t xml:space="preserve"> LLM), no perder transacciones silenciosamente.</w:t>
      </w:r>
    </w:p>
    <w:p w14:paraId="19EBBE7D" w14:textId="77777777" w:rsidR="008B56AF" w:rsidRDefault="00DB1FCA">
      <w:pPr>
        <w:pStyle w:val="Prrafodelista"/>
        <w:numPr>
          <w:ilvl w:val="0"/>
          <w:numId w:val="2"/>
        </w:numPr>
        <w:spacing w:after="80" w:line="280" w:lineRule="auto"/>
        <w:jc w:val="both"/>
      </w:pPr>
      <w:r>
        <w:rPr>
          <w:b/>
          <w:bCs/>
          <w:color w:val="000000"/>
        </w:rPr>
        <w:t xml:space="preserve">NFR-6 (Latencia): </w:t>
      </w:r>
      <w:r>
        <w:t>la ingesta de un email nuevo debe procesarse en menos de 60s; la consulta a Mercado Pago, en menos de 30s.</w:t>
      </w:r>
    </w:p>
    <w:p w14:paraId="03F780CE" w14:textId="77777777" w:rsidR="008B56AF" w:rsidRDefault="00DB1FCA">
      <w:pPr>
        <w:pStyle w:val="Prrafodelista"/>
        <w:numPr>
          <w:ilvl w:val="0"/>
          <w:numId w:val="2"/>
        </w:numPr>
        <w:spacing w:after="80" w:line="280" w:lineRule="auto"/>
        <w:jc w:val="both"/>
      </w:pPr>
      <w:r>
        <w:rPr>
          <w:b/>
          <w:bCs/>
          <w:color w:val="000000"/>
        </w:rPr>
        <w:t xml:space="preserve">NFR-7 (Reversibilidad): </w:t>
      </w:r>
      <w:r>
        <w:t xml:space="preserve">todo estado debe ser reproducible desde fuentes originales (Gmail + carpeta de </w:t>
      </w:r>
      <w:proofErr w:type="spellStart"/>
      <w:r>
        <w:t>drop</w:t>
      </w:r>
      <w:proofErr w:type="spellEnd"/>
      <w:r>
        <w:t xml:space="preserve"> + manual </w:t>
      </w:r>
      <w:proofErr w:type="spellStart"/>
      <w:r>
        <w:t>ledger</w:t>
      </w:r>
      <w:proofErr w:type="spellEnd"/>
      <w:r>
        <w:t xml:space="preserve">). Si </w:t>
      </w:r>
      <w:proofErr w:type="spellStart"/>
      <w:r>
        <w:t>finanza.mmb</w:t>
      </w:r>
      <w:proofErr w:type="spellEnd"/>
      <w:r>
        <w:t xml:space="preserve"> se corrompe, se restaura desde </w:t>
      </w:r>
      <w:proofErr w:type="spellStart"/>
      <w:r>
        <w:t>backup</w:t>
      </w:r>
      <w:proofErr w:type="spellEnd"/>
      <w:r>
        <w:t xml:space="preserve"> y se </w:t>
      </w:r>
      <w:proofErr w:type="spellStart"/>
      <w:r>
        <w:t>re-ejecuta</w:t>
      </w:r>
      <w:proofErr w:type="spellEnd"/>
      <w:r>
        <w:t xml:space="preserve"> el pipeline.</w:t>
      </w:r>
    </w:p>
    <w:p w14:paraId="49150593" w14:textId="77777777" w:rsidR="008B56AF" w:rsidRDefault="00DB1FCA">
      <w:pPr>
        <w:pStyle w:val="Prrafodelista"/>
        <w:numPr>
          <w:ilvl w:val="0"/>
          <w:numId w:val="2"/>
        </w:numPr>
        <w:spacing w:after="80" w:line="280" w:lineRule="auto"/>
        <w:jc w:val="both"/>
      </w:pPr>
      <w:r>
        <w:rPr>
          <w:b/>
          <w:bCs/>
          <w:color w:val="000000"/>
        </w:rPr>
        <w:t xml:space="preserve">NFR-8 (Mantenibilidad): </w:t>
      </w:r>
      <w:r>
        <w:t xml:space="preserve">código en Python idiomático, 100% </w:t>
      </w:r>
      <w:proofErr w:type="spellStart"/>
      <w:r>
        <w:t>type-hinted</w:t>
      </w:r>
      <w:proofErr w:type="spellEnd"/>
      <w:r>
        <w:t xml:space="preserve">, formateado con </w:t>
      </w:r>
      <w:proofErr w:type="spellStart"/>
      <w:r>
        <w:t>ruff</w:t>
      </w:r>
      <w:proofErr w:type="spellEnd"/>
      <w:r>
        <w:t xml:space="preserve">, con cobertura ≥ 70% en módulos de </w:t>
      </w:r>
      <w:proofErr w:type="spellStart"/>
      <w:r>
        <w:t>parsing</w:t>
      </w:r>
      <w:proofErr w:type="spellEnd"/>
      <w:r>
        <w:t xml:space="preserve"> y ETL.</w:t>
      </w:r>
    </w:p>
    <w:p w14:paraId="4683AEB8" w14:textId="77777777" w:rsidR="008B56AF" w:rsidRDefault="00DB1FCA">
      <w:pPr>
        <w:pStyle w:val="Ttulo2"/>
      </w:pPr>
      <w:bookmarkStart w:id="17" w:name="_Toc228623007"/>
      <w:r>
        <w:t>1.5 Inputs y outputs</w:t>
      </w:r>
      <w:bookmarkEnd w:id="17"/>
    </w:p>
    <w:p w14:paraId="44D2AC46" w14:textId="77777777" w:rsidR="008B56AF" w:rsidRDefault="00DB1FCA">
      <w:pPr>
        <w:pStyle w:val="Ttulo3"/>
      </w:pPr>
      <w:bookmarkStart w:id="18" w:name="_Toc228623008"/>
      <w:r>
        <w:t>Inputs</w:t>
      </w:r>
      <w:bookmarkEnd w:id="18"/>
    </w:p>
    <w:p w14:paraId="6127D4B1" w14:textId="77777777" w:rsidR="008B56AF" w:rsidRDefault="00DB1FCA">
      <w:pPr>
        <w:pStyle w:val="Prrafodelista"/>
        <w:numPr>
          <w:ilvl w:val="0"/>
          <w:numId w:val="2"/>
        </w:numPr>
        <w:spacing w:after="80" w:line="280" w:lineRule="auto"/>
        <w:jc w:val="both"/>
      </w:pPr>
      <w:r>
        <w:t xml:space="preserve">Mensajes Gmail con </w:t>
      </w:r>
      <w:proofErr w:type="spellStart"/>
      <w:r>
        <w:t>label</w:t>
      </w:r>
      <w:proofErr w:type="spellEnd"/>
      <w:r>
        <w:t xml:space="preserve"> "Bancos" (lectura vía API).</w:t>
      </w:r>
    </w:p>
    <w:p w14:paraId="50176D48" w14:textId="77777777" w:rsidR="008B56AF" w:rsidRDefault="00DB1FCA">
      <w:pPr>
        <w:pStyle w:val="Prrafodelista"/>
        <w:numPr>
          <w:ilvl w:val="0"/>
          <w:numId w:val="2"/>
        </w:numPr>
        <w:spacing w:after="80" w:line="280" w:lineRule="auto"/>
        <w:jc w:val="both"/>
      </w:pPr>
      <w:r>
        <w:t xml:space="preserve">Llamadas autenticadas a Mercado Pago Developer API (OAuth </w:t>
      </w:r>
      <w:proofErr w:type="spellStart"/>
      <w:r>
        <w:t>refresh</w:t>
      </w:r>
      <w:proofErr w:type="spellEnd"/>
      <w:r>
        <w:t xml:space="preserve"> token persistido).</w:t>
      </w:r>
    </w:p>
    <w:p w14:paraId="2DC83AF9" w14:textId="77777777" w:rsidR="008B56AF" w:rsidRDefault="00DB1FCA">
      <w:pPr>
        <w:pStyle w:val="Prrafodelista"/>
        <w:numPr>
          <w:ilvl w:val="0"/>
          <w:numId w:val="2"/>
        </w:numPr>
        <w:spacing w:after="80" w:line="280" w:lineRule="auto"/>
        <w:jc w:val="both"/>
      </w:pPr>
      <w:r>
        <w:t xml:space="preserve">Sesiones </w:t>
      </w:r>
      <w:proofErr w:type="spellStart"/>
      <w:r>
        <w:t>Playwright</w:t>
      </w:r>
      <w:proofErr w:type="spellEnd"/>
      <w:r>
        <w:t xml:space="preserve"> </w:t>
      </w:r>
      <w:proofErr w:type="spellStart"/>
      <w:r>
        <w:t>headful</w:t>
      </w:r>
      <w:proofErr w:type="spellEnd"/>
      <w:r>
        <w:t xml:space="preserve"> contra portales bancarios (</w:t>
      </w:r>
      <w:proofErr w:type="spellStart"/>
      <w:r>
        <w:t>storage_state</w:t>
      </w:r>
      <w:proofErr w:type="spellEnd"/>
      <w:r>
        <w:t xml:space="preserve"> local).</w:t>
      </w:r>
    </w:p>
    <w:p w14:paraId="758B37CC" w14:textId="77777777" w:rsidR="008B56AF" w:rsidRDefault="00DB1FCA">
      <w:pPr>
        <w:pStyle w:val="Prrafodelista"/>
        <w:numPr>
          <w:ilvl w:val="0"/>
          <w:numId w:val="2"/>
        </w:numPr>
        <w:spacing w:after="80" w:line="280" w:lineRule="auto"/>
        <w:jc w:val="both"/>
      </w:pPr>
      <w:r>
        <w:t>Archivos en C:\Finanzas\drop\: OFX, QIF, CSV, PDF, XLSX exportados manualmente.</w:t>
      </w:r>
    </w:p>
    <w:p w14:paraId="78E8890A" w14:textId="77777777" w:rsidR="008B56AF" w:rsidRDefault="00DB1FCA">
      <w:pPr>
        <w:pStyle w:val="Prrafodelista"/>
        <w:numPr>
          <w:ilvl w:val="0"/>
          <w:numId w:val="2"/>
        </w:numPr>
        <w:spacing w:after="80" w:line="280" w:lineRule="auto"/>
        <w:jc w:val="both"/>
      </w:pPr>
      <w:r>
        <w:t xml:space="preserve">Entrada manual </w:t>
      </w:r>
      <w:proofErr w:type="spellStart"/>
      <w:r>
        <w:t>via</w:t>
      </w:r>
      <w:proofErr w:type="spellEnd"/>
      <w:r>
        <w:t xml:space="preserve"> UI Qt o CSV manual_entries.csv.</w:t>
      </w:r>
    </w:p>
    <w:p w14:paraId="0BDE2F42" w14:textId="77777777" w:rsidR="008B56AF" w:rsidRDefault="00DB1FCA">
      <w:pPr>
        <w:pStyle w:val="Ttulo3"/>
      </w:pPr>
      <w:bookmarkStart w:id="19" w:name="_Toc228623009"/>
      <w:r>
        <w:lastRenderedPageBreak/>
        <w:t>Outputs</w:t>
      </w:r>
      <w:bookmarkEnd w:id="19"/>
    </w:p>
    <w:p w14:paraId="65C7BCBC" w14:textId="77777777" w:rsidR="008B56AF" w:rsidRPr="00115143" w:rsidRDefault="00DB1FCA">
      <w:pPr>
        <w:pStyle w:val="Prrafodelista"/>
        <w:numPr>
          <w:ilvl w:val="0"/>
          <w:numId w:val="2"/>
        </w:numPr>
        <w:spacing w:after="80" w:line="280" w:lineRule="auto"/>
        <w:jc w:val="both"/>
        <w:rPr>
          <w:lang w:val="en-US"/>
        </w:rPr>
      </w:pPr>
      <w:r w:rsidRPr="00115143">
        <w:rPr>
          <w:lang w:val="en-US"/>
        </w:rPr>
        <w:t>Inserciones en finanza.mmb (CHECKINGACCOUNT_V1, PAYEE_V1, CATEGORY_V1, TAG_V1, TAGLINK_V1, CUSTOMFIELDDATA_V1).</w:t>
      </w:r>
    </w:p>
    <w:p w14:paraId="3AA05642" w14:textId="77777777" w:rsidR="008B56AF" w:rsidRDefault="00DB1FCA">
      <w:pPr>
        <w:pStyle w:val="Prrafodelista"/>
        <w:numPr>
          <w:ilvl w:val="0"/>
          <w:numId w:val="2"/>
        </w:numPr>
        <w:spacing w:after="80" w:line="280" w:lineRule="auto"/>
        <w:jc w:val="both"/>
      </w:pPr>
      <w:r>
        <w:t>Archivo OFX intermedio (</w:t>
      </w:r>
      <w:proofErr w:type="spellStart"/>
      <w:r>
        <w:t>export</w:t>
      </w:r>
      <w:proofErr w:type="spellEnd"/>
      <w:r>
        <w:t xml:space="preserve"> por cuenta) que Ricardo puede importar manualmente como contingencia.</w:t>
      </w:r>
    </w:p>
    <w:p w14:paraId="3419F346" w14:textId="77777777" w:rsidR="008B56AF" w:rsidRDefault="00DB1FCA">
      <w:pPr>
        <w:pStyle w:val="Prrafodelista"/>
        <w:numPr>
          <w:ilvl w:val="0"/>
          <w:numId w:val="2"/>
        </w:numPr>
        <w:spacing w:after="80" w:line="280" w:lineRule="auto"/>
        <w:jc w:val="both"/>
      </w:pPr>
      <w:r>
        <w:t>Logs estructurados en C:\Finanzas\logs\.</w:t>
      </w:r>
    </w:p>
    <w:p w14:paraId="6296A157" w14:textId="77777777" w:rsidR="008B56AF" w:rsidRDefault="00DB1FCA">
      <w:pPr>
        <w:pStyle w:val="Prrafodelista"/>
        <w:numPr>
          <w:ilvl w:val="0"/>
          <w:numId w:val="2"/>
        </w:numPr>
        <w:spacing w:after="80" w:line="280" w:lineRule="auto"/>
        <w:jc w:val="both"/>
      </w:pPr>
      <w:r>
        <w:t>Reporte HTML local de "transacciones para revisión" generado al final de cada ejecución.</w:t>
      </w:r>
    </w:p>
    <w:p w14:paraId="47B86970" w14:textId="77777777" w:rsidR="008B56AF" w:rsidRDefault="00DB1FCA">
      <w:pPr>
        <w:pStyle w:val="Ttulo2"/>
      </w:pPr>
      <w:bookmarkStart w:id="20" w:name="_Toc228623010"/>
      <w:r>
        <w:t>1.6 Criterios de éxito</w:t>
      </w:r>
      <w:bookmarkEnd w:id="20"/>
    </w:p>
    <w:p w14:paraId="08B1B792" w14:textId="77777777" w:rsidR="008B56AF" w:rsidRDefault="00DB1FCA">
      <w:pPr>
        <w:pStyle w:val="Prrafodelista"/>
        <w:numPr>
          <w:ilvl w:val="0"/>
          <w:numId w:val="2"/>
        </w:numPr>
        <w:spacing w:after="80" w:line="280" w:lineRule="auto"/>
        <w:jc w:val="both"/>
      </w:pPr>
      <w:r>
        <w:rPr>
          <w:b/>
          <w:bCs/>
          <w:color w:val="000000"/>
        </w:rPr>
        <w:t xml:space="preserve">SC-1: </w:t>
      </w:r>
      <w:r>
        <w:t>Dada una bandeja Gmail con 30 días de notificaciones BancoEstado, el pipeline extrae ≥ 95% de las transacciones reales sin duplicados, en ≤ 5 minutos.</w:t>
      </w:r>
    </w:p>
    <w:p w14:paraId="24DC1343" w14:textId="77777777" w:rsidR="008B56AF" w:rsidRDefault="00DB1FCA">
      <w:pPr>
        <w:pStyle w:val="Prrafodelista"/>
        <w:numPr>
          <w:ilvl w:val="0"/>
          <w:numId w:val="2"/>
        </w:numPr>
        <w:spacing w:after="80" w:line="280" w:lineRule="auto"/>
        <w:jc w:val="both"/>
      </w:pPr>
      <w:r>
        <w:rPr>
          <w:b/>
          <w:bCs/>
          <w:color w:val="000000"/>
        </w:rPr>
        <w:t xml:space="preserve">SC-2: </w:t>
      </w:r>
      <w:r>
        <w:t xml:space="preserve">Dado un OFX exportado del portal de BancoEstado y los emails de </w:t>
      </w:r>
      <w:proofErr w:type="gramStart"/>
      <w:r>
        <w:t>los mismos</w:t>
      </w:r>
      <w:proofErr w:type="gramEnd"/>
      <w:r>
        <w:t xml:space="preserve"> 30 días, el sistema fusiona ambos sin generar duplicados (</w:t>
      </w:r>
      <w:proofErr w:type="spellStart"/>
      <w:r>
        <w:t>deduplicación</w:t>
      </w:r>
      <w:proofErr w:type="spellEnd"/>
      <w:r>
        <w:t xml:space="preserve"> por FITID sintético funciona).</w:t>
      </w:r>
    </w:p>
    <w:p w14:paraId="29DBC629" w14:textId="77777777" w:rsidR="008B56AF" w:rsidRDefault="00DB1FCA">
      <w:pPr>
        <w:pStyle w:val="Prrafodelista"/>
        <w:numPr>
          <w:ilvl w:val="0"/>
          <w:numId w:val="2"/>
        </w:numPr>
        <w:spacing w:after="80" w:line="280" w:lineRule="auto"/>
        <w:jc w:val="both"/>
      </w:pPr>
      <w:r>
        <w:rPr>
          <w:b/>
          <w:bCs/>
          <w:color w:val="000000"/>
        </w:rPr>
        <w:t xml:space="preserve">SC-3: </w:t>
      </w:r>
      <w:r>
        <w:t xml:space="preserve">Una transferencia entre cuenta de Ricardo y cuenta de Laura aparece en MMEX como Transfer único, no como </w:t>
      </w:r>
      <w:proofErr w:type="spellStart"/>
      <w:r>
        <w:t>egreso+ingreso</w:t>
      </w:r>
      <w:proofErr w:type="spellEnd"/>
      <w:r>
        <w:t>.</w:t>
      </w:r>
    </w:p>
    <w:p w14:paraId="6F4DDE0C" w14:textId="77777777" w:rsidR="008B56AF" w:rsidRDefault="00DB1FCA">
      <w:pPr>
        <w:pStyle w:val="Prrafodelista"/>
        <w:numPr>
          <w:ilvl w:val="0"/>
          <w:numId w:val="2"/>
        </w:numPr>
        <w:spacing w:after="80" w:line="280" w:lineRule="auto"/>
        <w:jc w:val="both"/>
      </w:pPr>
      <w:r>
        <w:rPr>
          <w:b/>
          <w:bCs/>
          <w:color w:val="000000"/>
        </w:rPr>
        <w:t xml:space="preserve">SC-4: </w:t>
      </w:r>
      <w:r>
        <w:t xml:space="preserve">Si MMEX está abierto al momento de ejecutar </w:t>
      </w:r>
      <w:proofErr w:type="spellStart"/>
      <w:r>
        <w:t>Task</w:t>
      </w:r>
      <w:proofErr w:type="spellEnd"/>
      <w:r>
        <w:t xml:space="preserve"> </w:t>
      </w:r>
      <w:proofErr w:type="spellStart"/>
      <w:r>
        <w:t>Scheduler</w:t>
      </w:r>
      <w:proofErr w:type="spellEnd"/>
      <w:r>
        <w:t xml:space="preserve">, el </w:t>
      </w:r>
      <w:proofErr w:type="spellStart"/>
      <w:r>
        <w:t>writer</w:t>
      </w:r>
      <w:proofErr w:type="spellEnd"/>
      <w:r>
        <w:t xml:space="preserve"> detecta el </w:t>
      </w:r>
      <w:proofErr w:type="spellStart"/>
      <w:r>
        <w:t>lock</w:t>
      </w:r>
      <w:proofErr w:type="spellEnd"/>
      <w:r>
        <w:t xml:space="preserve"> y difiere; los datos quedan en </w:t>
      </w:r>
      <w:proofErr w:type="spellStart"/>
      <w:r>
        <w:t>staging.db</w:t>
      </w:r>
      <w:proofErr w:type="spellEnd"/>
      <w:r>
        <w:t xml:space="preserve"> y se aplican en la próxima ventana.</w:t>
      </w:r>
    </w:p>
    <w:p w14:paraId="194C5352" w14:textId="77777777" w:rsidR="008B56AF" w:rsidRDefault="00DB1FCA">
      <w:pPr>
        <w:pStyle w:val="Prrafodelista"/>
        <w:numPr>
          <w:ilvl w:val="0"/>
          <w:numId w:val="2"/>
        </w:numPr>
        <w:spacing w:after="80" w:line="280" w:lineRule="auto"/>
        <w:jc w:val="both"/>
      </w:pPr>
      <w:r>
        <w:rPr>
          <w:b/>
          <w:bCs/>
          <w:color w:val="000000"/>
        </w:rPr>
        <w:t xml:space="preserve">SC-5: </w:t>
      </w:r>
      <w:r>
        <w:t>El balance final reportado por BancoEstado en su email/portal coincide al peso con la suma de transacciones importadas.</w:t>
      </w:r>
    </w:p>
    <w:p w14:paraId="20252611" w14:textId="77777777" w:rsidR="008B56AF" w:rsidRDefault="00DB1FCA">
      <w:pPr>
        <w:pStyle w:val="Prrafodelista"/>
        <w:numPr>
          <w:ilvl w:val="0"/>
          <w:numId w:val="2"/>
        </w:numPr>
        <w:spacing w:after="80" w:line="280" w:lineRule="auto"/>
        <w:jc w:val="both"/>
      </w:pPr>
      <w:r>
        <w:rPr>
          <w:b/>
          <w:bCs/>
          <w:color w:val="000000"/>
        </w:rPr>
        <w:t xml:space="preserve">SC-6: </w:t>
      </w:r>
      <w:r>
        <w:t xml:space="preserve">Tras ejecutar el pipeline dos veces consecutivas con los mismos inputs, no se crean nuevos registros en </w:t>
      </w:r>
      <w:proofErr w:type="spellStart"/>
      <w:r>
        <w:t>finanza.mmb</w:t>
      </w:r>
      <w:proofErr w:type="spellEnd"/>
      <w:r>
        <w:t xml:space="preserve"> (idempotencia).</w:t>
      </w:r>
    </w:p>
    <w:p w14:paraId="4C321345" w14:textId="77777777" w:rsidR="008B56AF" w:rsidRDefault="00DB1FCA">
      <w:pPr>
        <w:pStyle w:val="Prrafodelista"/>
        <w:numPr>
          <w:ilvl w:val="0"/>
          <w:numId w:val="2"/>
        </w:numPr>
        <w:spacing w:after="80" w:line="280" w:lineRule="auto"/>
        <w:jc w:val="both"/>
      </w:pPr>
      <w:r>
        <w:rPr>
          <w:b/>
          <w:bCs/>
          <w:color w:val="000000"/>
        </w:rPr>
        <w:t xml:space="preserve">SC-7: </w:t>
      </w:r>
      <w:r>
        <w:t xml:space="preserve">Si BancoEstado cambia su plantilla de correo, las transacciones del día siguen entrando vía LLM </w:t>
      </w:r>
      <w:proofErr w:type="spellStart"/>
      <w:r>
        <w:t>fallback</w:t>
      </w:r>
      <w:proofErr w:type="spellEnd"/>
      <w:r>
        <w:t xml:space="preserve"> y un </w:t>
      </w:r>
      <w:proofErr w:type="spellStart"/>
      <w:r>
        <w:t>alert</w:t>
      </w:r>
      <w:proofErr w:type="spellEnd"/>
      <w:r>
        <w:t xml:space="preserve"> HTML lo señala.</w:t>
      </w:r>
    </w:p>
    <w:p w14:paraId="381A27A4" w14:textId="77777777" w:rsidR="008B56AF" w:rsidRDefault="00DB1FCA">
      <w:pPr>
        <w:pStyle w:val="Prrafodelista"/>
        <w:numPr>
          <w:ilvl w:val="0"/>
          <w:numId w:val="2"/>
        </w:numPr>
        <w:spacing w:after="80" w:line="280" w:lineRule="auto"/>
        <w:jc w:val="both"/>
      </w:pPr>
      <w:r>
        <w:rPr>
          <w:b/>
          <w:bCs/>
          <w:color w:val="000000"/>
        </w:rPr>
        <w:t xml:space="preserve">SC-8: </w:t>
      </w:r>
      <w:r>
        <w:t>Para una compra normalizada ("AMZN MKTP" → Amazon, Categoría: Compras), la categoría se aplica correctamente en &gt; 90% de los casos sin intervención humana.</w:t>
      </w:r>
    </w:p>
    <w:p w14:paraId="5E6F95CB" w14:textId="77777777" w:rsidR="008B56AF" w:rsidRDefault="00DB1FCA">
      <w:pPr>
        <w:pStyle w:val="Prrafodelista"/>
        <w:numPr>
          <w:ilvl w:val="0"/>
          <w:numId w:val="2"/>
        </w:numPr>
        <w:spacing w:after="80" w:line="280" w:lineRule="auto"/>
        <w:jc w:val="both"/>
      </w:pPr>
      <w:r>
        <w:rPr>
          <w:b/>
          <w:bCs/>
          <w:color w:val="000000"/>
        </w:rPr>
        <w:t xml:space="preserve">SC-9: </w:t>
      </w:r>
      <w:r>
        <w:t>Tiempo de adopción para Laura: &lt; 1 hora (ella solo necesita confirmar su consentimiento por escrito y no instalar nada en su PC).</w:t>
      </w:r>
    </w:p>
    <w:p w14:paraId="79D27711" w14:textId="77777777" w:rsidR="008B56AF" w:rsidRDefault="00DB1FCA">
      <w:pPr>
        <w:pStyle w:val="Ttulo2"/>
      </w:pPr>
      <w:bookmarkStart w:id="21" w:name="_Toc228623011"/>
      <w:r>
        <w:t>1.7 Fuera de alcance (versión 1)</w:t>
      </w:r>
      <w:bookmarkEnd w:id="21"/>
    </w:p>
    <w:p w14:paraId="1A2EBDB7" w14:textId="77777777" w:rsidR="008B56AF" w:rsidRDefault="00DB1FCA">
      <w:pPr>
        <w:pStyle w:val="Prrafodelista"/>
        <w:numPr>
          <w:ilvl w:val="0"/>
          <w:numId w:val="2"/>
        </w:numPr>
        <w:spacing w:after="80" w:line="280" w:lineRule="auto"/>
        <w:jc w:val="both"/>
      </w:pPr>
      <w:r>
        <w:t xml:space="preserve">Soporte para más de un archivo </w:t>
      </w:r>
      <w:proofErr w:type="spellStart"/>
      <w:r>
        <w:t>finanza.mmb</w:t>
      </w:r>
      <w:proofErr w:type="spellEnd"/>
      <w:r>
        <w:t xml:space="preserve"> simultáneo.</w:t>
      </w:r>
    </w:p>
    <w:p w14:paraId="0E30D6BF" w14:textId="77777777" w:rsidR="008B56AF" w:rsidRDefault="00DB1FCA">
      <w:pPr>
        <w:pStyle w:val="Prrafodelista"/>
        <w:numPr>
          <w:ilvl w:val="0"/>
          <w:numId w:val="2"/>
        </w:numPr>
        <w:spacing w:after="80" w:line="280" w:lineRule="auto"/>
        <w:jc w:val="both"/>
      </w:pPr>
      <w:proofErr w:type="spellStart"/>
      <w:r>
        <w:t>Investing</w:t>
      </w:r>
      <w:proofErr w:type="spellEnd"/>
      <w:r>
        <w:t>/</w:t>
      </w:r>
      <w:proofErr w:type="gramStart"/>
      <w:r>
        <w:t>portfolio</w:t>
      </w:r>
      <w:proofErr w:type="gramEnd"/>
      <w:r>
        <w:t xml:space="preserve"> (acciones, fondos): MMEX lo </w:t>
      </w:r>
      <w:proofErr w:type="gramStart"/>
      <w:r>
        <w:t>soporta</w:t>
      </w:r>
      <w:proofErr w:type="gramEnd"/>
      <w:r>
        <w:t xml:space="preserve"> pero no se carga aquí.</w:t>
      </w:r>
    </w:p>
    <w:p w14:paraId="02AB18E2" w14:textId="77777777" w:rsidR="008B56AF" w:rsidRDefault="00DB1FCA">
      <w:pPr>
        <w:pStyle w:val="Prrafodelista"/>
        <w:numPr>
          <w:ilvl w:val="0"/>
          <w:numId w:val="2"/>
        </w:numPr>
        <w:spacing w:after="80" w:line="280" w:lineRule="auto"/>
        <w:jc w:val="both"/>
      </w:pPr>
      <w:r>
        <w:t>Sincronización entre dispositivos (</w:t>
      </w:r>
      <w:proofErr w:type="spellStart"/>
      <w:r>
        <w:t>Syncthing</w:t>
      </w:r>
      <w:proofErr w:type="spellEnd"/>
      <w:r>
        <w:t>, etc.): se trata como tarea futura, opcional.</w:t>
      </w:r>
    </w:p>
    <w:p w14:paraId="78E6521E" w14:textId="77777777" w:rsidR="008B56AF" w:rsidRDefault="00DB1FCA">
      <w:pPr>
        <w:pStyle w:val="Prrafodelista"/>
        <w:numPr>
          <w:ilvl w:val="0"/>
          <w:numId w:val="2"/>
        </w:numPr>
        <w:spacing w:after="80" w:line="280" w:lineRule="auto"/>
        <w:jc w:val="both"/>
      </w:pPr>
      <w:r>
        <w:t>App móvil propia. La PWA/</w:t>
      </w:r>
      <w:proofErr w:type="spellStart"/>
      <w:r>
        <w:t>quick-add</w:t>
      </w:r>
      <w:proofErr w:type="spellEnd"/>
      <w:r>
        <w:t xml:space="preserve"> se integra como </w:t>
      </w:r>
      <w:proofErr w:type="spellStart"/>
      <w:r>
        <w:t>sub-tarea</w:t>
      </w:r>
      <w:proofErr w:type="spellEnd"/>
      <w:r>
        <w:t xml:space="preserve"> de Fase 5, no es bloqueante.</w:t>
      </w:r>
    </w:p>
    <w:p w14:paraId="36E935B3" w14:textId="77777777" w:rsidR="008B56AF" w:rsidRDefault="00DB1FCA">
      <w:pPr>
        <w:pStyle w:val="Prrafodelista"/>
        <w:numPr>
          <w:ilvl w:val="0"/>
          <w:numId w:val="2"/>
        </w:numPr>
        <w:spacing w:after="80" w:line="280" w:lineRule="auto"/>
        <w:jc w:val="both"/>
      </w:pPr>
      <w:r>
        <w:t>Conciliación con tarjetas Visa/MasterCard "presenciales" sin email ni SMS — entran como manual.</w:t>
      </w:r>
    </w:p>
    <w:p w14:paraId="2BBDD4B1" w14:textId="77777777" w:rsidR="008B56AF" w:rsidRDefault="00DB1FCA">
      <w:pPr>
        <w:pStyle w:val="Prrafodelista"/>
        <w:numPr>
          <w:ilvl w:val="0"/>
          <w:numId w:val="2"/>
        </w:numPr>
        <w:spacing w:after="80" w:line="280" w:lineRule="auto"/>
        <w:jc w:val="both"/>
      </w:pPr>
      <w:r>
        <w:t>Ingesta de transacciones empresariales (Virtual IT Trust): es otro dominio, otro archivo MMEX si se necesita.</w:t>
      </w:r>
    </w:p>
    <w:p w14:paraId="2C955AC6" w14:textId="77777777" w:rsidR="008B56AF" w:rsidRDefault="00DB1FCA">
      <w:pPr>
        <w:pStyle w:val="Prrafodelista"/>
        <w:numPr>
          <w:ilvl w:val="0"/>
          <w:numId w:val="2"/>
        </w:numPr>
        <w:spacing w:after="80" w:line="280" w:lineRule="auto"/>
        <w:jc w:val="both"/>
      </w:pPr>
      <w:r>
        <w:lastRenderedPageBreak/>
        <w:t xml:space="preserve">Soporte </w:t>
      </w:r>
      <w:proofErr w:type="gramStart"/>
      <w:r>
        <w:t>para .</w:t>
      </w:r>
      <w:proofErr w:type="spellStart"/>
      <w:r>
        <w:t>emb</w:t>
      </w:r>
      <w:proofErr w:type="spellEnd"/>
      <w:proofErr w:type="gramEnd"/>
      <w:r>
        <w:t xml:space="preserve"> cifrado nativo: la operación diaria se hace </w:t>
      </w:r>
      <w:proofErr w:type="gramStart"/>
      <w:r>
        <w:t>sobre .</w:t>
      </w:r>
      <w:proofErr w:type="spellStart"/>
      <w:r>
        <w:t>mmb</w:t>
      </w:r>
      <w:proofErr w:type="spellEnd"/>
      <w:proofErr w:type="gramEnd"/>
      <w:r>
        <w:t xml:space="preserve"> plano dentro de un contenedor BitLocker. Si Ricardo decide migrar </w:t>
      </w:r>
      <w:proofErr w:type="gramStart"/>
      <w:r>
        <w:t>a .</w:t>
      </w:r>
      <w:proofErr w:type="spellStart"/>
      <w:r>
        <w:t>emb</w:t>
      </w:r>
      <w:proofErr w:type="spellEnd"/>
      <w:proofErr w:type="gramEnd"/>
      <w:r>
        <w:t>, requiere un módulo extra de descifrado/</w:t>
      </w:r>
      <w:proofErr w:type="spellStart"/>
      <w:r>
        <w:t>recifrado</w:t>
      </w:r>
      <w:proofErr w:type="spellEnd"/>
      <w:r>
        <w:t xml:space="preserve"> al inicio/fin de cada ejecución.</w:t>
      </w:r>
    </w:p>
    <w:p w14:paraId="78C83AEA" w14:textId="77777777" w:rsidR="008B56AF" w:rsidRDefault="00DB1FCA">
      <w:pPr>
        <w:pStyle w:val="Ttulo2"/>
      </w:pPr>
      <w:bookmarkStart w:id="22" w:name="_Toc228623012"/>
      <w:r>
        <w:t>1.8 Restricciones técnicas</w:t>
      </w:r>
      <w:bookmarkEnd w:id="22"/>
    </w:p>
    <w:p w14:paraId="34890CCF" w14:textId="77777777" w:rsidR="008B56AF" w:rsidRDefault="00DB1FCA">
      <w:pPr>
        <w:pStyle w:val="Prrafodelista"/>
        <w:numPr>
          <w:ilvl w:val="0"/>
          <w:numId w:val="2"/>
        </w:numPr>
        <w:spacing w:after="80" w:line="280" w:lineRule="auto"/>
        <w:jc w:val="both"/>
      </w:pPr>
      <w:r>
        <w:rPr>
          <w:b/>
          <w:bCs/>
          <w:color w:val="000000"/>
        </w:rPr>
        <w:t xml:space="preserve">TC-1: </w:t>
      </w:r>
      <w:r>
        <w:t>Windows 11 + Python 3.12 64-bit como entorno productivo principal.</w:t>
      </w:r>
    </w:p>
    <w:p w14:paraId="08BD26F6" w14:textId="77777777" w:rsidR="008B56AF" w:rsidRDefault="00DB1FCA">
      <w:pPr>
        <w:pStyle w:val="Prrafodelista"/>
        <w:numPr>
          <w:ilvl w:val="0"/>
          <w:numId w:val="2"/>
        </w:numPr>
        <w:spacing w:after="80" w:line="280" w:lineRule="auto"/>
        <w:jc w:val="both"/>
      </w:pPr>
      <w:r>
        <w:rPr>
          <w:b/>
          <w:bCs/>
          <w:color w:val="000000"/>
        </w:rPr>
        <w:t xml:space="preserve">TC-2: </w:t>
      </w:r>
      <w:r>
        <w:t xml:space="preserve">Versión MMEX objetivo: 1.9.2 (enero 2026), </w:t>
      </w:r>
      <w:proofErr w:type="spellStart"/>
      <w:r>
        <w:t>schema</w:t>
      </w:r>
      <w:proofErr w:type="spellEnd"/>
      <w:r>
        <w:t xml:space="preserve"> v21. El sistema debe leer ACCOUNTLIST_V1, CATEGORY_V</w:t>
      </w:r>
      <w:proofErr w:type="gramStart"/>
      <w:r>
        <w:t>1.PARENTID</w:t>
      </w:r>
      <w:proofErr w:type="gramEnd"/>
      <w:r>
        <w:t xml:space="preserve"> (categorías anidadas desde 1.7) y soportar TAG_V1+TAGLINK_V1.</w:t>
      </w:r>
    </w:p>
    <w:p w14:paraId="5B8C62F6" w14:textId="77777777" w:rsidR="008B56AF" w:rsidRDefault="00DB1FCA">
      <w:pPr>
        <w:pStyle w:val="Prrafodelista"/>
        <w:numPr>
          <w:ilvl w:val="0"/>
          <w:numId w:val="2"/>
        </w:numPr>
        <w:spacing w:after="80" w:line="280" w:lineRule="auto"/>
        <w:jc w:val="both"/>
      </w:pPr>
      <w:r w:rsidRPr="00115143">
        <w:rPr>
          <w:b/>
          <w:bCs/>
          <w:color w:val="000000"/>
          <w:lang w:val="en-US"/>
        </w:rPr>
        <w:t xml:space="preserve">TC-3: </w:t>
      </w:r>
      <w:r w:rsidRPr="00115143">
        <w:rPr>
          <w:lang w:val="en-US"/>
        </w:rPr>
        <w:t xml:space="preserve">Hardware base: laptop ASUS ExpertBook 16GB RAM. </w:t>
      </w:r>
      <w:r>
        <w:t xml:space="preserve">Ollama corre Qwen3 8B en CPU (latencia aceptable de ~10s por </w:t>
      </w:r>
      <w:proofErr w:type="spellStart"/>
      <w:r>
        <w:t>prompt</w:t>
      </w:r>
      <w:proofErr w:type="spellEnd"/>
      <w:r>
        <w:t>).</w:t>
      </w:r>
    </w:p>
    <w:p w14:paraId="33BD6F07" w14:textId="77777777" w:rsidR="008B56AF" w:rsidRDefault="00DB1FCA">
      <w:pPr>
        <w:pStyle w:val="Prrafodelista"/>
        <w:numPr>
          <w:ilvl w:val="0"/>
          <w:numId w:val="2"/>
        </w:numPr>
        <w:spacing w:after="80" w:line="280" w:lineRule="auto"/>
        <w:jc w:val="both"/>
      </w:pPr>
      <w:r>
        <w:rPr>
          <w:b/>
          <w:bCs/>
          <w:color w:val="000000"/>
        </w:rPr>
        <w:t xml:space="preserve">TC-4: </w:t>
      </w:r>
      <w:r>
        <w:t xml:space="preserve">Sin dependencia de servicios </w:t>
      </w:r>
      <w:proofErr w:type="spellStart"/>
      <w:r>
        <w:t>cloud</w:t>
      </w:r>
      <w:proofErr w:type="spellEnd"/>
      <w:r>
        <w:t xml:space="preserve"> salvo Gmail API y Mercado Pago API. Cero dependencias hacia </w:t>
      </w:r>
      <w:proofErr w:type="spellStart"/>
      <w:r>
        <w:t>OpenAI</w:t>
      </w:r>
      <w:proofErr w:type="spellEnd"/>
      <w:r>
        <w:t xml:space="preserve">, </w:t>
      </w:r>
      <w:proofErr w:type="spellStart"/>
      <w:r>
        <w:t>Anthropic</w:t>
      </w:r>
      <w:proofErr w:type="spellEnd"/>
      <w:r>
        <w:t xml:space="preserve"> o cualquier LLM remoto.</w:t>
      </w:r>
    </w:p>
    <w:p w14:paraId="05593C75" w14:textId="77777777" w:rsidR="008B56AF" w:rsidRDefault="00DB1FCA">
      <w:pPr>
        <w:pStyle w:val="Prrafodelista"/>
        <w:numPr>
          <w:ilvl w:val="0"/>
          <w:numId w:val="2"/>
        </w:numPr>
        <w:spacing w:after="80" w:line="280" w:lineRule="auto"/>
        <w:jc w:val="both"/>
      </w:pPr>
      <w:r>
        <w:rPr>
          <w:b/>
          <w:bCs/>
          <w:color w:val="000000"/>
        </w:rPr>
        <w:t xml:space="preserve">TC-5: </w:t>
      </w:r>
      <w:r>
        <w:t xml:space="preserve">El sistema debe convivir con el proyecto previo de </w:t>
      </w:r>
      <w:proofErr w:type="spellStart"/>
      <w:r>
        <w:t>gmail</w:t>
      </w:r>
      <w:proofErr w:type="spellEnd"/>
      <w:r>
        <w:t>-</w:t>
      </w:r>
      <w:proofErr w:type="spellStart"/>
      <w:r>
        <w:t>to</w:t>
      </w:r>
      <w:proofErr w:type="spellEnd"/>
      <w:r>
        <w:t>-MMEX si existe; no rompe esa carpeta y se ofrece como reemplazo evolutivo.</w:t>
      </w:r>
    </w:p>
    <w:p w14:paraId="4B7110F8" w14:textId="77777777" w:rsidR="008B56AF" w:rsidRDefault="00DB1FCA">
      <w:pPr>
        <w:pStyle w:val="Ttulo2"/>
      </w:pPr>
      <w:bookmarkStart w:id="23" w:name="_Toc228623013"/>
      <w:r>
        <w:t>1.9 Marco legal chileno aplicable</w:t>
      </w:r>
      <w:bookmarkEnd w:id="23"/>
    </w:p>
    <w:p w14:paraId="4BA4EA56" w14:textId="77777777" w:rsidR="008B56AF" w:rsidRDefault="00DB1FCA">
      <w:pPr>
        <w:spacing w:after="120" w:line="300" w:lineRule="auto"/>
        <w:jc w:val="both"/>
      </w:pPr>
      <w:r>
        <w:rPr>
          <w:color w:val="000000"/>
        </w:rPr>
        <w:t xml:space="preserve">La operación se sostiene legalmente en tres normas vigentes en mayo 2026. Esta sección es la base para la respuesta a cualquier pregunta de </w:t>
      </w:r>
      <w:proofErr w:type="spellStart"/>
      <w:r>
        <w:rPr>
          <w:color w:val="000000"/>
        </w:rPr>
        <w:t>compliance</w:t>
      </w:r>
      <w:proofErr w:type="spellEnd"/>
      <w:r>
        <w:rPr>
          <w:color w:val="000000"/>
        </w:rPr>
        <w:t xml:space="preserve"> que Ricardo necesite documentar.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900"/>
        <w:gridCol w:w="4260"/>
      </w:tblGrid>
      <w:tr w:rsidR="008B56AF" w14:paraId="4E660926" w14:textId="77777777">
        <w:tblPrEx>
          <w:tblCellMar>
            <w:top w:w="0" w:type="dxa"/>
            <w:bottom w:w="0" w:type="dxa"/>
          </w:tblCellMar>
        </w:tblPrEx>
        <w:trPr>
          <w:cantSplit/>
          <w:tblHeader/>
        </w:trPr>
        <w:tc>
          <w:tcPr>
            <w:tcW w:w="22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10BEC2D5" w14:textId="77777777" w:rsidR="008B56AF" w:rsidRDefault="00DB1FCA">
            <w:r>
              <w:rPr>
                <w:b/>
                <w:bCs/>
                <w:color w:val="1F4E79"/>
                <w:sz w:val="20"/>
                <w:szCs w:val="20"/>
              </w:rPr>
              <w:t>Norma</w:t>
            </w:r>
          </w:p>
        </w:tc>
        <w:tc>
          <w:tcPr>
            <w:tcW w:w="29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014513D7" w14:textId="77777777" w:rsidR="008B56AF" w:rsidRDefault="00DB1FCA">
            <w:r>
              <w:rPr>
                <w:b/>
                <w:bCs/>
                <w:color w:val="1F4E79"/>
                <w:sz w:val="20"/>
                <w:szCs w:val="20"/>
              </w:rPr>
              <w:t>Aplicación</w:t>
            </w:r>
          </w:p>
        </w:tc>
        <w:tc>
          <w:tcPr>
            <w:tcW w:w="426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5216C3E5" w14:textId="77777777" w:rsidR="008B56AF" w:rsidRDefault="00DB1FCA">
            <w:r>
              <w:rPr>
                <w:b/>
                <w:bCs/>
                <w:color w:val="1F4E79"/>
                <w:sz w:val="20"/>
                <w:szCs w:val="20"/>
              </w:rPr>
              <w:t xml:space="preserve">Implicancia para </w:t>
            </w:r>
            <w:proofErr w:type="spellStart"/>
            <w:r>
              <w:rPr>
                <w:b/>
                <w:bCs/>
                <w:color w:val="1F4E79"/>
                <w:sz w:val="20"/>
                <w:szCs w:val="20"/>
              </w:rPr>
              <w:t>FinanzasMMEX</w:t>
            </w:r>
            <w:proofErr w:type="spellEnd"/>
          </w:p>
        </w:tc>
      </w:tr>
      <w:tr w:rsidR="008B56AF" w14:paraId="1FB90A4F"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B79DDC2" w14:textId="77777777" w:rsidR="008B56AF" w:rsidRDefault="00DB1FCA">
            <w:pPr>
              <w:spacing w:line="260" w:lineRule="auto"/>
            </w:pPr>
            <w:r>
              <w:rPr>
                <w:sz w:val="20"/>
                <w:szCs w:val="20"/>
              </w:rPr>
              <w:t>Ley 21.459 (Delitos Informáticos)</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3D24FB" w14:textId="77777777" w:rsidR="008B56AF" w:rsidRDefault="00DB1FCA">
            <w:pPr>
              <w:spacing w:line="260" w:lineRule="auto"/>
            </w:pPr>
            <w:r>
              <w:rPr>
                <w:sz w:val="20"/>
                <w:szCs w:val="20"/>
              </w:rPr>
              <w:t>Castiga el "acceso indebido a un sistema informático" (art. 2)</w:t>
            </w:r>
          </w:p>
        </w:tc>
        <w:tc>
          <w:tcPr>
            <w:tcW w:w="42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DC0924B" w14:textId="77777777" w:rsidR="008B56AF" w:rsidRDefault="00DB1FCA">
            <w:pPr>
              <w:spacing w:line="260" w:lineRule="auto"/>
            </w:pPr>
            <w:r>
              <w:rPr>
                <w:b/>
                <w:bCs/>
                <w:color w:val="000000"/>
                <w:sz w:val="20"/>
                <w:szCs w:val="20"/>
              </w:rPr>
              <w:t xml:space="preserve">El acceso con credenciales propias y consentimiento expreso de Laura no es "indebido". </w:t>
            </w:r>
            <w:r>
              <w:rPr>
                <w:sz w:val="20"/>
                <w:szCs w:val="20"/>
              </w:rPr>
              <w:t xml:space="preserve">El riesgo penal es bajo. El riesgo real es contractual: los T&amp;C de BancoEstado y Falabella prohíben acceso automatizado, lo que puede gatillar suspensión de cuenta. Mitigación: </w:t>
            </w:r>
            <w:proofErr w:type="spellStart"/>
            <w:r>
              <w:rPr>
                <w:sz w:val="20"/>
                <w:szCs w:val="20"/>
              </w:rPr>
              <w:t>scraping</w:t>
            </w:r>
            <w:proofErr w:type="spellEnd"/>
            <w:r>
              <w:rPr>
                <w:sz w:val="20"/>
                <w:szCs w:val="20"/>
              </w:rPr>
              <w:t xml:space="preserve"> </w:t>
            </w:r>
            <w:proofErr w:type="spellStart"/>
            <w:r>
              <w:rPr>
                <w:sz w:val="20"/>
                <w:szCs w:val="20"/>
              </w:rPr>
              <w:t>semi-asistido</w:t>
            </w:r>
            <w:proofErr w:type="spellEnd"/>
            <w:r>
              <w:rPr>
                <w:sz w:val="20"/>
                <w:szCs w:val="20"/>
              </w:rPr>
              <w:t xml:space="preserve"> con cadencia humana.</w:t>
            </w:r>
          </w:p>
        </w:tc>
      </w:tr>
      <w:tr w:rsidR="008B56AF" w14:paraId="61886B7B"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8CD41FB" w14:textId="77777777" w:rsidR="008B56AF" w:rsidRDefault="00DB1FCA">
            <w:pPr>
              <w:spacing w:line="260" w:lineRule="auto"/>
            </w:pPr>
            <w:r>
              <w:rPr>
                <w:sz w:val="20"/>
                <w:szCs w:val="20"/>
              </w:rPr>
              <w:t>Ley 21.521 (</w:t>
            </w:r>
            <w:proofErr w:type="spellStart"/>
            <w:r>
              <w:rPr>
                <w:sz w:val="20"/>
                <w:szCs w:val="20"/>
              </w:rPr>
              <w:t>Fintec</w:t>
            </w:r>
            <w:proofErr w:type="spellEnd"/>
            <w:r>
              <w:rPr>
                <w:sz w:val="20"/>
                <w:szCs w:val="20"/>
              </w:rPr>
              <w:t>) + NCG SFA</w:t>
            </w:r>
          </w:p>
        </w:tc>
        <w:tc>
          <w:tcPr>
            <w:tcW w:w="2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5690663" w14:textId="77777777" w:rsidR="008B56AF" w:rsidRDefault="00DB1FCA">
            <w:pPr>
              <w:spacing w:line="260" w:lineRule="auto"/>
            </w:pPr>
            <w:r>
              <w:rPr>
                <w:sz w:val="20"/>
                <w:szCs w:val="20"/>
              </w:rPr>
              <w:t>El Sistema de Finanzas Abiertas entra en vigor 4 julio 2026 con implementación gradual</w:t>
            </w:r>
          </w:p>
        </w:tc>
        <w:tc>
          <w:tcPr>
            <w:tcW w:w="42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926D363" w14:textId="77777777" w:rsidR="008B56AF" w:rsidRDefault="00DB1FCA">
            <w:pPr>
              <w:spacing w:line="260" w:lineRule="auto"/>
            </w:pPr>
            <w:r>
              <w:rPr>
                <w:sz w:val="20"/>
                <w:szCs w:val="20"/>
              </w:rPr>
              <w:t xml:space="preserve">En 12–24 meses surgirá un canal API regulado para acceso de datos por terceros con consentimiento del usuario. </w:t>
            </w:r>
            <w:r>
              <w:rPr>
                <w:b/>
                <w:bCs/>
                <w:color w:val="000000"/>
                <w:sz w:val="20"/>
                <w:szCs w:val="20"/>
              </w:rPr>
              <w:t xml:space="preserve">Recomendación arquitectónica: las fuentes deben ser </w:t>
            </w:r>
            <w:proofErr w:type="spellStart"/>
            <w:r>
              <w:rPr>
                <w:b/>
                <w:bCs/>
                <w:color w:val="000000"/>
                <w:sz w:val="20"/>
                <w:szCs w:val="20"/>
              </w:rPr>
              <w:t>pluggable</w:t>
            </w:r>
            <w:proofErr w:type="spellEnd"/>
            <w:r>
              <w:rPr>
                <w:b/>
                <w:bCs/>
                <w:color w:val="000000"/>
                <w:sz w:val="20"/>
                <w:szCs w:val="20"/>
              </w:rPr>
              <w:t xml:space="preserve">. </w:t>
            </w:r>
            <w:r>
              <w:rPr>
                <w:sz w:val="20"/>
                <w:szCs w:val="20"/>
              </w:rPr>
              <w:t>Cuando SFA llegue a banca minorista, se reemplaza el módulo scraping_be.py por sfa_be.py sin tocar el resto del sistema.</w:t>
            </w:r>
          </w:p>
        </w:tc>
      </w:tr>
      <w:tr w:rsidR="008B56AF" w14:paraId="550490EC"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9904AE3" w14:textId="77777777" w:rsidR="008B56AF" w:rsidRDefault="00DB1FCA">
            <w:pPr>
              <w:spacing w:line="260" w:lineRule="auto"/>
            </w:pPr>
            <w:r>
              <w:rPr>
                <w:sz w:val="20"/>
                <w:szCs w:val="20"/>
              </w:rPr>
              <w:lastRenderedPageBreak/>
              <w:t>Ley 21.719 (Datos Personales)</w:t>
            </w:r>
          </w:p>
        </w:tc>
        <w:tc>
          <w:tcPr>
            <w:tcW w:w="2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F95D44F" w14:textId="77777777" w:rsidR="008B56AF" w:rsidRDefault="00DB1FCA">
            <w:pPr>
              <w:spacing w:line="260" w:lineRule="auto"/>
            </w:pPr>
            <w:r>
              <w:rPr>
                <w:sz w:val="20"/>
                <w:szCs w:val="20"/>
              </w:rPr>
              <w:t>Vigente desde diciembre 2026 — el titular tiene derechos sobre sus datos</w:t>
            </w:r>
          </w:p>
        </w:tc>
        <w:tc>
          <w:tcPr>
            <w:tcW w:w="42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1FEBF7A" w14:textId="77777777" w:rsidR="008B56AF" w:rsidRDefault="00DB1FCA">
            <w:pPr>
              <w:spacing w:line="260" w:lineRule="auto"/>
            </w:pPr>
            <w:r>
              <w:rPr>
                <w:sz w:val="20"/>
                <w:szCs w:val="20"/>
              </w:rPr>
              <w:t xml:space="preserve">Ricardo es titular de sus datos y de los de Laura (con consentimiento expreso documentado). </w:t>
            </w:r>
            <w:r>
              <w:rPr>
                <w:b/>
                <w:bCs/>
                <w:color w:val="000000"/>
                <w:sz w:val="20"/>
                <w:szCs w:val="20"/>
              </w:rPr>
              <w:t xml:space="preserve">Mantener todo local con cifrado en reposo (BitLocker en la carpeta C:\Finanzas\) </w:t>
            </w:r>
            <w:r>
              <w:rPr>
                <w:sz w:val="20"/>
                <w:szCs w:val="20"/>
              </w:rPr>
              <w:t>es la práctica correcta. Ningún tercero procesa los datos.</w:t>
            </w:r>
          </w:p>
        </w:tc>
      </w:tr>
    </w:tbl>
    <w:p w14:paraId="2B389344" w14:textId="77777777" w:rsidR="008B56AF" w:rsidRDefault="008B56AF">
      <w:pPr>
        <w:spacing w:after="120"/>
      </w:pPr>
    </w:p>
    <w:tbl>
      <w:tblPr>
        <w:tblW w:w="9360" w:type="dxa"/>
        <w:tblBorders>
          <w:top w:val="single" w:sz="8" w:space="0" w:color="BFBF5F"/>
          <w:left w:val="single" w:sz="24" w:space="0" w:color="BFBF5F"/>
          <w:bottom w:val="single" w:sz="8" w:space="0" w:color="BFBF5F"/>
          <w:right w:val="single" w:sz="4" w:space="0" w:color="BFBF5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B56AF" w14:paraId="7CDC9919" w14:textId="77777777">
        <w:tblPrEx>
          <w:tblCellMar>
            <w:top w:w="0" w:type="dxa"/>
            <w:bottom w:w="0" w:type="dxa"/>
          </w:tblCellMar>
        </w:tblPrEx>
        <w:tc>
          <w:tcPr>
            <w:tcW w:w="9360" w:type="dxa"/>
            <w:shd w:val="clear" w:color="auto" w:fill="FFF4CE"/>
            <w:tcMar>
              <w:top w:w="120" w:type="dxa"/>
              <w:left w:w="200" w:type="dxa"/>
              <w:bottom w:w="120" w:type="dxa"/>
              <w:right w:w="200" w:type="dxa"/>
            </w:tcMar>
          </w:tcPr>
          <w:p w14:paraId="34764FE6" w14:textId="77777777" w:rsidR="008B56AF" w:rsidRDefault="00DB1FCA">
            <w:pPr>
              <w:spacing w:after="80"/>
            </w:pPr>
            <w:r>
              <w:rPr>
                <w:b/>
                <w:bCs/>
                <w:color w:val="806000"/>
              </w:rPr>
              <w:t>Documento que conviene generar (</w:t>
            </w:r>
            <w:proofErr w:type="spellStart"/>
            <w:r>
              <w:rPr>
                <w:b/>
                <w:bCs/>
                <w:color w:val="806000"/>
              </w:rPr>
              <w:t>one-shot</w:t>
            </w:r>
            <w:proofErr w:type="spellEnd"/>
            <w:r>
              <w:rPr>
                <w:b/>
                <w:bCs/>
                <w:color w:val="806000"/>
              </w:rPr>
              <w:t>)</w:t>
            </w:r>
          </w:p>
          <w:p w14:paraId="39E40D3C" w14:textId="77777777" w:rsidR="008B56AF" w:rsidRDefault="00DB1FCA">
            <w:pPr>
              <w:spacing w:line="280" w:lineRule="auto"/>
              <w:jc w:val="both"/>
            </w:pPr>
            <w:r>
              <w:rPr>
                <w:color w:val="433519"/>
                <w:sz w:val="21"/>
                <w:szCs w:val="21"/>
              </w:rPr>
              <w:t xml:space="preserve">Antes del primer </w:t>
            </w:r>
            <w:proofErr w:type="spellStart"/>
            <w:r>
              <w:rPr>
                <w:color w:val="433519"/>
                <w:sz w:val="21"/>
                <w:szCs w:val="21"/>
              </w:rPr>
              <w:t>scraping</w:t>
            </w:r>
            <w:proofErr w:type="spellEnd"/>
            <w:r>
              <w:rPr>
                <w:color w:val="433519"/>
                <w:sz w:val="21"/>
                <w:szCs w:val="21"/>
              </w:rPr>
              <w:t xml:space="preserve"> de cuenta de Laura, Ricardo debe firmar con ella un "Acuerdo de mandato y consentimiento informado" que: (a) declare que Ricardo accede con credenciales que ella le entrega voluntariamente, (b) limite el alcance al portal bancario para fines de gestión financiera familiar, (c) sea revocable en cualquier momento por escrito. Una página, en español, archivada en PDF en la carpeta del proyecto. No es exigible por nadie hoy, pero es la mejor evidencia documental ante cualquier disputa futura.</w:t>
            </w:r>
          </w:p>
        </w:tc>
      </w:tr>
    </w:tbl>
    <w:p w14:paraId="35EA6046" w14:textId="77777777" w:rsidR="008B56AF" w:rsidRDefault="00DB1FCA">
      <w:r>
        <w:br w:type="page"/>
      </w:r>
    </w:p>
    <w:p w14:paraId="7B7C3192" w14:textId="77777777" w:rsidR="008B56AF" w:rsidRDefault="00DB1FCA">
      <w:pPr>
        <w:pStyle w:val="Ttulo1"/>
      </w:pPr>
      <w:bookmarkStart w:id="24" w:name="_Toc228623014"/>
      <w:r>
        <w:lastRenderedPageBreak/>
        <w:t>2. Arquitectura del sistema</w:t>
      </w:r>
      <w:bookmarkEnd w:id="24"/>
    </w:p>
    <w:p w14:paraId="6686AD91" w14:textId="77777777" w:rsidR="008B56AF" w:rsidRDefault="00DB1FCA">
      <w:pPr>
        <w:pStyle w:val="Ttulo2"/>
      </w:pPr>
      <w:bookmarkStart w:id="25" w:name="_Toc228623015"/>
      <w:r>
        <w:t>2.1 Visión a 30,000 pies</w:t>
      </w:r>
      <w:bookmarkEnd w:id="25"/>
    </w:p>
    <w:p w14:paraId="57BD7382" w14:textId="77777777" w:rsidR="008B56AF" w:rsidRDefault="00DB1FCA">
      <w:pPr>
        <w:spacing w:after="120" w:line="300" w:lineRule="auto"/>
        <w:jc w:val="both"/>
      </w:pPr>
      <w:proofErr w:type="spellStart"/>
      <w:r>
        <w:rPr>
          <w:color w:val="000000"/>
        </w:rPr>
        <w:t>FinanzasMMEX</w:t>
      </w:r>
      <w:proofErr w:type="spellEnd"/>
      <w:r>
        <w:rPr>
          <w:color w:val="000000"/>
        </w:rPr>
        <w:t xml:space="preserve"> se modela como un pipeline de tres etapas (</w:t>
      </w:r>
      <w:proofErr w:type="spellStart"/>
      <w:r>
        <w:rPr>
          <w:color w:val="000000"/>
        </w:rPr>
        <w:t>Extract</w:t>
      </w:r>
      <w:proofErr w:type="spellEnd"/>
      <w:r>
        <w:rPr>
          <w:color w:val="000000"/>
        </w:rPr>
        <w:t xml:space="preserve"> → </w:t>
      </w:r>
      <w:proofErr w:type="spellStart"/>
      <w:r>
        <w:rPr>
          <w:color w:val="000000"/>
        </w:rPr>
        <w:t>Transform</w:t>
      </w:r>
      <w:proofErr w:type="spellEnd"/>
      <w:r>
        <w:rPr>
          <w:color w:val="000000"/>
        </w:rPr>
        <w:t xml:space="preserve"> → Load) con persistencia intermedia en SQLite y dos colas: una de "transacciones nuevas para insertar" y otra de "transacciones que requieren revisión humana".</w:t>
      </w:r>
    </w:p>
    <w:p w14:paraId="1A052848" w14:textId="77777777" w:rsidR="008B56AF" w:rsidRDefault="00DB1FCA">
      <w:pPr>
        <w:spacing w:after="100" w:line="300" w:lineRule="auto"/>
        <w:jc w:val="both"/>
      </w:pPr>
      <w:r>
        <w:rPr>
          <w:color w:val="000000"/>
        </w:rPr>
        <w:t>El flujo conceptual es el siguiente (representado como ASCII para que sobreviva en cualquier visor):</w:t>
      </w:r>
    </w:p>
    <w:p w14:paraId="52E714C4" w14:textId="77777777" w:rsidR="008B56AF" w:rsidRDefault="00DB1FCA">
      <w:pPr>
        <w:shd w:val="clear" w:color="auto" w:fill="F4F4F4"/>
        <w:spacing w:line="260" w:lineRule="auto"/>
        <w:ind w:left="200"/>
      </w:pPr>
      <w:r>
        <w:rPr>
          <w:rFonts w:ascii="Consolas" w:eastAsia="Consolas" w:hAnsi="Consolas" w:cs="Consolas"/>
          <w:sz w:val="18"/>
          <w:szCs w:val="18"/>
        </w:rPr>
        <w:t xml:space="preserve">          ┌─────────────────── Fuentes externas ──────────────────┐</w:t>
      </w:r>
    </w:p>
    <w:p w14:paraId="06148F67" w14:textId="77777777" w:rsidR="008B56AF" w:rsidRDefault="00DB1FCA">
      <w:pPr>
        <w:shd w:val="clear" w:color="auto" w:fill="F4F4F4"/>
        <w:spacing w:line="260" w:lineRule="auto"/>
        <w:ind w:left="200"/>
      </w:pPr>
      <w:r>
        <w:rPr>
          <w:rFonts w:ascii="Consolas" w:eastAsia="Consolas" w:hAnsi="Consolas" w:cs="Consolas"/>
          <w:sz w:val="18"/>
          <w:szCs w:val="18"/>
        </w:rPr>
        <w:t xml:space="preserve">          │                                                        │</w:t>
      </w:r>
    </w:p>
    <w:p w14:paraId="5DCE20FB" w14:textId="77777777" w:rsidR="008B56AF" w:rsidRDefault="00DB1FCA">
      <w:pPr>
        <w:shd w:val="clear" w:color="auto" w:fill="F4F4F4"/>
        <w:spacing w:line="260" w:lineRule="auto"/>
        <w:ind w:left="200"/>
      </w:pPr>
      <w:r>
        <w:rPr>
          <w:rFonts w:ascii="Consolas" w:eastAsia="Consolas" w:hAnsi="Consolas" w:cs="Consolas"/>
          <w:sz w:val="18"/>
          <w:szCs w:val="18"/>
        </w:rPr>
        <w:t xml:space="preserve">  ┌──────────────┐  ┌────────────────┐  ┌──────────────┐  ┌──────────────┐</w:t>
      </w:r>
    </w:p>
    <w:p w14:paraId="47D430B9" w14:textId="77777777" w:rsidR="008B56AF" w:rsidRDefault="00DB1FCA">
      <w:pPr>
        <w:shd w:val="clear" w:color="auto" w:fill="F4F4F4"/>
        <w:spacing w:line="260" w:lineRule="auto"/>
        <w:ind w:left="200"/>
      </w:pPr>
      <w:r>
        <w:rPr>
          <w:rFonts w:ascii="Consolas" w:eastAsia="Consolas" w:hAnsi="Consolas" w:cs="Consolas"/>
          <w:sz w:val="18"/>
          <w:szCs w:val="18"/>
        </w:rPr>
        <w:t xml:space="preserve">  </w:t>
      </w:r>
      <w:proofErr w:type="gramStart"/>
      <w:r>
        <w:rPr>
          <w:rFonts w:ascii="Consolas" w:eastAsia="Consolas" w:hAnsi="Consolas" w:cs="Consolas"/>
          <w:sz w:val="18"/>
          <w:szCs w:val="18"/>
        </w:rPr>
        <w:t>│  Gmail</w:t>
      </w:r>
      <w:proofErr w:type="gramEnd"/>
      <w:r>
        <w:rPr>
          <w:rFonts w:ascii="Consolas" w:eastAsia="Consolas" w:hAnsi="Consolas" w:cs="Consolas"/>
          <w:sz w:val="18"/>
          <w:szCs w:val="18"/>
        </w:rPr>
        <w:t xml:space="preserve"> API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Mercado </w:t>
      </w:r>
      <w:proofErr w:type="gramStart"/>
      <w:r>
        <w:rPr>
          <w:rFonts w:ascii="Consolas" w:eastAsia="Consolas" w:hAnsi="Consolas" w:cs="Consolas"/>
          <w:sz w:val="18"/>
          <w:szCs w:val="18"/>
        </w:rPr>
        <w:t>Pago  │</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w:t>
      </w:r>
      <w:proofErr w:type="spellStart"/>
      <w:r>
        <w:rPr>
          <w:rFonts w:ascii="Consolas" w:eastAsia="Consolas" w:hAnsi="Consolas" w:cs="Consolas"/>
          <w:sz w:val="18"/>
          <w:szCs w:val="18"/>
        </w:rPr>
        <w:t>Playwright</w:t>
      </w:r>
      <w:proofErr w:type="spellEnd"/>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Drop folder │</w:t>
      </w:r>
    </w:p>
    <w:p w14:paraId="325E067E" w14:textId="77777777" w:rsidR="008B56AF" w:rsidRDefault="00DB1FCA">
      <w:pPr>
        <w:shd w:val="clear" w:color="auto" w:fill="F4F4F4"/>
        <w:spacing w:line="260" w:lineRule="auto"/>
        <w:ind w:left="200"/>
      </w:pPr>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   (OAuth)   </w:t>
      </w:r>
      <w:proofErr w:type="gram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API (</w:t>
      </w:r>
      <w:proofErr w:type="gramStart"/>
      <w:r>
        <w:rPr>
          <w:rFonts w:ascii="Consolas" w:eastAsia="Consolas" w:hAnsi="Consolas" w:cs="Consolas"/>
          <w:sz w:val="18"/>
          <w:szCs w:val="18"/>
        </w:rPr>
        <w:t>OAuth)   │  │</w:t>
      </w:r>
      <w:proofErr w:type="gramEnd"/>
      <w:r>
        <w:rPr>
          <w:rFonts w:ascii="Consolas" w:eastAsia="Consolas" w:hAnsi="Consolas" w:cs="Consolas"/>
          <w:sz w:val="18"/>
          <w:szCs w:val="18"/>
        </w:rPr>
        <w:t xml:space="preserve">   </w:t>
      </w:r>
      <w:proofErr w:type="spellStart"/>
      <w:r>
        <w:rPr>
          <w:rFonts w:ascii="Consolas" w:eastAsia="Consolas" w:hAnsi="Consolas" w:cs="Consolas"/>
          <w:sz w:val="18"/>
          <w:szCs w:val="18"/>
        </w:rPr>
        <w:t>headful</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w:t>
      </w:r>
      <w:proofErr w:type="gramEnd"/>
      <w:r>
        <w:rPr>
          <w:rFonts w:ascii="Consolas" w:eastAsia="Consolas" w:hAnsi="Consolas" w:cs="Consolas"/>
          <w:sz w:val="18"/>
          <w:szCs w:val="18"/>
        </w:rPr>
        <w:t xml:space="preserve"> OFX/CSV/</w:t>
      </w:r>
      <w:proofErr w:type="gramStart"/>
      <w:r>
        <w:rPr>
          <w:rFonts w:ascii="Consolas" w:eastAsia="Consolas" w:hAnsi="Consolas" w:cs="Consolas"/>
          <w:sz w:val="18"/>
          <w:szCs w:val="18"/>
        </w:rPr>
        <w:t>PDF  │</w:t>
      </w:r>
      <w:proofErr w:type="gramEnd"/>
    </w:p>
    <w:p w14:paraId="5C2BEF15" w14:textId="77777777" w:rsidR="008B56AF" w:rsidRDefault="00DB1FCA">
      <w:pPr>
        <w:shd w:val="clear" w:color="auto" w:fill="F4F4F4"/>
        <w:spacing w:line="260" w:lineRule="auto"/>
        <w:ind w:left="200"/>
      </w:pPr>
      <w:r>
        <w:rPr>
          <w:rFonts w:ascii="Consolas" w:eastAsia="Consolas" w:hAnsi="Consolas" w:cs="Consolas"/>
          <w:sz w:val="18"/>
          <w:szCs w:val="18"/>
        </w:rPr>
        <w:t xml:space="preserve">  └──────┬───────┘  └────────┬───────┘  └──────┬───────┘  └──────┬───────┘</w:t>
      </w:r>
    </w:p>
    <w:p w14:paraId="1C7FD445" w14:textId="77777777" w:rsidR="008B56AF" w:rsidRDefault="00DB1FCA">
      <w:pPr>
        <w:shd w:val="clear" w:color="auto" w:fill="F4F4F4"/>
        <w:spacing w:line="260" w:lineRule="auto"/>
        <w:ind w:left="200"/>
      </w:pPr>
      <w:r>
        <w:rPr>
          <w:rFonts w:ascii="Consolas" w:eastAsia="Consolas" w:hAnsi="Consolas" w:cs="Consolas"/>
          <w:sz w:val="18"/>
          <w:szCs w:val="18"/>
        </w:rPr>
        <w:t xml:space="preserve">         │                   │                 │                 │</w:t>
      </w:r>
    </w:p>
    <w:p w14:paraId="6EFF1429" w14:textId="77777777" w:rsidR="008B56AF" w:rsidRDefault="00DB1FCA">
      <w:pPr>
        <w:shd w:val="clear" w:color="auto" w:fill="F4F4F4"/>
        <w:spacing w:line="260" w:lineRule="auto"/>
        <w:ind w:left="200"/>
      </w:pPr>
      <w:r>
        <w:rPr>
          <w:rFonts w:ascii="Consolas" w:eastAsia="Consolas" w:hAnsi="Consolas" w:cs="Consolas"/>
          <w:sz w:val="18"/>
          <w:szCs w:val="18"/>
        </w:rPr>
        <w:t xml:space="preserve">         ▼                   ▼                 ▼                 ▼</w:t>
      </w:r>
    </w:p>
    <w:p w14:paraId="4AB55278" w14:textId="77777777" w:rsidR="008B56AF" w:rsidRDefault="00DB1FCA">
      <w:pPr>
        <w:shd w:val="clear" w:color="auto" w:fill="F4F4F4"/>
        <w:spacing w:line="260" w:lineRule="auto"/>
        <w:ind w:left="200"/>
      </w:pPr>
      <w:r>
        <w:rPr>
          <w:rFonts w:ascii="Consolas" w:eastAsia="Consolas" w:hAnsi="Consolas" w:cs="Consolas"/>
          <w:sz w:val="18"/>
          <w:szCs w:val="18"/>
        </w:rPr>
        <w:t xml:space="preserve">  ┌──────────────────────────────────────────────────────────────────────┐</w:t>
      </w:r>
    </w:p>
    <w:p w14:paraId="29299CE3" w14:textId="77777777" w:rsidR="008B56AF" w:rsidRDefault="00DB1FCA">
      <w:pPr>
        <w:shd w:val="clear" w:color="auto" w:fill="F4F4F4"/>
        <w:spacing w:line="260" w:lineRule="auto"/>
        <w:ind w:left="200"/>
      </w:pPr>
      <w:r>
        <w:rPr>
          <w:rFonts w:ascii="Consolas" w:eastAsia="Consolas" w:hAnsi="Consolas" w:cs="Consolas"/>
          <w:sz w:val="18"/>
          <w:szCs w:val="18"/>
        </w:rPr>
        <w:t xml:space="preserve">  </w:t>
      </w:r>
      <w:proofErr w:type="gramStart"/>
      <w:r>
        <w:rPr>
          <w:rFonts w:ascii="Consolas" w:eastAsia="Consolas" w:hAnsi="Consolas" w:cs="Consolas"/>
          <w:sz w:val="18"/>
          <w:szCs w:val="18"/>
        </w:rPr>
        <w:t>│  ADAPTERS</w:t>
      </w:r>
      <w:proofErr w:type="gramEnd"/>
      <w:r>
        <w:rPr>
          <w:rFonts w:ascii="Consolas" w:eastAsia="Consolas" w:hAnsi="Consolas" w:cs="Consolas"/>
          <w:sz w:val="18"/>
          <w:szCs w:val="18"/>
        </w:rPr>
        <w:t xml:space="preserve"> (uno por </w:t>
      </w:r>
      <w:proofErr w:type="gramStart"/>
      <w:r>
        <w:rPr>
          <w:rFonts w:ascii="Consolas" w:eastAsia="Consolas" w:hAnsi="Consolas" w:cs="Consolas"/>
          <w:sz w:val="18"/>
          <w:szCs w:val="18"/>
        </w:rPr>
        <w:t>fuente)  →</w:t>
      </w:r>
      <w:proofErr w:type="gramEnd"/>
      <w:r>
        <w:rPr>
          <w:rFonts w:ascii="Consolas" w:eastAsia="Consolas" w:hAnsi="Consolas" w:cs="Consolas"/>
          <w:sz w:val="18"/>
          <w:szCs w:val="18"/>
        </w:rPr>
        <w:t xml:space="preserve">  Esquema canónico </w:t>
      </w:r>
      <w:proofErr w:type="spellStart"/>
      <w:r>
        <w:rPr>
          <w:rFonts w:ascii="Consolas" w:eastAsia="Consolas" w:hAnsi="Consolas" w:cs="Consolas"/>
          <w:sz w:val="18"/>
          <w:szCs w:val="18"/>
        </w:rPr>
        <w:t>CanonicalTx</w:t>
      </w:r>
      <w:proofErr w:type="spellEnd"/>
      <w:r>
        <w:rPr>
          <w:rFonts w:ascii="Consolas" w:eastAsia="Consolas" w:hAnsi="Consolas" w:cs="Consolas"/>
          <w:sz w:val="18"/>
          <w:szCs w:val="18"/>
        </w:rPr>
        <w:t xml:space="preserve">          │</w:t>
      </w:r>
    </w:p>
    <w:p w14:paraId="3C747B65" w14:textId="77777777" w:rsidR="008B56AF" w:rsidRPr="00115143" w:rsidRDefault="00DB1FCA">
      <w:pPr>
        <w:shd w:val="clear" w:color="auto" w:fill="F4F4F4"/>
        <w:spacing w:line="260" w:lineRule="auto"/>
        <w:ind w:left="200"/>
        <w:rPr>
          <w:lang w:val="en-US"/>
        </w:rPr>
      </w:pPr>
      <w:r>
        <w:rPr>
          <w:rFonts w:ascii="Consolas" w:eastAsia="Consolas" w:hAnsi="Consolas" w:cs="Consolas"/>
          <w:sz w:val="18"/>
          <w:szCs w:val="18"/>
        </w:rPr>
        <w:t xml:space="preserve">  </w:t>
      </w:r>
      <w:r w:rsidRPr="00115143">
        <w:rPr>
          <w:rFonts w:ascii="Consolas" w:eastAsia="Consolas" w:hAnsi="Consolas" w:cs="Consolas"/>
          <w:sz w:val="18"/>
          <w:szCs w:val="18"/>
          <w:lang w:val="en-US"/>
        </w:rPr>
        <w:t>│  parsers/be_email.py · parsers/cmr_email.py · parsers/mp_api.py ...  │</w:t>
      </w:r>
    </w:p>
    <w:p w14:paraId="5BAE9DB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54E669E0"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267886C6"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78D72FF2"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  STAGING.DB (SQLite)                                                 │</w:t>
      </w:r>
    </w:p>
    <w:p w14:paraId="725744D5"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  ─ canonical_tx · raw_artifacts · merge_log · category_rules         │</w:t>
      </w:r>
    </w:p>
    <w:p w14:paraId="18F88B34"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12010C0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4D383779"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00B4F441"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  ETL ENGINE                                                          │</w:t>
      </w:r>
    </w:p>
    <w:p w14:paraId="390B062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  normalize → categorize → fuzzy_merchant → hash_fitid →              │</w:t>
      </w:r>
    </w:p>
    <w:p w14:paraId="76F8DEC3"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  detect_internal_transfers → reconcile_balance                       │</w:t>
      </w:r>
    </w:p>
    <w:p w14:paraId="4486D228"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033910F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3F4D8630"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1C21B5D6"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  MMEX WRITER                                                         │</w:t>
      </w:r>
    </w:p>
    <w:p w14:paraId="5449876A"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  Fase 1: export OFX → import manual                                  │</w:t>
      </w:r>
    </w:p>
    <w:p w14:paraId="23DCE1F3"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  Fase 2: SQL directo con BEGIN/COMMIT/ROLLBACK                       │</w:t>
      </w:r>
    </w:p>
    <w:p w14:paraId="6BD4E517"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61659DF0"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1268E053"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5C72855A"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   finanza.mmb    │</w:t>
      </w:r>
    </w:p>
    <w:p w14:paraId="3072A630"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  (Money Manager) │</w:t>
      </w:r>
    </w:p>
    <w:p w14:paraId="395E46C5" w14:textId="77777777" w:rsidR="008B56AF" w:rsidRPr="00115143" w:rsidRDefault="00DB1FCA">
      <w:pPr>
        <w:shd w:val="clear" w:color="auto" w:fill="F4F4F4"/>
        <w:spacing w:after="200" w:line="260" w:lineRule="auto"/>
        <w:ind w:left="200"/>
        <w:rPr>
          <w:lang w:val="en-US"/>
        </w:rPr>
      </w:pPr>
      <w:r w:rsidRPr="00115143">
        <w:rPr>
          <w:rFonts w:ascii="Consolas" w:eastAsia="Consolas" w:hAnsi="Consolas" w:cs="Consolas"/>
          <w:sz w:val="18"/>
          <w:szCs w:val="18"/>
          <w:lang w:val="en-US"/>
        </w:rPr>
        <w:t xml:space="preserve">                              └──────────────────┘</w:t>
      </w:r>
    </w:p>
    <w:p w14:paraId="70CDCA68" w14:textId="77777777" w:rsidR="008B56AF" w:rsidRPr="00115143" w:rsidRDefault="00DB1FCA">
      <w:pPr>
        <w:pStyle w:val="Ttulo2"/>
        <w:rPr>
          <w:lang w:val="en-US"/>
        </w:rPr>
      </w:pPr>
      <w:bookmarkStart w:id="26" w:name="_Toc228623016"/>
      <w:r w:rsidRPr="00115143">
        <w:rPr>
          <w:lang w:val="en-US"/>
        </w:rPr>
        <w:t>2.2 Arquitectura de dos capas</w:t>
      </w:r>
      <w:bookmarkEnd w:id="26"/>
    </w:p>
    <w:p w14:paraId="21DAE5A1" w14:textId="77777777" w:rsidR="008B56AF" w:rsidRDefault="00DB1FCA">
      <w:pPr>
        <w:spacing w:after="120" w:line="300" w:lineRule="auto"/>
        <w:jc w:val="both"/>
      </w:pPr>
      <w:r>
        <w:rPr>
          <w:color w:val="000000"/>
        </w:rPr>
        <w:t xml:space="preserve">Esta es la decisión central, defendida por los cuatro informes con énfasis especialmente fuerte en el de </w:t>
      </w:r>
      <w:proofErr w:type="spellStart"/>
      <w:r>
        <w:rPr>
          <w:color w:val="000000"/>
        </w:rPr>
        <w:t>OpenAI</w:t>
      </w:r>
      <w:proofErr w:type="spellEnd"/>
      <w:r>
        <w:rPr>
          <w:color w:val="000000"/>
        </w:rPr>
        <w:t xml:space="preserve">: separar la base de </w:t>
      </w:r>
      <w:proofErr w:type="spellStart"/>
      <w:r>
        <w:rPr>
          <w:color w:val="000000"/>
        </w:rPr>
        <w:t>staging</w:t>
      </w:r>
      <w:proofErr w:type="spellEnd"/>
      <w:r>
        <w:rPr>
          <w:color w:val="000000"/>
        </w:rPr>
        <w:t xml:space="preserve"> de la base productiva.</w:t>
      </w:r>
    </w:p>
    <w:p w14:paraId="65A8100D" w14:textId="77777777" w:rsidR="008B56AF" w:rsidRDefault="00DB1FCA">
      <w:pPr>
        <w:pStyle w:val="Ttulo3"/>
      </w:pPr>
      <w:bookmarkStart w:id="27" w:name="_Toc228623017"/>
      <w:r>
        <w:t>Por qué dos capas y no una</w:t>
      </w:r>
      <w:bookmarkEnd w:id="2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8B56AF" w14:paraId="2A09AA83" w14:textId="77777777">
        <w:tblPrEx>
          <w:tblCellMar>
            <w:top w:w="0" w:type="dxa"/>
            <w:bottom w:w="0" w:type="dxa"/>
          </w:tblCellMar>
        </w:tblPrEx>
        <w:trPr>
          <w:cantSplit/>
          <w:tblHeader/>
        </w:trPr>
        <w:tc>
          <w:tcPr>
            <w:tcW w:w="24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7B7CB642" w14:textId="77777777" w:rsidR="008B56AF" w:rsidRDefault="00DB1FCA">
            <w:r>
              <w:rPr>
                <w:b/>
                <w:bCs/>
                <w:color w:val="1F4E79"/>
                <w:sz w:val="20"/>
                <w:szCs w:val="20"/>
              </w:rPr>
              <w:lastRenderedPageBreak/>
              <w:t>Beneficio</w:t>
            </w:r>
          </w:p>
        </w:tc>
        <w:tc>
          <w:tcPr>
            <w:tcW w:w="696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7A69059F" w14:textId="77777777" w:rsidR="008B56AF" w:rsidRDefault="00DB1FCA">
            <w:r>
              <w:rPr>
                <w:b/>
                <w:bCs/>
                <w:color w:val="1F4E79"/>
                <w:sz w:val="20"/>
                <w:szCs w:val="20"/>
              </w:rPr>
              <w:t>Justificación</w:t>
            </w:r>
          </w:p>
        </w:tc>
      </w:tr>
      <w:tr w:rsidR="008B56AF" w14:paraId="1F290552"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FDF1FE8" w14:textId="77777777" w:rsidR="008B56AF" w:rsidRDefault="00DB1FCA">
            <w:pPr>
              <w:spacing w:line="260" w:lineRule="auto"/>
            </w:pPr>
            <w:r>
              <w:rPr>
                <w:sz w:val="20"/>
                <w:szCs w:val="20"/>
              </w:rPr>
              <w:t xml:space="preserve">Atomicidad y </w:t>
            </w:r>
            <w:proofErr w:type="spellStart"/>
            <w:r>
              <w:rPr>
                <w:sz w:val="20"/>
                <w:szCs w:val="20"/>
              </w:rPr>
              <w:t>rollback</w:t>
            </w:r>
            <w:proofErr w:type="spellEnd"/>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DD7E996" w14:textId="77777777" w:rsidR="008B56AF" w:rsidRDefault="00DB1FCA">
            <w:pPr>
              <w:spacing w:line="260" w:lineRule="auto"/>
            </w:pPr>
            <w:proofErr w:type="spellStart"/>
            <w:r>
              <w:rPr>
                <w:sz w:val="20"/>
                <w:szCs w:val="20"/>
              </w:rPr>
              <w:t>staging</w:t>
            </w:r>
            <w:proofErr w:type="spellEnd"/>
            <w:r>
              <w:rPr>
                <w:sz w:val="20"/>
                <w:szCs w:val="20"/>
              </w:rPr>
              <w:t xml:space="preserve"> permite reintentar lotes completos sin riesgo. Si la inserción a </w:t>
            </w:r>
            <w:proofErr w:type="spellStart"/>
            <w:r>
              <w:rPr>
                <w:sz w:val="20"/>
                <w:szCs w:val="20"/>
              </w:rPr>
              <w:t>finanza.mmb</w:t>
            </w:r>
            <w:proofErr w:type="spellEnd"/>
            <w:r>
              <w:rPr>
                <w:sz w:val="20"/>
                <w:szCs w:val="20"/>
              </w:rPr>
              <w:t xml:space="preserve"> falla a mitad de camino, el </w:t>
            </w:r>
            <w:proofErr w:type="spellStart"/>
            <w:r>
              <w:rPr>
                <w:sz w:val="20"/>
                <w:szCs w:val="20"/>
              </w:rPr>
              <w:t>rollback</w:t>
            </w:r>
            <w:proofErr w:type="spellEnd"/>
            <w:r>
              <w:rPr>
                <w:sz w:val="20"/>
                <w:szCs w:val="20"/>
              </w:rPr>
              <w:t xml:space="preserve"> de SQLite restaura el estado y los datos siguen sanos en </w:t>
            </w:r>
            <w:proofErr w:type="spellStart"/>
            <w:r>
              <w:rPr>
                <w:sz w:val="20"/>
                <w:szCs w:val="20"/>
              </w:rPr>
              <w:t>staging</w:t>
            </w:r>
            <w:proofErr w:type="spellEnd"/>
            <w:r>
              <w:rPr>
                <w:sz w:val="20"/>
                <w:szCs w:val="20"/>
              </w:rPr>
              <w:t>.</w:t>
            </w:r>
          </w:p>
        </w:tc>
      </w:tr>
      <w:tr w:rsidR="008B56AF" w14:paraId="0185A2B5"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3BDEEDD" w14:textId="77777777" w:rsidR="008B56AF" w:rsidRDefault="00DB1FCA">
            <w:pPr>
              <w:spacing w:line="260" w:lineRule="auto"/>
            </w:pPr>
            <w:r>
              <w:rPr>
                <w:sz w:val="20"/>
                <w:szCs w:val="20"/>
              </w:rPr>
              <w:t>Idempotencia</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881401F" w14:textId="77777777" w:rsidR="008B56AF" w:rsidRDefault="00DB1FCA">
            <w:pPr>
              <w:spacing w:line="260" w:lineRule="auto"/>
            </w:pPr>
            <w:r>
              <w:rPr>
                <w:sz w:val="20"/>
                <w:szCs w:val="20"/>
              </w:rPr>
              <w:t xml:space="preserve">el hash FITID sintético se calcula y persiste en </w:t>
            </w:r>
            <w:proofErr w:type="spellStart"/>
            <w:r>
              <w:rPr>
                <w:sz w:val="20"/>
                <w:szCs w:val="20"/>
              </w:rPr>
              <w:t>staging</w:t>
            </w:r>
            <w:proofErr w:type="spellEnd"/>
            <w:r>
              <w:rPr>
                <w:sz w:val="20"/>
                <w:szCs w:val="20"/>
              </w:rPr>
              <w:t xml:space="preserve"> antes de tocar MMEX. Volver a correr el pipeline con los mismos inputs no produce duplicados.</w:t>
            </w:r>
          </w:p>
        </w:tc>
      </w:tr>
      <w:tr w:rsidR="008B56AF" w14:paraId="338995CD"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BFAB21" w14:textId="77777777" w:rsidR="008B56AF" w:rsidRDefault="00DB1FCA">
            <w:pPr>
              <w:spacing w:line="260" w:lineRule="auto"/>
            </w:pPr>
            <w:r>
              <w:rPr>
                <w:sz w:val="20"/>
                <w:szCs w:val="20"/>
              </w:rPr>
              <w:t>Auditabilidad</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1505BB" w14:textId="77777777" w:rsidR="008B56AF" w:rsidRDefault="00DB1FCA">
            <w:pPr>
              <w:spacing w:line="260" w:lineRule="auto"/>
            </w:pPr>
            <w:r>
              <w:rPr>
                <w:sz w:val="20"/>
                <w:szCs w:val="20"/>
              </w:rPr>
              <w:t xml:space="preserve">cada fila en </w:t>
            </w:r>
            <w:proofErr w:type="spellStart"/>
            <w:r>
              <w:rPr>
                <w:sz w:val="20"/>
                <w:szCs w:val="20"/>
              </w:rPr>
              <w:t>finanza.mmb</w:t>
            </w:r>
            <w:proofErr w:type="spellEnd"/>
            <w:r>
              <w:rPr>
                <w:sz w:val="20"/>
                <w:szCs w:val="20"/>
              </w:rPr>
              <w:t xml:space="preserve"> se vincula vía hash a su artefacto crudo (</w:t>
            </w:r>
            <w:proofErr w:type="spellStart"/>
            <w:r>
              <w:rPr>
                <w:sz w:val="20"/>
                <w:szCs w:val="20"/>
              </w:rPr>
              <w:t>raw_text</w:t>
            </w:r>
            <w:proofErr w:type="spellEnd"/>
            <w:r>
              <w:rPr>
                <w:sz w:val="20"/>
                <w:szCs w:val="20"/>
              </w:rPr>
              <w:t xml:space="preserve"> del email, OFX file </w:t>
            </w:r>
            <w:proofErr w:type="spellStart"/>
            <w:r>
              <w:rPr>
                <w:sz w:val="20"/>
                <w:szCs w:val="20"/>
              </w:rPr>
              <w:t>path</w:t>
            </w:r>
            <w:proofErr w:type="spellEnd"/>
            <w:r>
              <w:rPr>
                <w:sz w:val="20"/>
                <w:szCs w:val="20"/>
              </w:rPr>
              <w:t xml:space="preserve">, </w:t>
            </w:r>
            <w:proofErr w:type="spellStart"/>
            <w:r>
              <w:rPr>
                <w:sz w:val="20"/>
                <w:szCs w:val="20"/>
              </w:rPr>
              <w:t>scraping</w:t>
            </w:r>
            <w:proofErr w:type="spellEnd"/>
            <w:r>
              <w:rPr>
                <w:sz w:val="20"/>
                <w:szCs w:val="20"/>
              </w:rPr>
              <w:t xml:space="preserve"> HTML </w:t>
            </w:r>
            <w:proofErr w:type="spellStart"/>
            <w:r>
              <w:rPr>
                <w:sz w:val="20"/>
                <w:szCs w:val="20"/>
              </w:rPr>
              <w:t>snapshot</w:t>
            </w:r>
            <w:proofErr w:type="spellEnd"/>
            <w:r>
              <w:rPr>
                <w:sz w:val="20"/>
                <w:szCs w:val="20"/>
              </w:rPr>
              <w:t>).</w:t>
            </w:r>
          </w:p>
        </w:tc>
      </w:tr>
      <w:tr w:rsidR="008B56AF" w14:paraId="41D99679"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0449C29" w14:textId="77777777" w:rsidR="008B56AF" w:rsidRDefault="00DB1FCA">
            <w:pPr>
              <w:spacing w:line="260" w:lineRule="auto"/>
            </w:pPr>
            <w:proofErr w:type="spellStart"/>
            <w:r>
              <w:rPr>
                <w:sz w:val="20"/>
                <w:szCs w:val="20"/>
              </w:rPr>
              <w:t>Multi-fuente</w:t>
            </w:r>
            <w:proofErr w:type="spellEnd"/>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3279DB3" w14:textId="77777777" w:rsidR="008B56AF" w:rsidRDefault="00DB1FCA">
            <w:pPr>
              <w:spacing w:line="260" w:lineRule="auto"/>
            </w:pPr>
            <w:r>
              <w:rPr>
                <w:sz w:val="20"/>
                <w:szCs w:val="20"/>
              </w:rPr>
              <w:t xml:space="preserve">una transacción de tarjeta puede aparecer en email Y en OFX semanas después; la fusión ocurre en </w:t>
            </w:r>
            <w:proofErr w:type="spellStart"/>
            <w:r>
              <w:rPr>
                <w:sz w:val="20"/>
                <w:szCs w:val="20"/>
              </w:rPr>
              <w:t>staging</w:t>
            </w:r>
            <w:proofErr w:type="spellEnd"/>
            <w:r>
              <w:rPr>
                <w:sz w:val="20"/>
                <w:szCs w:val="20"/>
              </w:rPr>
              <w:t>, MMEX solo recibe el registro consolidado.</w:t>
            </w:r>
          </w:p>
        </w:tc>
      </w:tr>
      <w:tr w:rsidR="008B56AF" w14:paraId="1D95F3FB"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6E6D82" w14:textId="77777777" w:rsidR="008B56AF" w:rsidRDefault="00DB1FCA">
            <w:pPr>
              <w:spacing w:line="260" w:lineRule="auto"/>
            </w:pPr>
            <w:r>
              <w:rPr>
                <w:sz w:val="20"/>
                <w:szCs w:val="20"/>
              </w:rPr>
              <w:t>Evolución</w:t>
            </w:r>
          </w:p>
        </w:tc>
        <w:tc>
          <w:tcPr>
            <w:tcW w:w="6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E6BEDFD" w14:textId="77777777" w:rsidR="008B56AF" w:rsidRDefault="00DB1FCA">
            <w:pPr>
              <w:spacing w:line="260" w:lineRule="auto"/>
            </w:pPr>
            <w:r>
              <w:rPr>
                <w:sz w:val="20"/>
                <w:szCs w:val="20"/>
              </w:rPr>
              <w:t xml:space="preserve">si un día se cambia de MMEX a </w:t>
            </w:r>
            <w:proofErr w:type="spellStart"/>
            <w:r>
              <w:rPr>
                <w:sz w:val="20"/>
                <w:szCs w:val="20"/>
              </w:rPr>
              <w:t>Firefly</w:t>
            </w:r>
            <w:proofErr w:type="spellEnd"/>
            <w:r>
              <w:rPr>
                <w:sz w:val="20"/>
                <w:szCs w:val="20"/>
              </w:rPr>
              <w:t xml:space="preserve"> III o a otra herramienta, el </w:t>
            </w:r>
            <w:proofErr w:type="spellStart"/>
            <w:r>
              <w:rPr>
                <w:sz w:val="20"/>
                <w:szCs w:val="20"/>
              </w:rPr>
              <w:t>writer</w:t>
            </w:r>
            <w:proofErr w:type="spellEnd"/>
            <w:r>
              <w:rPr>
                <w:sz w:val="20"/>
                <w:szCs w:val="20"/>
              </w:rPr>
              <w:t xml:space="preserve"> es lo único que se reescribe. Toda la inteligencia de extracción/normalización se preserva.</w:t>
            </w:r>
          </w:p>
        </w:tc>
      </w:tr>
      <w:tr w:rsidR="008B56AF" w14:paraId="6F39AA35" w14:textId="77777777">
        <w:tblPrEx>
          <w:tblCellMar>
            <w:top w:w="0" w:type="dxa"/>
            <w:bottom w:w="0" w:type="dxa"/>
          </w:tblCellMar>
        </w:tblPrEx>
        <w:trPr>
          <w:cantSplit/>
        </w:trPr>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CBD9B55" w14:textId="77777777" w:rsidR="008B56AF" w:rsidRDefault="00DB1FCA">
            <w:pPr>
              <w:spacing w:line="260" w:lineRule="auto"/>
            </w:pPr>
            <w:r>
              <w:rPr>
                <w:sz w:val="20"/>
                <w:szCs w:val="20"/>
              </w:rPr>
              <w:t>Convivencia con MMEX abierto</w:t>
            </w:r>
          </w:p>
        </w:tc>
        <w:tc>
          <w:tcPr>
            <w:tcW w:w="6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0FCD9BB" w14:textId="77777777" w:rsidR="008B56AF" w:rsidRDefault="00DB1FCA">
            <w:pPr>
              <w:spacing w:line="260" w:lineRule="auto"/>
            </w:pPr>
            <w:proofErr w:type="spellStart"/>
            <w:r>
              <w:rPr>
                <w:sz w:val="20"/>
                <w:szCs w:val="20"/>
              </w:rPr>
              <w:t>si</w:t>
            </w:r>
            <w:proofErr w:type="spellEnd"/>
            <w:r>
              <w:rPr>
                <w:sz w:val="20"/>
                <w:szCs w:val="20"/>
              </w:rPr>
              <w:t xml:space="preserve"> Ricardo está editando </w:t>
            </w:r>
            <w:proofErr w:type="spellStart"/>
            <w:r>
              <w:rPr>
                <w:sz w:val="20"/>
                <w:szCs w:val="20"/>
              </w:rPr>
              <w:t>finanza.mmb</w:t>
            </w:r>
            <w:proofErr w:type="spellEnd"/>
            <w:r>
              <w:rPr>
                <w:sz w:val="20"/>
                <w:szCs w:val="20"/>
              </w:rPr>
              <w:t xml:space="preserve"> manualmente, </w:t>
            </w:r>
            <w:proofErr w:type="spellStart"/>
            <w:r>
              <w:rPr>
                <w:sz w:val="20"/>
                <w:szCs w:val="20"/>
              </w:rPr>
              <w:t>staging</w:t>
            </w:r>
            <w:proofErr w:type="spellEnd"/>
            <w:r>
              <w:rPr>
                <w:sz w:val="20"/>
                <w:szCs w:val="20"/>
              </w:rPr>
              <w:t xml:space="preserve"> puede seguir aceptando ingestas. El </w:t>
            </w:r>
            <w:proofErr w:type="spellStart"/>
            <w:r>
              <w:rPr>
                <w:sz w:val="20"/>
                <w:szCs w:val="20"/>
              </w:rPr>
              <w:t>writer</w:t>
            </w:r>
            <w:proofErr w:type="spellEnd"/>
            <w:r>
              <w:rPr>
                <w:sz w:val="20"/>
                <w:szCs w:val="20"/>
              </w:rPr>
              <w:t xml:space="preserve"> espera la próxima ventana de cierre.</w:t>
            </w:r>
          </w:p>
        </w:tc>
      </w:tr>
    </w:tbl>
    <w:p w14:paraId="124393D7" w14:textId="77777777" w:rsidR="008B56AF" w:rsidRDefault="008B56AF">
      <w:pPr>
        <w:spacing w:after="120"/>
      </w:pPr>
    </w:p>
    <w:p w14:paraId="458B57D4" w14:textId="77777777" w:rsidR="008B56AF" w:rsidRDefault="00DB1FCA">
      <w:pPr>
        <w:pStyle w:val="Ttulo2"/>
      </w:pPr>
      <w:bookmarkStart w:id="28" w:name="_Toc228623018"/>
      <w:r>
        <w:t>2.3 Componentes y responsabilidades</w:t>
      </w:r>
      <w:bookmarkEnd w:id="28"/>
    </w:p>
    <w:p w14:paraId="0DB526C0" w14:textId="77777777" w:rsidR="008B56AF" w:rsidRDefault="00DB1FCA">
      <w:pPr>
        <w:pStyle w:val="Ttulo3"/>
      </w:pPr>
      <w:bookmarkStart w:id="29" w:name="_Toc228623019"/>
      <w:r>
        <w:t>Inventario de módulos</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4260"/>
        <w:gridCol w:w="3400"/>
      </w:tblGrid>
      <w:tr w:rsidR="008B56AF" w14:paraId="523EE036" w14:textId="77777777">
        <w:tblPrEx>
          <w:tblCellMar>
            <w:top w:w="0" w:type="dxa"/>
            <w:bottom w:w="0" w:type="dxa"/>
          </w:tblCellMar>
        </w:tblPrEx>
        <w:trPr>
          <w:cantSplit/>
          <w:tblHeader/>
        </w:trPr>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799C5935" w14:textId="77777777" w:rsidR="008B56AF" w:rsidRDefault="00DB1FCA">
            <w:r>
              <w:rPr>
                <w:b/>
                <w:bCs/>
                <w:color w:val="1F4E79"/>
                <w:sz w:val="20"/>
                <w:szCs w:val="20"/>
              </w:rPr>
              <w:t>Carpeta</w:t>
            </w:r>
          </w:p>
        </w:tc>
        <w:tc>
          <w:tcPr>
            <w:tcW w:w="426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7E172EB3" w14:textId="77777777" w:rsidR="008B56AF" w:rsidRDefault="00DB1FCA">
            <w:r>
              <w:rPr>
                <w:b/>
                <w:bCs/>
                <w:color w:val="1F4E79"/>
                <w:sz w:val="20"/>
                <w:szCs w:val="20"/>
              </w:rPr>
              <w:t>Responsabilidad</w:t>
            </w:r>
          </w:p>
        </w:tc>
        <w:tc>
          <w:tcPr>
            <w:tcW w:w="34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5A679152" w14:textId="77777777" w:rsidR="008B56AF" w:rsidRDefault="00DB1FCA">
            <w:r>
              <w:rPr>
                <w:b/>
                <w:bCs/>
                <w:color w:val="1F4E79"/>
                <w:sz w:val="20"/>
                <w:szCs w:val="20"/>
              </w:rPr>
              <w:t>Archivos clave</w:t>
            </w:r>
          </w:p>
        </w:tc>
      </w:tr>
      <w:tr w:rsidR="008B56AF" w14:paraId="6ADC65E3"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12C6742" w14:textId="77777777" w:rsidR="008B56AF" w:rsidRDefault="00DB1FCA">
            <w:pPr>
              <w:spacing w:line="260" w:lineRule="auto"/>
            </w:pPr>
            <w:proofErr w:type="spellStart"/>
            <w:r>
              <w:rPr>
                <w:sz w:val="20"/>
                <w:szCs w:val="20"/>
              </w:rPr>
              <w:t>adapters</w:t>
            </w:r>
            <w:proofErr w:type="spellEnd"/>
            <w:r>
              <w:rPr>
                <w:sz w:val="20"/>
                <w:szCs w:val="20"/>
              </w:rPr>
              <w:t>/</w:t>
            </w:r>
          </w:p>
        </w:tc>
        <w:tc>
          <w:tcPr>
            <w:tcW w:w="42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F82418B" w14:textId="77777777" w:rsidR="008B56AF" w:rsidRDefault="00DB1FCA">
            <w:pPr>
              <w:spacing w:line="260" w:lineRule="auto"/>
            </w:pPr>
            <w:r>
              <w:rPr>
                <w:sz w:val="20"/>
                <w:szCs w:val="20"/>
              </w:rPr>
              <w:t xml:space="preserve">Un </w:t>
            </w:r>
            <w:proofErr w:type="spellStart"/>
            <w:r>
              <w:rPr>
                <w:sz w:val="20"/>
                <w:szCs w:val="20"/>
              </w:rPr>
              <w:t>parser</w:t>
            </w:r>
            <w:proofErr w:type="spellEnd"/>
            <w:r>
              <w:rPr>
                <w:sz w:val="20"/>
                <w:szCs w:val="20"/>
              </w:rPr>
              <w:t xml:space="preserve"> por fuente. Convierte input crudo a </w:t>
            </w:r>
            <w:proofErr w:type="spellStart"/>
            <w:r>
              <w:rPr>
                <w:sz w:val="20"/>
                <w:szCs w:val="20"/>
              </w:rPr>
              <w:t>CanonicalTx</w:t>
            </w:r>
            <w:proofErr w:type="spellEnd"/>
            <w:r>
              <w:rPr>
                <w:sz w:val="20"/>
                <w:szCs w:val="20"/>
              </w:rPr>
              <w:t>.</w:t>
            </w:r>
          </w:p>
        </w:tc>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1940EC" w14:textId="77777777" w:rsidR="008B56AF" w:rsidRDefault="00DB1FCA">
            <w:pPr>
              <w:spacing w:line="260" w:lineRule="auto"/>
            </w:pPr>
            <w:r>
              <w:rPr>
                <w:sz w:val="20"/>
                <w:szCs w:val="20"/>
              </w:rPr>
              <w:t>be_email.py, cmr_email.py, mach_email.py, mp_api.py, scraping_be.py, scraping_cmr.py, ofx_loader.py, csv_loader.py, pdf_loader.py, manual_entry.py</w:t>
            </w:r>
          </w:p>
        </w:tc>
      </w:tr>
      <w:tr w:rsidR="008B56AF" w:rsidRPr="00115143" w14:paraId="56945B8F"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43DB299" w14:textId="77777777" w:rsidR="008B56AF" w:rsidRDefault="00DB1FCA">
            <w:pPr>
              <w:spacing w:line="260" w:lineRule="auto"/>
            </w:pPr>
            <w:proofErr w:type="spellStart"/>
            <w:r>
              <w:rPr>
                <w:sz w:val="20"/>
                <w:szCs w:val="20"/>
              </w:rPr>
              <w:t>staging</w:t>
            </w:r>
            <w:proofErr w:type="spellEnd"/>
            <w:r>
              <w:rPr>
                <w:sz w:val="20"/>
                <w:szCs w:val="20"/>
              </w:rPr>
              <w:t>/</w:t>
            </w:r>
          </w:p>
        </w:tc>
        <w:tc>
          <w:tcPr>
            <w:tcW w:w="42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DF9583E" w14:textId="77777777" w:rsidR="008B56AF" w:rsidRDefault="00DB1FCA">
            <w:pPr>
              <w:spacing w:line="260" w:lineRule="auto"/>
            </w:pPr>
            <w:r>
              <w:rPr>
                <w:sz w:val="20"/>
                <w:szCs w:val="20"/>
              </w:rPr>
              <w:t xml:space="preserve">Capa de persistencia y </w:t>
            </w:r>
            <w:proofErr w:type="spellStart"/>
            <w:r>
              <w:rPr>
                <w:sz w:val="20"/>
                <w:szCs w:val="20"/>
              </w:rPr>
              <w:t>queries</w:t>
            </w:r>
            <w:proofErr w:type="spellEnd"/>
            <w:r>
              <w:rPr>
                <w:sz w:val="20"/>
                <w:szCs w:val="20"/>
              </w:rPr>
              <w:t xml:space="preserve"> sobre </w:t>
            </w:r>
            <w:proofErr w:type="spellStart"/>
            <w:r>
              <w:rPr>
                <w:sz w:val="20"/>
                <w:szCs w:val="20"/>
              </w:rPr>
              <w:t>staging.db</w:t>
            </w:r>
            <w:proofErr w:type="spellEnd"/>
            <w:r>
              <w:rPr>
                <w:sz w:val="20"/>
                <w:szCs w:val="20"/>
              </w:rPr>
              <w:t>.</w:t>
            </w:r>
          </w:p>
        </w:tc>
        <w:tc>
          <w:tcPr>
            <w:tcW w:w="3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1BB395D" w14:textId="77777777" w:rsidR="008B56AF" w:rsidRPr="00115143" w:rsidRDefault="00DB1FCA">
            <w:pPr>
              <w:spacing w:line="260" w:lineRule="auto"/>
              <w:rPr>
                <w:lang w:val="en-US"/>
              </w:rPr>
            </w:pPr>
            <w:r w:rsidRPr="00115143">
              <w:rPr>
                <w:sz w:val="20"/>
                <w:szCs w:val="20"/>
                <w:lang w:val="en-US"/>
              </w:rPr>
              <w:t>schema.sql, repo.py, migrations/</w:t>
            </w:r>
          </w:p>
        </w:tc>
      </w:tr>
      <w:tr w:rsidR="008B56AF" w:rsidRPr="00115143" w14:paraId="147856A3"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894E53" w14:textId="77777777" w:rsidR="008B56AF" w:rsidRDefault="00DB1FCA">
            <w:pPr>
              <w:spacing w:line="260" w:lineRule="auto"/>
            </w:pPr>
            <w:proofErr w:type="spellStart"/>
            <w:r>
              <w:rPr>
                <w:sz w:val="20"/>
                <w:szCs w:val="20"/>
              </w:rPr>
              <w:t>etl</w:t>
            </w:r>
            <w:proofErr w:type="spellEnd"/>
            <w:r>
              <w:rPr>
                <w:sz w:val="20"/>
                <w:szCs w:val="20"/>
              </w:rPr>
              <w:t>/</w:t>
            </w:r>
          </w:p>
        </w:tc>
        <w:tc>
          <w:tcPr>
            <w:tcW w:w="42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8E83AA" w14:textId="77777777" w:rsidR="008B56AF" w:rsidRDefault="00DB1FCA">
            <w:pPr>
              <w:spacing w:line="260" w:lineRule="auto"/>
            </w:pPr>
            <w:r>
              <w:rPr>
                <w:sz w:val="20"/>
                <w:szCs w:val="20"/>
              </w:rPr>
              <w:t xml:space="preserve">Lógica de normalización, </w:t>
            </w:r>
            <w:proofErr w:type="spellStart"/>
            <w:r>
              <w:rPr>
                <w:sz w:val="20"/>
                <w:szCs w:val="20"/>
              </w:rPr>
              <w:t>fuzzy</w:t>
            </w:r>
            <w:proofErr w:type="spellEnd"/>
            <w:r>
              <w:rPr>
                <w:sz w:val="20"/>
                <w:szCs w:val="20"/>
              </w:rPr>
              <w:t xml:space="preserve"> match, hash FITID, detección de transferencias internas, conciliación.</w:t>
            </w:r>
          </w:p>
        </w:tc>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5E15D4" w14:textId="77777777" w:rsidR="008B56AF" w:rsidRPr="00115143" w:rsidRDefault="00DB1FCA">
            <w:pPr>
              <w:spacing w:line="260" w:lineRule="auto"/>
              <w:rPr>
                <w:lang w:val="en-US"/>
              </w:rPr>
            </w:pPr>
            <w:r w:rsidRPr="00115143">
              <w:rPr>
                <w:sz w:val="20"/>
                <w:szCs w:val="20"/>
                <w:lang w:val="en-US"/>
              </w:rPr>
              <w:t>normalize.py, fuzzy.py, fitid.py, transfers.py, reconcile.py, llm_fallback.py</w:t>
            </w:r>
          </w:p>
        </w:tc>
      </w:tr>
      <w:tr w:rsidR="008B56AF" w14:paraId="08114DAB"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7A05EEA" w14:textId="77777777" w:rsidR="008B56AF" w:rsidRDefault="00DB1FCA">
            <w:pPr>
              <w:spacing w:line="260" w:lineRule="auto"/>
            </w:pPr>
            <w:proofErr w:type="spellStart"/>
            <w:r>
              <w:rPr>
                <w:sz w:val="20"/>
                <w:szCs w:val="20"/>
              </w:rPr>
              <w:t>writer</w:t>
            </w:r>
            <w:proofErr w:type="spellEnd"/>
            <w:r>
              <w:rPr>
                <w:sz w:val="20"/>
                <w:szCs w:val="20"/>
              </w:rPr>
              <w:t>/</w:t>
            </w:r>
          </w:p>
        </w:tc>
        <w:tc>
          <w:tcPr>
            <w:tcW w:w="42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E661D97" w14:textId="77777777" w:rsidR="008B56AF" w:rsidRDefault="00DB1FCA">
            <w:pPr>
              <w:spacing w:line="260" w:lineRule="auto"/>
            </w:pPr>
            <w:r>
              <w:rPr>
                <w:sz w:val="20"/>
                <w:szCs w:val="20"/>
              </w:rPr>
              <w:t xml:space="preserve">Escritura a </w:t>
            </w:r>
            <w:proofErr w:type="spellStart"/>
            <w:r>
              <w:rPr>
                <w:sz w:val="20"/>
                <w:szCs w:val="20"/>
              </w:rPr>
              <w:t>finanza.mmb</w:t>
            </w:r>
            <w:proofErr w:type="spellEnd"/>
            <w:r>
              <w:rPr>
                <w:sz w:val="20"/>
                <w:szCs w:val="20"/>
              </w:rPr>
              <w:t xml:space="preserve"> (OFX </w:t>
            </w:r>
            <w:proofErr w:type="spellStart"/>
            <w:r>
              <w:rPr>
                <w:sz w:val="20"/>
                <w:szCs w:val="20"/>
              </w:rPr>
              <w:t>export</w:t>
            </w:r>
            <w:proofErr w:type="spellEnd"/>
            <w:r>
              <w:rPr>
                <w:sz w:val="20"/>
                <w:szCs w:val="20"/>
              </w:rPr>
              <w:t xml:space="preserve"> en Fase 1; SQL directo en Fase 2).</w:t>
            </w:r>
          </w:p>
        </w:tc>
        <w:tc>
          <w:tcPr>
            <w:tcW w:w="3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E89D084" w14:textId="77777777" w:rsidR="008B56AF" w:rsidRDefault="00DB1FCA">
            <w:pPr>
              <w:spacing w:line="260" w:lineRule="auto"/>
            </w:pPr>
            <w:r>
              <w:rPr>
                <w:sz w:val="20"/>
                <w:szCs w:val="20"/>
              </w:rPr>
              <w:t>ofx_export.py, mmex_sql.py, mmex_lock.py, backup.py</w:t>
            </w:r>
          </w:p>
        </w:tc>
      </w:tr>
      <w:tr w:rsidR="008B56AF" w:rsidRPr="00115143" w14:paraId="6D4BE7E5"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ADD5A63" w14:textId="77777777" w:rsidR="008B56AF" w:rsidRDefault="00DB1FCA">
            <w:pPr>
              <w:spacing w:line="260" w:lineRule="auto"/>
            </w:pPr>
            <w:proofErr w:type="spellStart"/>
            <w:r>
              <w:rPr>
                <w:sz w:val="20"/>
                <w:szCs w:val="20"/>
              </w:rPr>
              <w:t>orchestrator</w:t>
            </w:r>
            <w:proofErr w:type="spellEnd"/>
            <w:r>
              <w:rPr>
                <w:sz w:val="20"/>
                <w:szCs w:val="20"/>
              </w:rPr>
              <w:t>/</w:t>
            </w:r>
          </w:p>
        </w:tc>
        <w:tc>
          <w:tcPr>
            <w:tcW w:w="42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E14375" w14:textId="77777777" w:rsidR="008B56AF" w:rsidRDefault="00DB1FCA">
            <w:pPr>
              <w:spacing w:line="260" w:lineRule="auto"/>
            </w:pPr>
            <w:r>
              <w:rPr>
                <w:sz w:val="20"/>
                <w:szCs w:val="20"/>
              </w:rPr>
              <w:t xml:space="preserve">Glue: orquesta cada fuente como un Job, gestiona excepciones y </w:t>
            </w:r>
            <w:proofErr w:type="spellStart"/>
            <w:r>
              <w:rPr>
                <w:sz w:val="20"/>
                <w:szCs w:val="20"/>
              </w:rPr>
              <w:t>retries</w:t>
            </w:r>
            <w:proofErr w:type="spellEnd"/>
            <w:r>
              <w:rPr>
                <w:sz w:val="20"/>
                <w:szCs w:val="20"/>
              </w:rPr>
              <w:t>, escribe logs.</w:t>
            </w:r>
          </w:p>
        </w:tc>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4E5C1E3" w14:textId="77777777" w:rsidR="008B56AF" w:rsidRPr="00115143" w:rsidRDefault="00DB1FCA">
            <w:pPr>
              <w:spacing w:line="260" w:lineRule="auto"/>
              <w:rPr>
                <w:lang w:val="en-US"/>
              </w:rPr>
            </w:pPr>
            <w:r w:rsidRPr="00115143">
              <w:rPr>
                <w:sz w:val="20"/>
                <w:szCs w:val="20"/>
                <w:lang w:val="en-US"/>
              </w:rPr>
              <w:t>jobs.py, scheduler.py, alerts.py</w:t>
            </w:r>
          </w:p>
        </w:tc>
      </w:tr>
      <w:tr w:rsidR="008B56AF" w:rsidRPr="00115143" w14:paraId="07C560B4"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40C3282" w14:textId="77777777" w:rsidR="008B56AF" w:rsidRDefault="00DB1FCA">
            <w:pPr>
              <w:spacing w:line="260" w:lineRule="auto"/>
            </w:pPr>
            <w:proofErr w:type="spellStart"/>
            <w:r>
              <w:rPr>
                <w:sz w:val="20"/>
                <w:szCs w:val="20"/>
              </w:rPr>
              <w:t>ui</w:t>
            </w:r>
            <w:proofErr w:type="spellEnd"/>
            <w:r>
              <w:rPr>
                <w:sz w:val="20"/>
                <w:szCs w:val="20"/>
              </w:rPr>
              <w:t>/</w:t>
            </w:r>
          </w:p>
        </w:tc>
        <w:tc>
          <w:tcPr>
            <w:tcW w:w="42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2FA5183" w14:textId="77777777" w:rsidR="008B56AF" w:rsidRDefault="00DB1FCA">
            <w:pPr>
              <w:spacing w:line="260" w:lineRule="auto"/>
            </w:pPr>
            <w:r>
              <w:rPr>
                <w:sz w:val="20"/>
                <w:szCs w:val="20"/>
              </w:rPr>
              <w:t xml:space="preserve">Pequeña UI Qt para </w:t>
            </w:r>
            <w:proofErr w:type="spellStart"/>
            <w:r>
              <w:rPr>
                <w:sz w:val="20"/>
                <w:szCs w:val="20"/>
              </w:rPr>
              <w:t>review</w:t>
            </w:r>
            <w:proofErr w:type="spellEnd"/>
            <w:r>
              <w:rPr>
                <w:sz w:val="20"/>
                <w:szCs w:val="20"/>
              </w:rPr>
              <w:t xml:space="preserve"> </w:t>
            </w:r>
            <w:proofErr w:type="spellStart"/>
            <w:r>
              <w:rPr>
                <w:sz w:val="20"/>
                <w:szCs w:val="20"/>
              </w:rPr>
              <w:t>queue</w:t>
            </w:r>
            <w:proofErr w:type="spellEnd"/>
            <w:r>
              <w:rPr>
                <w:sz w:val="20"/>
                <w:szCs w:val="20"/>
              </w:rPr>
              <w:t xml:space="preserve">, </w:t>
            </w:r>
            <w:proofErr w:type="spellStart"/>
            <w:r>
              <w:rPr>
                <w:sz w:val="20"/>
                <w:szCs w:val="20"/>
              </w:rPr>
              <w:t>quick-add</w:t>
            </w:r>
            <w:proofErr w:type="spellEnd"/>
            <w:r>
              <w:rPr>
                <w:sz w:val="20"/>
                <w:szCs w:val="20"/>
              </w:rPr>
              <w:t xml:space="preserve"> manual y </w:t>
            </w:r>
            <w:proofErr w:type="gramStart"/>
            <w:r>
              <w:rPr>
                <w:sz w:val="20"/>
                <w:szCs w:val="20"/>
              </w:rPr>
              <w:t>status</w:t>
            </w:r>
            <w:proofErr w:type="gramEnd"/>
            <w:r>
              <w:rPr>
                <w:sz w:val="20"/>
                <w:szCs w:val="20"/>
              </w:rPr>
              <w:t xml:space="preserve"> del pipeline.</w:t>
            </w:r>
          </w:p>
        </w:tc>
        <w:tc>
          <w:tcPr>
            <w:tcW w:w="3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815CF7A" w14:textId="77777777" w:rsidR="008B56AF" w:rsidRPr="00115143" w:rsidRDefault="00DB1FCA">
            <w:pPr>
              <w:spacing w:line="260" w:lineRule="auto"/>
              <w:rPr>
                <w:lang w:val="en-US"/>
              </w:rPr>
            </w:pPr>
            <w:r w:rsidRPr="00115143">
              <w:rPr>
                <w:sz w:val="20"/>
                <w:szCs w:val="20"/>
                <w:lang w:val="en-US"/>
              </w:rPr>
              <w:t>review_window.py, quickadd.py, status_panel.py</w:t>
            </w:r>
          </w:p>
        </w:tc>
      </w:tr>
      <w:tr w:rsidR="008B56AF" w14:paraId="6C13E2FE"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A1B83A7" w14:textId="77777777" w:rsidR="008B56AF" w:rsidRDefault="00DB1FCA">
            <w:pPr>
              <w:spacing w:line="260" w:lineRule="auto"/>
            </w:pPr>
            <w:proofErr w:type="spellStart"/>
            <w:r>
              <w:rPr>
                <w:sz w:val="20"/>
                <w:szCs w:val="20"/>
              </w:rPr>
              <w:t>secrets</w:t>
            </w:r>
            <w:proofErr w:type="spellEnd"/>
            <w:r>
              <w:rPr>
                <w:sz w:val="20"/>
                <w:szCs w:val="20"/>
              </w:rPr>
              <w:t>/</w:t>
            </w:r>
          </w:p>
        </w:tc>
        <w:tc>
          <w:tcPr>
            <w:tcW w:w="42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96623A" w14:textId="77777777" w:rsidR="008B56AF" w:rsidRDefault="00DB1FCA">
            <w:pPr>
              <w:spacing w:line="260" w:lineRule="auto"/>
            </w:pPr>
            <w:r w:rsidRPr="00115143">
              <w:rPr>
                <w:sz w:val="20"/>
                <w:szCs w:val="20"/>
                <w:lang w:val="en-US"/>
              </w:rPr>
              <w:t xml:space="preserve">Wrapper a Windows Credential Manager / keyring. </w:t>
            </w:r>
            <w:r>
              <w:rPr>
                <w:sz w:val="20"/>
                <w:szCs w:val="20"/>
              </w:rPr>
              <w:t xml:space="preserve">Único punto de acceso a tokens y </w:t>
            </w:r>
            <w:proofErr w:type="spellStart"/>
            <w:r>
              <w:rPr>
                <w:sz w:val="20"/>
                <w:szCs w:val="20"/>
              </w:rPr>
              <w:t>storage_state</w:t>
            </w:r>
            <w:proofErr w:type="spellEnd"/>
            <w:r>
              <w:rPr>
                <w:sz w:val="20"/>
                <w:szCs w:val="20"/>
              </w:rPr>
              <w:t>.</w:t>
            </w:r>
          </w:p>
        </w:tc>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0432CA1" w14:textId="77777777" w:rsidR="008B56AF" w:rsidRDefault="00DB1FCA">
            <w:pPr>
              <w:spacing w:line="260" w:lineRule="auto"/>
            </w:pPr>
            <w:r>
              <w:rPr>
                <w:sz w:val="20"/>
                <w:szCs w:val="20"/>
              </w:rPr>
              <w:t>vault.py</w:t>
            </w:r>
          </w:p>
        </w:tc>
      </w:tr>
      <w:tr w:rsidR="008B56AF" w:rsidRPr="00115143" w14:paraId="0B232814"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1F8278E" w14:textId="77777777" w:rsidR="008B56AF" w:rsidRDefault="00DB1FCA">
            <w:pPr>
              <w:spacing w:line="260" w:lineRule="auto"/>
            </w:pPr>
            <w:r>
              <w:rPr>
                <w:sz w:val="20"/>
                <w:szCs w:val="20"/>
              </w:rPr>
              <w:lastRenderedPageBreak/>
              <w:t>cli.py</w:t>
            </w:r>
          </w:p>
        </w:tc>
        <w:tc>
          <w:tcPr>
            <w:tcW w:w="42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8124109" w14:textId="77777777" w:rsidR="008B56AF" w:rsidRPr="00115143" w:rsidRDefault="00DB1FCA">
            <w:pPr>
              <w:spacing w:line="260" w:lineRule="auto"/>
              <w:rPr>
                <w:lang w:val="en-US"/>
              </w:rPr>
            </w:pPr>
            <w:r w:rsidRPr="00115143">
              <w:rPr>
                <w:sz w:val="20"/>
                <w:szCs w:val="20"/>
                <w:lang w:val="en-US"/>
              </w:rPr>
              <w:t>Entrypoint command-line: finanzasmmex run --source gmail | mp | scraping-be | all</w:t>
            </w:r>
          </w:p>
        </w:tc>
        <w:tc>
          <w:tcPr>
            <w:tcW w:w="3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F55D6EE" w14:textId="77777777" w:rsidR="008B56AF" w:rsidRPr="00115143" w:rsidRDefault="008B56AF">
            <w:pPr>
              <w:spacing w:line="260" w:lineRule="auto"/>
              <w:rPr>
                <w:lang w:val="en-US"/>
              </w:rPr>
            </w:pPr>
          </w:p>
        </w:tc>
      </w:tr>
      <w:tr w:rsidR="008B56AF" w:rsidRPr="00115143" w14:paraId="0003F76B" w14:textId="77777777">
        <w:tblPrEx>
          <w:tblCellMar>
            <w:top w:w="0" w:type="dxa"/>
            <w:bottom w:w="0" w:type="dxa"/>
          </w:tblCellMar>
        </w:tblPrEx>
        <w:trPr>
          <w:cantSplit/>
        </w:trPr>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C542E8" w14:textId="77777777" w:rsidR="008B56AF" w:rsidRDefault="00DB1FCA">
            <w:pPr>
              <w:spacing w:line="260" w:lineRule="auto"/>
            </w:pPr>
            <w:proofErr w:type="spellStart"/>
            <w:r>
              <w:rPr>
                <w:sz w:val="20"/>
                <w:szCs w:val="20"/>
              </w:rPr>
              <w:t>tests</w:t>
            </w:r>
            <w:proofErr w:type="spellEnd"/>
            <w:r>
              <w:rPr>
                <w:sz w:val="20"/>
                <w:szCs w:val="20"/>
              </w:rPr>
              <w:t>/</w:t>
            </w:r>
          </w:p>
        </w:tc>
        <w:tc>
          <w:tcPr>
            <w:tcW w:w="42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A4AE99" w14:textId="77777777" w:rsidR="008B56AF" w:rsidRPr="00115143" w:rsidRDefault="00DB1FCA">
            <w:pPr>
              <w:spacing w:line="260" w:lineRule="auto"/>
              <w:rPr>
                <w:lang w:val="en-US"/>
              </w:rPr>
            </w:pPr>
            <w:r w:rsidRPr="00115143">
              <w:rPr>
                <w:sz w:val="20"/>
                <w:szCs w:val="20"/>
                <w:lang w:val="en-US"/>
              </w:rPr>
              <w:t>pytest. Fixtures con emails reales anonimizados.</w:t>
            </w:r>
          </w:p>
        </w:tc>
        <w:tc>
          <w:tcPr>
            <w:tcW w:w="3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8CB0822" w14:textId="77777777" w:rsidR="008B56AF" w:rsidRPr="00115143" w:rsidRDefault="00DB1FCA">
            <w:pPr>
              <w:spacing w:line="260" w:lineRule="auto"/>
              <w:rPr>
                <w:lang w:val="en-US"/>
              </w:rPr>
            </w:pPr>
            <w:r w:rsidRPr="00115143">
              <w:rPr>
                <w:sz w:val="20"/>
                <w:szCs w:val="20"/>
                <w:lang w:val="en-US"/>
              </w:rPr>
              <w:t>test_be_email.py, test_fitid.py, test_writer.py, test_e2e.py</w:t>
            </w:r>
          </w:p>
        </w:tc>
      </w:tr>
    </w:tbl>
    <w:p w14:paraId="33376909" w14:textId="77777777" w:rsidR="008B56AF" w:rsidRPr="00115143" w:rsidRDefault="008B56AF">
      <w:pPr>
        <w:spacing w:after="120"/>
        <w:rPr>
          <w:lang w:val="en-US"/>
        </w:rPr>
      </w:pPr>
    </w:p>
    <w:p w14:paraId="6FC55BB4" w14:textId="77777777" w:rsidR="008B56AF" w:rsidRDefault="00DB1FCA">
      <w:pPr>
        <w:pStyle w:val="Ttulo3"/>
      </w:pPr>
      <w:bookmarkStart w:id="30" w:name="_Toc228623020"/>
      <w:r>
        <w:t xml:space="preserve">Contrato de interfaz central: </w:t>
      </w:r>
      <w:proofErr w:type="spellStart"/>
      <w:r>
        <w:t>CanonicalTx</w:t>
      </w:r>
      <w:bookmarkEnd w:id="30"/>
      <w:proofErr w:type="spellEnd"/>
    </w:p>
    <w:p w14:paraId="015C0377" w14:textId="77777777" w:rsidR="008B56AF" w:rsidRDefault="00DB1FCA">
      <w:pPr>
        <w:spacing w:after="120" w:line="300" w:lineRule="auto"/>
        <w:jc w:val="both"/>
      </w:pPr>
      <w:r>
        <w:rPr>
          <w:color w:val="000000"/>
        </w:rPr>
        <w:t xml:space="preserve">Todos los </w:t>
      </w:r>
      <w:proofErr w:type="spellStart"/>
      <w:r>
        <w:rPr>
          <w:color w:val="000000"/>
        </w:rPr>
        <w:t>adapters</w:t>
      </w:r>
      <w:proofErr w:type="spellEnd"/>
      <w:r>
        <w:rPr>
          <w:color w:val="000000"/>
        </w:rPr>
        <w:t xml:space="preserve"> producen instancias de la misma clase. Esto es el "</w:t>
      </w:r>
      <w:proofErr w:type="spellStart"/>
      <w:r>
        <w:rPr>
          <w:color w:val="000000"/>
        </w:rPr>
        <w:t>protocol</w:t>
      </w:r>
      <w:proofErr w:type="spellEnd"/>
      <w:r>
        <w:rPr>
          <w:color w:val="000000"/>
        </w:rPr>
        <w:t xml:space="preserve"> </w:t>
      </w:r>
      <w:proofErr w:type="spellStart"/>
      <w:r>
        <w:rPr>
          <w:color w:val="000000"/>
        </w:rPr>
        <w:t>layer</w:t>
      </w:r>
      <w:proofErr w:type="spellEnd"/>
      <w:r>
        <w:rPr>
          <w:color w:val="000000"/>
        </w:rPr>
        <w:t>" del sistema.</w:t>
      </w:r>
    </w:p>
    <w:p w14:paraId="41FD99DD"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@dataclass(frozen=True)</w:t>
      </w:r>
    </w:p>
    <w:p w14:paraId="39047E84"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class CanonicalTx:</w:t>
      </w:r>
    </w:p>
    <w:p w14:paraId="7C765AFA" w14:textId="77777777" w:rsidR="008B56AF" w:rsidRDefault="00DB1FCA">
      <w:pPr>
        <w:shd w:val="clear" w:color="auto" w:fill="F4F4F4"/>
        <w:spacing w:line="260" w:lineRule="auto"/>
        <w:ind w:left="200"/>
      </w:pPr>
      <w:r w:rsidRPr="00115143">
        <w:rPr>
          <w:rFonts w:ascii="Consolas" w:eastAsia="Consolas" w:hAnsi="Consolas" w:cs="Consolas"/>
          <w:sz w:val="18"/>
          <w:szCs w:val="18"/>
          <w:lang w:val="en-US"/>
        </w:rPr>
        <w:t xml:space="preserve">    </w:t>
      </w:r>
      <w:r>
        <w:rPr>
          <w:rFonts w:ascii="Consolas" w:eastAsia="Consolas" w:hAnsi="Consolas" w:cs="Consolas"/>
          <w:sz w:val="18"/>
          <w:szCs w:val="18"/>
        </w:rPr>
        <w:t># Identidad y origen</w:t>
      </w:r>
    </w:p>
    <w:p w14:paraId="638D1E88" w14:textId="77777777" w:rsidR="008B56AF" w:rsidRDefault="00DB1FCA">
      <w:pPr>
        <w:shd w:val="clear" w:color="auto" w:fill="F4F4F4"/>
        <w:spacing w:line="260" w:lineRule="auto"/>
        <w:ind w:left="200"/>
      </w:pPr>
      <w:r>
        <w:rPr>
          <w:rFonts w:ascii="Consolas" w:eastAsia="Consolas" w:hAnsi="Consolas" w:cs="Consolas"/>
          <w:sz w:val="18"/>
          <w:szCs w:val="18"/>
        </w:rPr>
        <w:t xml:space="preserve">    </w:t>
      </w:r>
      <w:proofErr w:type="spellStart"/>
      <w:r>
        <w:rPr>
          <w:rFonts w:ascii="Consolas" w:eastAsia="Consolas" w:hAnsi="Consolas" w:cs="Consolas"/>
          <w:sz w:val="18"/>
          <w:szCs w:val="18"/>
        </w:rPr>
        <w:t>tx_uid</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str</w:t>
      </w:r>
      <w:proofErr w:type="spellEnd"/>
      <w:r>
        <w:rPr>
          <w:rFonts w:ascii="Consolas" w:eastAsia="Consolas" w:hAnsi="Consolas" w:cs="Consolas"/>
          <w:sz w:val="18"/>
          <w:szCs w:val="18"/>
        </w:rPr>
        <w:t xml:space="preserve">                     # UUID4 generado al </w:t>
      </w:r>
      <w:proofErr w:type="spellStart"/>
      <w:r>
        <w:rPr>
          <w:rFonts w:ascii="Consolas" w:eastAsia="Consolas" w:hAnsi="Consolas" w:cs="Consolas"/>
          <w:sz w:val="18"/>
          <w:szCs w:val="18"/>
        </w:rPr>
        <w:t>ingestar</w:t>
      </w:r>
      <w:proofErr w:type="spellEnd"/>
    </w:p>
    <w:p w14:paraId="37D92F08" w14:textId="77777777" w:rsidR="008B56AF" w:rsidRPr="00115143" w:rsidRDefault="00DB1FCA">
      <w:pPr>
        <w:shd w:val="clear" w:color="auto" w:fill="F4F4F4"/>
        <w:spacing w:line="260" w:lineRule="auto"/>
        <w:ind w:left="200"/>
        <w:rPr>
          <w:lang w:val="en-US"/>
        </w:rPr>
      </w:pPr>
      <w:r>
        <w:rPr>
          <w:rFonts w:ascii="Consolas" w:eastAsia="Consolas" w:hAnsi="Consolas" w:cs="Consolas"/>
          <w:sz w:val="18"/>
          <w:szCs w:val="18"/>
        </w:rPr>
        <w:t xml:space="preserve">    </w:t>
      </w:r>
      <w:r w:rsidRPr="00115143">
        <w:rPr>
          <w:rFonts w:ascii="Consolas" w:eastAsia="Consolas" w:hAnsi="Consolas" w:cs="Consolas"/>
          <w:sz w:val="18"/>
          <w:szCs w:val="18"/>
          <w:lang w:val="en-US"/>
        </w:rPr>
        <w:t>owner: Literal['ricardo', 'laura', 'joint']</w:t>
      </w:r>
    </w:p>
    <w:p w14:paraId="21EE27C4"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source_type: Literal['email', 'mp_api', 'scraping', 'ofx',</w:t>
      </w:r>
    </w:p>
    <w:p w14:paraId="48784638"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'csv', 'pdf', 'manual']</w:t>
      </w:r>
    </w:p>
    <w:p w14:paraId="492ABF24"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source_file: str | None         # path local o gmail message-id</w:t>
      </w:r>
    </w:p>
    <w:p w14:paraId="07F39808"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source_ref: str | None          # message-id, run_id de scraping, etc.</w:t>
      </w:r>
    </w:p>
    <w:p w14:paraId="271C171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raw_text: str                   # texto crudo del email/HTML/PDF</w:t>
      </w:r>
    </w:p>
    <w:p w14:paraId="7BAF93D1"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content_sha256: str             # hash del raw_text completo</w:t>
      </w:r>
    </w:p>
    <w:p w14:paraId="19C6A26D"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7451FFD8" w14:textId="77777777" w:rsidR="008B56AF" w:rsidRDefault="00DB1FCA">
      <w:pPr>
        <w:shd w:val="clear" w:color="auto" w:fill="F4F4F4"/>
        <w:spacing w:line="260" w:lineRule="auto"/>
        <w:ind w:left="200"/>
      </w:pPr>
      <w:r w:rsidRPr="00115143">
        <w:rPr>
          <w:rFonts w:ascii="Consolas" w:eastAsia="Consolas" w:hAnsi="Consolas" w:cs="Consolas"/>
          <w:sz w:val="18"/>
          <w:szCs w:val="18"/>
          <w:lang w:val="en-US"/>
        </w:rPr>
        <w:t xml:space="preserve">    </w:t>
      </w:r>
      <w:r>
        <w:rPr>
          <w:rFonts w:ascii="Consolas" w:eastAsia="Consolas" w:hAnsi="Consolas" w:cs="Consolas"/>
          <w:sz w:val="18"/>
          <w:szCs w:val="18"/>
        </w:rPr>
        <w:t># Temporalidad</w:t>
      </w:r>
    </w:p>
    <w:p w14:paraId="08D0EFEB" w14:textId="77777777" w:rsidR="008B56AF" w:rsidRDefault="00DB1FCA">
      <w:pPr>
        <w:shd w:val="clear" w:color="auto" w:fill="F4F4F4"/>
        <w:spacing w:line="260" w:lineRule="auto"/>
        <w:ind w:left="200"/>
      </w:pPr>
      <w:r>
        <w:rPr>
          <w:rFonts w:ascii="Consolas" w:eastAsia="Consolas" w:hAnsi="Consolas" w:cs="Consolas"/>
          <w:sz w:val="18"/>
          <w:szCs w:val="18"/>
        </w:rPr>
        <w:t xml:space="preserve">    </w:t>
      </w:r>
      <w:proofErr w:type="spellStart"/>
      <w:r>
        <w:rPr>
          <w:rFonts w:ascii="Consolas" w:eastAsia="Consolas" w:hAnsi="Consolas" w:cs="Consolas"/>
          <w:sz w:val="18"/>
          <w:szCs w:val="18"/>
        </w:rPr>
        <w:t>event_date</w:t>
      </w:r>
      <w:proofErr w:type="spellEnd"/>
      <w:r>
        <w:rPr>
          <w:rFonts w:ascii="Consolas" w:eastAsia="Consolas" w:hAnsi="Consolas" w:cs="Consolas"/>
          <w:sz w:val="18"/>
          <w:szCs w:val="18"/>
        </w:rPr>
        <w:t xml:space="preserve">: date | </w:t>
      </w:r>
      <w:proofErr w:type="spellStart"/>
      <w:r>
        <w:rPr>
          <w:rFonts w:ascii="Consolas" w:eastAsia="Consolas" w:hAnsi="Consolas" w:cs="Consolas"/>
          <w:sz w:val="18"/>
          <w:szCs w:val="18"/>
        </w:rPr>
        <w:t>None</w:t>
      </w:r>
      <w:proofErr w:type="spellEnd"/>
      <w:r>
        <w:rPr>
          <w:rFonts w:ascii="Consolas" w:eastAsia="Consolas" w:hAnsi="Consolas" w:cs="Consolas"/>
          <w:sz w:val="18"/>
          <w:szCs w:val="18"/>
        </w:rPr>
        <w:t xml:space="preserve">         # fecha de la transacción real</w:t>
      </w:r>
    </w:p>
    <w:p w14:paraId="5290B3F5" w14:textId="77777777" w:rsidR="008B56AF" w:rsidRPr="00115143" w:rsidRDefault="00DB1FCA">
      <w:pPr>
        <w:shd w:val="clear" w:color="auto" w:fill="F4F4F4"/>
        <w:spacing w:line="260" w:lineRule="auto"/>
        <w:ind w:left="200"/>
        <w:rPr>
          <w:lang w:val="en-US"/>
        </w:rPr>
      </w:pPr>
      <w:r>
        <w:rPr>
          <w:rFonts w:ascii="Consolas" w:eastAsia="Consolas" w:hAnsi="Consolas" w:cs="Consolas"/>
          <w:sz w:val="18"/>
          <w:szCs w:val="18"/>
        </w:rPr>
        <w:t xml:space="preserve">    </w:t>
      </w:r>
      <w:r w:rsidRPr="00115143">
        <w:rPr>
          <w:rFonts w:ascii="Consolas" w:eastAsia="Consolas" w:hAnsi="Consolas" w:cs="Consolas"/>
          <w:sz w:val="18"/>
          <w:szCs w:val="18"/>
          <w:lang w:val="en-US"/>
        </w:rPr>
        <w:t>booking_date: date | None       # fecha contable del banco</w:t>
      </w:r>
    </w:p>
    <w:p w14:paraId="14549094" w14:textId="77777777" w:rsidR="008B56AF" w:rsidRDefault="00DB1FCA">
      <w:pPr>
        <w:shd w:val="clear" w:color="auto" w:fill="F4F4F4"/>
        <w:spacing w:line="260" w:lineRule="auto"/>
        <w:ind w:left="200"/>
      </w:pPr>
      <w:r w:rsidRPr="00115143">
        <w:rPr>
          <w:rFonts w:ascii="Consolas" w:eastAsia="Consolas" w:hAnsi="Consolas" w:cs="Consolas"/>
          <w:sz w:val="18"/>
          <w:szCs w:val="18"/>
          <w:lang w:val="en-US"/>
        </w:rPr>
        <w:t xml:space="preserve">    </w:t>
      </w:r>
      <w:proofErr w:type="spellStart"/>
      <w:r>
        <w:rPr>
          <w:rFonts w:ascii="Consolas" w:eastAsia="Consolas" w:hAnsi="Consolas" w:cs="Consolas"/>
          <w:sz w:val="18"/>
          <w:szCs w:val="18"/>
        </w:rPr>
        <w:t>posted_date</w:t>
      </w:r>
      <w:proofErr w:type="spellEnd"/>
      <w:r>
        <w:rPr>
          <w:rFonts w:ascii="Consolas" w:eastAsia="Consolas" w:hAnsi="Consolas" w:cs="Consolas"/>
          <w:sz w:val="18"/>
          <w:szCs w:val="18"/>
        </w:rPr>
        <w:t xml:space="preserve">: date | </w:t>
      </w:r>
      <w:proofErr w:type="spellStart"/>
      <w:r>
        <w:rPr>
          <w:rFonts w:ascii="Consolas" w:eastAsia="Consolas" w:hAnsi="Consolas" w:cs="Consolas"/>
          <w:sz w:val="18"/>
          <w:szCs w:val="18"/>
        </w:rPr>
        <w:t>None</w:t>
      </w:r>
      <w:proofErr w:type="spellEnd"/>
      <w:r>
        <w:rPr>
          <w:rFonts w:ascii="Consolas" w:eastAsia="Consolas" w:hAnsi="Consolas" w:cs="Consolas"/>
          <w:sz w:val="18"/>
          <w:szCs w:val="18"/>
        </w:rPr>
        <w:t xml:space="preserve">        # fecha en que aparece en el extracto</w:t>
      </w:r>
    </w:p>
    <w:p w14:paraId="0B3B37B0" w14:textId="77777777" w:rsidR="008B56AF" w:rsidRDefault="00DB1FCA">
      <w:pPr>
        <w:shd w:val="clear" w:color="auto" w:fill="F4F4F4"/>
        <w:spacing w:line="260" w:lineRule="auto"/>
        <w:ind w:left="200"/>
      </w:pPr>
      <w:r>
        <w:rPr>
          <w:rFonts w:ascii="Consolas" w:eastAsia="Consolas" w:hAnsi="Consolas" w:cs="Consolas"/>
          <w:sz w:val="18"/>
          <w:szCs w:val="18"/>
        </w:rPr>
        <w:t xml:space="preserve"> </w:t>
      </w:r>
    </w:p>
    <w:p w14:paraId="79D41E12" w14:textId="77777777" w:rsidR="008B56AF" w:rsidRDefault="00DB1FCA">
      <w:pPr>
        <w:shd w:val="clear" w:color="auto" w:fill="F4F4F4"/>
        <w:spacing w:line="260" w:lineRule="auto"/>
        <w:ind w:left="200"/>
      </w:pPr>
      <w:r>
        <w:rPr>
          <w:rFonts w:ascii="Consolas" w:eastAsia="Consolas" w:hAnsi="Consolas" w:cs="Consolas"/>
          <w:sz w:val="18"/>
          <w:szCs w:val="18"/>
        </w:rPr>
        <w:t xml:space="preserve">    # Cuantitativo</w:t>
      </w:r>
    </w:p>
    <w:p w14:paraId="59928F26" w14:textId="77777777" w:rsidR="008B56AF" w:rsidRDefault="00DB1FCA">
      <w:pPr>
        <w:shd w:val="clear" w:color="auto" w:fill="F4F4F4"/>
        <w:spacing w:line="260" w:lineRule="auto"/>
        <w:ind w:left="200"/>
      </w:pPr>
      <w:r>
        <w:rPr>
          <w:rFonts w:ascii="Consolas" w:eastAsia="Consolas" w:hAnsi="Consolas" w:cs="Consolas"/>
          <w:sz w:val="18"/>
          <w:szCs w:val="18"/>
        </w:rPr>
        <w:t xml:space="preserve">    </w:t>
      </w:r>
      <w:proofErr w:type="spellStart"/>
      <w:r>
        <w:rPr>
          <w:rFonts w:ascii="Consolas" w:eastAsia="Consolas" w:hAnsi="Consolas" w:cs="Consolas"/>
          <w:sz w:val="18"/>
          <w:szCs w:val="18"/>
        </w:rPr>
        <w:t>amount</w:t>
      </w:r>
      <w:proofErr w:type="spellEnd"/>
      <w:r>
        <w:rPr>
          <w:rFonts w:ascii="Consolas" w:eastAsia="Consolas" w:hAnsi="Consolas" w:cs="Consolas"/>
          <w:sz w:val="18"/>
          <w:szCs w:val="18"/>
        </w:rPr>
        <w:t>: Decimal                 # SIEMPRE positivo, dirección por separado</w:t>
      </w:r>
    </w:p>
    <w:p w14:paraId="668A9352" w14:textId="77777777" w:rsidR="008B56AF" w:rsidRDefault="00DB1FCA">
      <w:pPr>
        <w:shd w:val="clear" w:color="auto" w:fill="F4F4F4"/>
        <w:spacing w:line="260" w:lineRule="auto"/>
        <w:ind w:left="200"/>
      </w:pPr>
      <w:r>
        <w:rPr>
          <w:rFonts w:ascii="Consolas" w:eastAsia="Consolas" w:hAnsi="Consolas" w:cs="Consolas"/>
          <w:sz w:val="18"/>
          <w:szCs w:val="18"/>
        </w:rPr>
        <w:t xml:space="preserve">    </w:t>
      </w:r>
      <w:proofErr w:type="spellStart"/>
      <w:r>
        <w:rPr>
          <w:rFonts w:ascii="Consolas" w:eastAsia="Consolas" w:hAnsi="Consolas" w:cs="Consolas"/>
          <w:sz w:val="18"/>
          <w:szCs w:val="18"/>
        </w:rPr>
        <w:t>currency</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str</w:t>
      </w:r>
      <w:proofErr w:type="spellEnd"/>
      <w:r>
        <w:rPr>
          <w:rFonts w:ascii="Consolas" w:eastAsia="Consolas" w:hAnsi="Consolas" w:cs="Consolas"/>
          <w:sz w:val="18"/>
          <w:szCs w:val="18"/>
        </w:rPr>
        <w:t xml:space="preserve">                   # CLP por default, USD si aplica</w:t>
      </w:r>
    </w:p>
    <w:p w14:paraId="6D42ADEB" w14:textId="77777777" w:rsidR="008B56AF" w:rsidRDefault="00DB1FCA">
      <w:pPr>
        <w:shd w:val="clear" w:color="auto" w:fill="F4F4F4"/>
        <w:spacing w:line="260" w:lineRule="auto"/>
        <w:ind w:left="200"/>
      </w:pPr>
      <w:r>
        <w:rPr>
          <w:rFonts w:ascii="Consolas" w:eastAsia="Consolas" w:hAnsi="Consolas" w:cs="Consolas"/>
          <w:sz w:val="18"/>
          <w:szCs w:val="18"/>
        </w:rPr>
        <w:t xml:space="preserve">    </w:t>
      </w:r>
      <w:proofErr w:type="spellStart"/>
      <w:r>
        <w:rPr>
          <w:rFonts w:ascii="Consolas" w:eastAsia="Consolas" w:hAnsi="Consolas" w:cs="Consolas"/>
          <w:sz w:val="18"/>
          <w:szCs w:val="18"/>
        </w:rPr>
        <w:t>direction</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Literal[</w:t>
      </w:r>
      <w:proofErr w:type="gramEnd"/>
      <w:r>
        <w:rPr>
          <w:rFonts w:ascii="Consolas" w:eastAsia="Consolas" w:hAnsi="Consolas" w:cs="Consolas"/>
          <w:sz w:val="18"/>
          <w:szCs w:val="18"/>
        </w:rPr>
        <w:t>'</w:t>
      </w:r>
      <w:proofErr w:type="spellStart"/>
      <w:r>
        <w:rPr>
          <w:rFonts w:ascii="Consolas" w:eastAsia="Consolas" w:hAnsi="Consolas" w:cs="Consolas"/>
          <w:sz w:val="18"/>
          <w:szCs w:val="18"/>
        </w:rPr>
        <w:t>debit</w:t>
      </w:r>
      <w:proofErr w:type="spellEnd"/>
      <w:r>
        <w:rPr>
          <w:rFonts w:ascii="Consolas" w:eastAsia="Consolas" w:hAnsi="Consolas" w:cs="Consolas"/>
          <w:sz w:val="18"/>
          <w:szCs w:val="18"/>
        </w:rPr>
        <w:t>', '</w:t>
      </w:r>
      <w:proofErr w:type="spellStart"/>
      <w:r>
        <w:rPr>
          <w:rFonts w:ascii="Consolas" w:eastAsia="Consolas" w:hAnsi="Consolas" w:cs="Consolas"/>
          <w:sz w:val="18"/>
          <w:szCs w:val="18"/>
        </w:rPr>
        <w:t>credit</w:t>
      </w:r>
      <w:proofErr w:type="spellEnd"/>
      <w:r>
        <w:rPr>
          <w:rFonts w:ascii="Consolas" w:eastAsia="Consolas" w:hAnsi="Consolas" w:cs="Consolas"/>
          <w:sz w:val="18"/>
          <w:szCs w:val="18"/>
        </w:rPr>
        <w:t>']</w:t>
      </w:r>
    </w:p>
    <w:p w14:paraId="3216F740" w14:textId="77777777" w:rsidR="008B56AF" w:rsidRDefault="00DB1FCA">
      <w:pPr>
        <w:shd w:val="clear" w:color="auto" w:fill="F4F4F4"/>
        <w:spacing w:line="260" w:lineRule="auto"/>
        <w:ind w:left="200"/>
      </w:pPr>
      <w:r>
        <w:rPr>
          <w:rFonts w:ascii="Consolas" w:eastAsia="Consolas" w:hAnsi="Consolas" w:cs="Consolas"/>
          <w:sz w:val="18"/>
          <w:szCs w:val="18"/>
        </w:rPr>
        <w:t xml:space="preserve"> </w:t>
      </w:r>
    </w:p>
    <w:p w14:paraId="361814DD" w14:textId="77777777" w:rsidR="008B56AF" w:rsidRDefault="00DB1FCA">
      <w:pPr>
        <w:shd w:val="clear" w:color="auto" w:fill="F4F4F4"/>
        <w:spacing w:line="260" w:lineRule="auto"/>
        <w:ind w:left="200"/>
      </w:pPr>
      <w:r>
        <w:rPr>
          <w:rFonts w:ascii="Consolas" w:eastAsia="Consolas" w:hAnsi="Consolas" w:cs="Consolas"/>
          <w:sz w:val="18"/>
          <w:szCs w:val="18"/>
        </w:rPr>
        <w:t xml:space="preserve">    # Cuenta / tarjeta</w:t>
      </w:r>
    </w:p>
    <w:p w14:paraId="54E5281E" w14:textId="77777777" w:rsidR="008B56AF" w:rsidRPr="00115143" w:rsidRDefault="00DB1FCA">
      <w:pPr>
        <w:shd w:val="clear" w:color="auto" w:fill="F4F4F4"/>
        <w:spacing w:line="260" w:lineRule="auto"/>
        <w:ind w:left="200"/>
        <w:rPr>
          <w:lang w:val="en-US"/>
        </w:rPr>
      </w:pPr>
      <w:r>
        <w:rPr>
          <w:rFonts w:ascii="Consolas" w:eastAsia="Consolas" w:hAnsi="Consolas" w:cs="Consolas"/>
          <w:sz w:val="18"/>
          <w:szCs w:val="18"/>
        </w:rPr>
        <w:t xml:space="preserve">    </w:t>
      </w:r>
      <w:r w:rsidRPr="00115143">
        <w:rPr>
          <w:rFonts w:ascii="Consolas" w:eastAsia="Consolas" w:hAnsi="Consolas" w:cs="Consolas"/>
          <w:sz w:val="18"/>
          <w:szCs w:val="18"/>
          <w:lang w:val="en-US"/>
        </w:rPr>
        <w:t>account_alias: str              # 'BE_Ricardo_RUT', 'CMR_Laura'</w:t>
      </w:r>
    </w:p>
    <w:p w14:paraId="7640EBD3" w14:textId="77777777" w:rsidR="008B56AF" w:rsidRDefault="00DB1FCA">
      <w:pPr>
        <w:shd w:val="clear" w:color="auto" w:fill="F4F4F4"/>
        <w:spacing w:line="260" w:lineRule="auto"/>
        <w:ind w:left="200"/>
      </w:pPr>
      <w:r w:rsidRPr="00115143">
        <w:rPr>
          <w:rFonts w:ascii="Consolas" w:eastAsia="Consolas" w:hAnsi="Consolas" w:cs="Consolas"/>
          <w:sz w:val="18"/>
          <w:szCs w:val="18"/>
          <w:lang w:val="en-US"/>
        </w:rPr>
        <w:t xml:space="preserve">    </w:t>
      </w:r>
      <w:r>
        <w:rPr>
          <w:rFonts w:ascii="Consolas" w:eastAsia="Consolas" w:hAnsi="Consolas" w:cs="Consolas"/>
          <w:sz w:val="18"/>
          <w:szCs w:val="18"/>
        </w:rPr>
        <w:t xml:space="preserve">card_last4: </w:t>
      </w:r>
      <w:proofErr w:type="spellStart"/>
      <w:r>
        <w:rPr>
          <w:rFonts w:ascii="Consolas" w:eastAsia="Consolas" w:hAnsi="Consolas" w:cs="Consolas"/>
          <w:sz w:val="18"/>
          <w:szCs w:val="18"/>
        </w:rPr>
        <w:t>str</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None</w:t>
      </w:r>
      <w:proofErr w:type="spellEnd"/>
    </w:p>
    <w:p w14:paraId="33A3F131" w14:textId="77777777" w:rsidR="008B56AF" w:rsidRDefault="00DB1FCA">
      <w:pPr>
        <w:shd w:val="clear" w:color="auto" w:fill="F4F4F4"/>
        <w:spacing w:line="260" w:lineRule="auto"/>
        <w:ind w:left="200"/>
      </w:pPr>
      <w:r>
        <w:rPr>
          <w:rFonts w:ascii="Consolas" w:eastAsia="Consolas" w:hAnsi="Consolas" w:cs="Consolas"/>
          <w:sz w:val="18"/>
          <w:szCs w:val="18"/>
        </w:rPr>
        <w:t xml:space="preserve"> </w:t>
      </w:r>
    </w:p>
    <w:p w14:paraId="3368C23D" w14:textId="77777777" w:rsidR="008B56AF" w:rsidRDefault="00DB1FCA">
      <w:pPr>
        <w:shd w:val="clear" w:color="auto" w:fill="F4F4F4"/>
        <w:spacing w:line="260" w:lineRule="auto"/>
        <w:ind w:left="200"/>
      </w:pPr>
      <w:r>
        <w:rPr>
          <w:rFonts w:ascii="Consolas" w:eastAsia="Consolas" w:hAnsi="Consolas" w:cs="Consolas"/>
          <w:sz w:val="18"/>
          <w:szCs w:val="18"/>
        </w:rPr>
        <w:t xml:space="preserve">    # Comercio</w:t>
      </w:r>
    </w:p>
    <w:p w14:paraId="54F0650B" w14:textId="77777777" w:rsidR="008B56AF" w:rsidRDefault="00DB1FCA">
      <w:pPr>
        <w:shd w:val="clear" w:color="auto" w:fill="F4F4F4"/>
        <w:spacing w:line="260" w:lineRule="auto"/>
        <w:ind w:left="200"/>
      </w:pPr>
      <w:r>
        <w:rPr>
          <w:rFonts w:ascii="Consolas" w:eastAsia="Consolas" w:hAnsi="Consolas" w:cs="Consolas"/>
          <w:sz w:val="18"/>
          <w:szCs w:val="18"/>
        </w:rPr>
        <w:t xml:space="preserve">    </w:t>
      </w:r>
      <w:proofErr w:type="spellStart"/>
      <w:r>
        <w:rPr>
          <w:rFonts w:ascii="Consolas" w:eastAsia="Consolas" w:hAnsi="Consolas" w:cs="Consolas"/>
          <w:sz w:val="18"/>
          <w:szCs w:val="18"/>
        </w:rPr>
        <w:t>merchant_raw</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str</w:t>
      </w:r>
      <w:proofErr w:type="spellEnd"/>
      <w:r>
        <w:rPr>
          <w:rFonts w:ascii="Consolas" w:eastAsia="Consolas" w:hAnsi="Consolas" w:cs="Consolas"/>
          <w:sz w:val="18"/>
          <w:szCs w:val="18"/>
        </w:rPr>
        <w:t xml:space="preserve">               # como vino del banco</w:t>
      </w:r>
    </w:p>
    <w:p w14:paraId="25612A65" w14:textId="77777777" w:rsidR="008B56AF" w:rsidRDefault="00DB1FCA">
      <w:pPr>
        <w:shd w:val="clear" w:color="auto" w:fill="F4F4F4"/>
        <w:spacing w:line="260" w:lineRule="auto"/>
        <w:ind w:left="200"/>
      </w:pPr>
      <w:r>
        <w:rPr>
          <w:rFonts w:ascii="Consolas" w:eastAsia="Consolas" w:hAnsi="Consolas" w:cs="Consolas"/>
          <w:sz w:val="18"/>
          <w:szCs w:val="18"/>
        </w:rPr>
        <w:t xml:space="preserve">    </w:t>
      </w:r>
      <w:proofErr w:type="spellStart"/>
      <w:r>
        <w:rPr>
          <w:rFonts w:ascii="Consolas" w:eastAsia="Consolas" w:hAnsi="Consolas" w:cs="Consolas"/>
          <w:sz w:val="18"/>
          <w:szCs w:val="18"/>
        </w:rPr>
        <w:t>merchant_norm</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str</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None</w:t>
      </w:r>
      <w:proofErr w:type="spellEnd"/>
      <w:r>
        <w:rPr>
          <w:rFonts w:ascii="Consolas" w:eastAsia="Consolas" w:hAnsi="Consolas" w:cs="Consolas"/>
          <w:sz w:val="18"/>
          <w:szCs w:val="18"/>
        </w:rPr>
        <w:t xml:space="preserve">       # normalizado por </w:t>
      </w:r>
      <w:proofErr w:type="spellStart"/>
      <w:r>
        <w:rPr>
          <w:rFonts w:ascii="Consolas" w:eastAsia="Consolas" w:hAnsi="Consolas" w:cs="Consolas"/>
          <w:sz w:val="18"/>
          <w:szCs w:val="18"/>
        </w:rPr>
        <w:t>dict</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RapidFuzz</w:t>
      </w:r>
      <w:proofErr w:type="spellEnd"/>
    </w:p>
    <w:p w14:paraId="1BA41E8A" w14:textId="77777777" w:rsidR="008B56AF" w:rsidRDefault="00DB1FCA">
      <w:pPr>
        <w:shd w:val="clear" w:color="auto" w:fill="F4F4F4"/>
        <w:spacing w:line="260" w:lineRule="auto"/>
        <w:ind w:left="200"/>
      </w:pPr>
      <w:r>
        <w:rPr>
          <w:rFonts w:ascii="Consolas" w:eastAsia="Consolas" w:hAnsi="Consolas" w:cs="Consolas"/>
          <w:sz w:val="18"/>
          <w:szCs w:val="18"/>
        </w:rPr>
        <w:t xml:space="preserve"> </w:t>
      </w:r>
    </w:p>
    <w:p w14:paraId="0234504E" w14:textId="77777777" w:rsidR="008B56AF" w:rsidRDefault="00DB1FCA">
      <w:pPr>
        <w:shd w:val="clear" w:color="auto" w:fill="F4F4F4"/>
        <w:spacing w:line="260" w:lineRule="auto"/>
        <w:ind w:left="200"/>
      </w:pPr>
      <w:r>
        <w:rPr>
          <w:rFonts w:ascii="Consolas" w:eastAsia="Consolas" w:hAnsi="Consolas" w:cs="Consolas"/>
          <w:sz w:val="18"/>
          <w:szCs w:val="18"/>
        </w:rPr>
        <w:t xml:space="preserve">    # Tipología contable</w:t>
      </w:r>
    </w:p>
    <w:p w14:paraId="2BF96E58" w14:textId="77777777" w:rsidR="008B56AF" w:rsidRPr="00115143" w:rsidRDefault="00DB1FCA">
      <w:pPr>
        <w:shd w:val="clear" w:color="auto" w:fill="F4F4F4"/>
        <w:spacing w:line="260" w:lineRule="auto"/>
        <w:ind w:left="200"/>
        <w:rPr>
          <w:lang w:val="en-US"/>
        </w:rPr>
      </w:pPr>
      <w:r>
        <w:rPr>
          <w:rFonts w:ascii="Consolas" w:eastAsia="Consolas" w:hAnsi="Consolas" w:cs="Consolas"/>
          <w:sz w:val="18"/>
          <w:szCs w:val="18"/>
        </w:rPr>
        <w:t xml:space="preserve">    </w:t>
      </w:r>
      <w:r w:rsidRPr="00115143">
        <w:rPr>
          <w:rFonts w:ascii="Consolas" w:eastAsia="Consolas" w:hAnsi="Consolas" w:cs="Consolas"/>
          <w:sz w:val="18"/>
          <w:szCs w:val="18"/>
          <w:lang w:val="en-US"/>
        </w:rPr>
        <w:t>tx_type: Literal['purchase', 'bill_payment', 'transfer_in',</w:t>
      </w:r>
    </w:p>
    <w:p w14:paraId="1B0AEDA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'transfer_out', 'internal_transfer',</w:t>
      </w:r>
    </w:p>
    <w:p w14:paraId="0D4CF02D"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'refund', 'cash_withdrawal', 'fee']</w:t>
      </w:r>
    </w:p>
    <w:p w14:paraId="5BA69828"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21281E02"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 Categorización</w:t>
      </w:r>
    </w:p>
    <w:p w14:paraId="1B1406A6"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category_guess: str | None      # 'Comida', 'Servicios'</w:t>
      </w:r>
    </w:p>
    <w:p w14:paraId="6A4FD290"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subcategory_guess: str | None</w:t>
      </w:r>
    </w:p>
    <w:p w14:paraId="134DCA5D"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tags: list[str]                 # ['joint'], ['personal']</w:t>
      </w:r>
    </w:p>
    <w:p w14:paraId="2A59026A"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33BE71ED"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lastRenderedPageBreak/>
        <w:t xml:space="preserve">    # Trazabilidad</w:t>
      </w:r>
    </w:p>
    <w:p w14:paraId="2C256DA3"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parser_name: str                # 'be_email_v3'</w:t>
      </w:r>
    </w:p>
    <w:p w14:paraId="32EBC634" w14:textId="77777777" w:rsidR="008B56AF" w:rsidRDefault="00DB1FCA">
      <w:pPr>
        <w:shd w:val="clear" w:color="auto" w:fill="F4F4F4"/>
        <w:spacing w:line="260" w:lineRule="auto"/>
        <w:ind w:left="200"/>
      </w:pPr>
      <w:r w:rsidRPr="00115143">
        <w:rPr>
          <w:rFonts w:ascii="Consolas" w:eastAsia="Consolas" w:hAnsi="Consolas" w:cs="Consolas"/>
          <w:sz w:val="18"/>
          <w:szCs w:val="18"/>
          <w:lang w:val="en-US"/>
        </w:rPr>
        <w:t xml:space="preserve">    </w:t>
      </w:r>
      <w:proofErr w:type="spellStart"/>
      <w:r>
        <w:rPr>
          <w:rFonts w:ascii="Consolas" w:eastAsia="Consolas" w:hAnsi="Consolas" w:cs="Consolas"/>
          <w:sz w:val="18"/>
          <w:szCs w:val="18"/>
        </w:rPr>
        <w:t>parser_version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str</w:t>
      </w:r>
      <w:proofErr w:type="spellEnd"/>
    </w:p>
    <w:p w14:paraId="1A1F9761" w14:textId="77777777" w:rsidR="008B56AF" w:rsidRDefault="00DB1FCA">
      <w:pPr>
        <w:shd w:val="clear" w:color="auto" w:fill="F4F4F4"/>
        <w:spacing w:line="260" w:lineRule="auto"/>
        <w:ind w:left="200"/>
      </w:pPr>
      <w:r>
        <w:rPr>
          <w:rFonts w:ascii="Consolas" w:eastAsia="Consolas" w:hAnsi="Consolas" w:cs="Consolas"/>
          <w:sz w:val="18"/>
          <w:szCs w:val="18"/>
        </w:rPr>
        <w:t xml:space="preserve">    </w:t>
      </w:r>
      <w:proofErr w:type="spellStart"/>
      <w:r>
        <w:rPr>
          <w:rFonts w:ascii="Consolas" w:eastAsia="Consolas" w:hAnsi="Consolas" w:cs="Consolas"/>
          <w:sz w:val="18"/>
          <w:szCs w:val="18"/>
        </w:rPr>
        <w:t>needs_review</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bool</w:t>
      </w:r>
      <w:proofErr w:type="spellEnd"/>
      <w:r>
        <w:rPr>
          <w:rFonts w:ascii="Consolas" w:eastAsia="Consolas" w:hAnsi="Consolas" w:cs="Consolas"/>
          <w:sz w:val="18"/>
          <w:szCs w:val="18"/>
        </w:rPr>
        <w:t xml:space="preserve">              # True si hay ambigüedad</w:t>
      </w:r>
    </w:p>
    <w:p w14:paraId="48FF1996" w14:textId="77777777" w:rsidR="008B56AF" w:rsidRDefault="00DB1FCA">
      <w:pPr>
        <w:shd w:val="clear" w:color="auto" w:fill="F4F4F4"/>
        <w:spacing w:line="260" w:lineRule="auto"/>
        <w:ind w:left="200"/>
      </w:pPr>
      <w:r>
        <w:rPr>
          <w:rFonts w:ascii="Consolas" w:eastAsia="Consolas" w:hAnsi="Consolas" w:cs="Consolas"/>
          <w:sz w:val="18"/>
          <w:szCs w:val="18"/>
        </w:rPr>
        <w:t xml:space="preserve"> </w:t>
      </w:r>
    </w:p>
    <w:p w14:paraId="7D8575EA" w14:textId="77777777" w:rsidR="008B56AF" w:rsidRDefault="00DB1FCA">
      <w:pPr>
        <w:shd w:val="clear" w:color="auto" w:fill="F4F4F4"/>
        <w:spacing w:line="260" w:lineRule="auto"/>
        <w:ind w:left="200"/>
      </w:pPr>
      <w:r>
        <w:rPr>
          <w:rFonts w:ascii="Consolas" w:eastAsia="Consolas" w:hAnsi="Consolas" w:cs="Consolas"/>
          <w:sz w:val="18"/>
          <w:szCs w:val="18"/>
        </w:rPr>
        <w:t xml:space="preserve">    # FITID sintético (calculado en ETL, no en </w:t>
      </w:r>
      <w:proofErr w:type="spellStart"/>
      <w:r>
        <w:rPr>
          <w:rFonts w:ascii="Consolas" w:eastAsia="Consolas" w:hAnsi="Consolas" w:cs="Consolas"/>
          <w:sz w:val="18"/>
          <w:szCs w:val="18"/>
        </w:rPr>
        <w:t>adapter</w:t>
      </w:r>
      <w:proofErr w:type="spellEnd"/>
      <w:r>
        <w:rPr>
          <w:rFonts w:ascii="Consolas" w:eastAsia="Consolas" w:hAnsi="Consolas" w:cs="Consolas"/>
          <w:sz w:val="18"/>
          <w:szCs w:val="18"/>
        </w:rPr>
        <w:t>)</w:t>
      </w:r>
    </w:p>
    <w:p w14:paraId="04099DD4" w14:textId="77777777" w:rsidR="008B56AF" w:rsidRDefault="00DB1FCA">
      <w:pPr>
        <w:shd w:val="clear" w:color="auto" w:fill="F4F4F4"/>
        <w:spacing w:after="200" w:line="260" w:lineRule="auto"/>
        <w:ind w:left="200"/>
      </w:pPr>
      <w:r>
        <w:rPr>
          <w:rFonts w:ascii="Consolas" w:eastAsia="Consolas" w:hAnsi="Consolas" w:cs="Consolas"/>
          <w:sz w:val="18"/>
          <w:szCs w:val="18"/>
        </w:rPr>
        <w:t xml:space="preserve">    </w:t>
      </w:r>
      <w:proofErr w:type="spellStart"/>
      <w:r>
        <w:rPr>
          <w:rFonts w:ascii="Consolas" w:eastAsia="Consolas" w:hAnsi="Consolas" w:cs="Consolas"/>
          <w:sz w:val="18"/>
          <w:szCs w:val="18"/>
        </w:rPr>
        <w:t>fitid_synthetic</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str</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None</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None</w:t>
      </w:r>
      <w:proofErr w:type="spellEnd"/>
    </w:p>
    <w:p w14:paraId="7FF87F64" w14:textId="77777777" w:rsidR="008B56AF" w:rsidRDefault="00DB1FCA">
      <w:pPr>
        <w:spacing w:after="120" w:line="300" w:lineRule="auto"/>
        <w:jc w:val="both"/>
      </w:pPr>
      <w:r>
        <w:rPr>
          <w:color w:val="000000"/>
        </w:rPr>
        <w:t>Esta clase es inmutable (</w:t>
      </w:r>
      <w:proofErr w:type="spellStart"/>
      <w:r>
        <w:rPr>
          <w:color w:val="000000"/>
        </w:rPr>
        <w:t>frozen</w:t>
      </w:r>
      <w:proofErr w:type="spellEnd"/>
      <w:r>
        <w:rPr>
          <w:color w:val="000000"/>
        </w:rPr>
        <w:t xml:space="preserve">=True). Cada modificación produce una copia nueva, lo que facilita el rastreo y los </w:t>
      </w:r>
      <w:proofErr w:type="spellStart"/>
      <w:r>
        <w:rPr>
          <w:color w:val="000000"/>
        </w:rPr>
        <w:t>tests</w:t>
      </w:r>
      <w:proofErr w:type="spellEnd"/>
      <w:r>
        <w:rPr>
          <w:color w:val="000000"/>
        </w:rPr>
        <w:t>.</w:t>
      </w:r>
    </w:p>
    <w:p w14:paraId="7B3C1410" w14:textId="77777777" w:rsidR="008B56AF" w:rsidRDefault="00DB1FCA">
      <w:pPr>
        <w:pStyle w:val="Ttulo2"/>
      </w:pPr>
      <w:bookmarkStart w:id="31" w:name="_Toc228623021"/>
      <w:r>
        <w:t>2.4 Modelo de datos canónico (</w:t>
      </w:r>
      <w:proofErr w:type="spellStart"/>
      <w:r>
        <w:t>staging.db</w:t>
      </w:r>
      <w:proofErr w:type="spellEnd"/>
      <w:r>
        <w:t>)</w:t>
      </w:r>
      <w:bookmarkEnd w:id="31"/>
    </w:p>
    <w:p w14:paraId="4ADAAA04" w14:textId="77777777" w:rsidR="008B56AF" w:rsidRDefault="00DB1FCA">
      <w:pPr>
        <w:spacing w:after="120" w:line="300" w:lineRule="auto"/>
        <w:jc w:val="both"/>
      </w:pPr>
      <w:proofErr w:type="spellStart"/>
      <w:r>
        <w:rPr>
          <w:color w:val="000000"/>
        </w:rPr>
        <w:t>staging.db</w:t>
      </w:r>
      <w:proofErr w:type="spellEnd"/>
      <w:r>
        <w:rPr>
          <w:color w:val="000000"/>
        </w:rPr>
        <w:t xml:space="preserve"> es una base SQLite local que vive en C:\Finanzas\staging\staging.db. Su esquema es más rico que el de MMEX porque guarda metadatos de origen, hashes y </w:t>
      </w:r>
      <w:proofErr w:type="spellStart"/>
      <w:r>
        <w:rPr>
          <w:color w:val="000000"/>
        </w:rPr>
        <w:t>audit</w:t>
      </w:r>
      <w:proofErr w:type="spellEnd"/>
      <w:r>
        <w:rPr>
          <w:color w:val="000000"/>
        </w:rPr>
        <w:t xml:space="preserve"> </w:t>
      </w:r>
      <w:proofErr w:type="spellStart"/>
      <w:r>
        <w:rPr>
          <w:color w:val="000000"/>
        </w:rPr>
        <w:t>trail</w:t>
      </w:r>
      <w:proofErr w:type="spellEnd"/>
      <w:r>
        <w:rPr>
          <w:color w:val="000000"/>
        </w:rPr>
        <w:t>.</w:t>
      </w:r>
    </w:p>
    <w:p w14:paraId="41B92D33" w14:textId="77777777" w:rsidR="008B56AF" w:rsidRPr="00115143" w:rsidRDefault="00DB1FCA">
      <w:pPr>
        <w:pStyle w:val="Ttulo3"/>
        <w:rPr>
          <w:lang w:val="en-US"/>
        </w:rPr>
      </w:pPr>
      <w:bookmarkStart w:id="32" w:name="_Toc228623022"/>
      <w:r w:rsidRPr="00115143">
        <w:rPr>
          <w:lang w:val="en-US"/>
        </w:rPr>
        <w:t>Tabla principal: canonical_tx</w:t>
      </w:r>
      <w:bookmarkEnd w:id="32"/>
    </w:p>
    <w:p w14:paraId="7807DDE2"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CREATE TABLE canonical_tx (</w:t>
      </w:r>
    </w:p>
    <w:p w14:paraId="60D81791"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tx_uid                TEXT PRIMARY KEY,</w:t>
      </w:r>
    </w:p>
    <w:p w14:paraId="5D0D083D"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owner                 TEXT NOT NULL CHECK (owner IN ('ricardo','laura','joint')),</w:t>
      </w:r>
    </w:p>
    <w:p w14:paraId="580201F2"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source_type           TEXT NOT NULL,</w:t>
      </w:r>
    </w:p>
    <w:p w14:paraId="60118F6F"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source_file           TEXT,</w:t>
      </w:r>
    </w:p>
    <w:p w14:paraId="1CB86C18"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source_ref            TEXT,</w:t>
      </w:r>
    </w:p>
    <w:p w14:paraId="6A17953B"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content_sha256        TEXT NOT NULL,</w:t>
      </w:r>
    </w:p>
    <w:p w14:paraId="25C4E156"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raw_text              TEXT,</w:t>
      </w:r>
    </w:p>
    <w:p w14:paraId="0D055F1C"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221E77DC"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event_date            TEXT,</w:t>
      </w:r>
    </w:p>
    <w:p w14:paraId="05E8FFBA"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booking_date          TEXT,</w:t>
      </w:r>
    </w:p>
    <w:p w14:paraId="56A73D03"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posted_date           TEXT,</w:t>
      </w:r>
    </w:p>
    <w:p w14:paraId="68DC9000"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708D5020"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amount                REAL NOT NULL CHECK (amount &gt; 0),</w:t>
      </w:r>
    </w:p>
    <w:p w14:paraId="7847CCB0"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currency              TEXT NOT NULL DEFAULT 'CLP',</w:t>
      </w:r>
    </w:p>
    <w:p w14:paraId="75847FE2"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direction             TEXT NOT NULL CHECK (direction IN ('debit','credit')),</w:t>
      </w:r>
    </w:p>
    <w:p w14:paraId="772AFC5B"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4720279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account_alias         TEXT NOT NULL,</w:t>
      </w:r>
    </w:p>
    <w:p w14:paraId="379CBC47"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card_last4            TEXT,</w:t>
      </w:r>
    </w:p>
    <w:p w14:paraId="12EFCE81"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14D1F51F"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merchant_raw          TEXT,</w:t>
      </w:r>
    </w:p>
    <w:p w14:paraId="55B559F6"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merchant_norm         TEXT,</w:t>
      </w:r>
    </w:p>
    <w:p w14:paraId="294918F2"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744EC8F0"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tx_type               TEXT NOT NULL,</w:t>
      </w:r>
    </w:p>
    <w:p w14:paraId="0D7F94E7"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category_guess        TEXT,</w:t>
      </w:r>
    </w:p>
    <w:p w14:paraId="7280232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subcategory_guess     TEXT,</w:t>
      </w:r>
    </w:p>
    <w:p w14:paraId="38D27D91"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tags_json             TEXT,         -- JSON array</w:t>
      </w:r>
    </w:p>
    <w:p w14:paraId="7E280634"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6082F39F"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fitid_synthetic       TEXT NOT NULL,  -- hash determinista</w:t>
      </w:r>
    </w:p>
    <w:p w14:paraId="1AC908FC"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parser_name           TEXT NOT NULL,</w:t>
      </w:r>
    </w:p>
    <w:p w14:paraId="2D6A6671"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parser_version        TEXT NOT NULL,</w:t>
      </w:r>
    </w:p>
    <w:p w14:paraId="65E8CE0C"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needs_review          INTEGER NOT NULL DEFAULT 0,</w:t>
      </w:r>
    </w:p>
    <w:p w14:paraId="2F3589C3"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review_reason         TEXT,</w:t>
      </w:r>
    </w:p>
    <w:p w14:paraId="33F2CACB"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045A9621"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lastRenderedPageBreak/>
        <w:t xml:space="preserve">    -- Estado en MMEX</w:t>
      </w:r>
    </w:p>
    <w:p w14:paraId="223E354D"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mmex_account_id       INTEGER,</w:t>
      </w:r>
    </w:p>
    <w:p w14:paraId="478F7F1F"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mmex_tx_id            INTEGER,       -- TRANSID en CHECKINGACCOUNT_V1</w:t>
      </w:r>
    </w:p>
    <w:p w14:paraId="670CB248"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mmex_status           TEXT NOT NULL DEFAULT 'pending'</w:t>
      </w:r>
    </w:p>
    <w:p w14:paraId="6D20752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CHECK (mmex_status IN ('pending','exported','</w:t>
      </w:r>
    </w:p>
    <w:p w14:paraId="113C5DAD"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inserted','rejected')),</w:t>
      </w:r>
    </w:p>
    <w:p w14:paraId="53E261FB"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2ED5B380"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created_at            TEXT NOT NULL DEFAULT (datetime('now')),</w:t>
      </w:r>
    </w:p>
    <w:p w14:paraId="5753FCC1"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updated_at            TEXT NOT NULL DEFAULT (datetime('now'))</w:t>
      </w:r>
    </w:p>
    <w:p w14:paraId="4C146E5A"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w:t>
      </w:r>
    </w:p>
    <w:p w14:paraId="46DA3E4C"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3D94CE04"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CREATE UNIQUE INDEX uq_canonical_fitid ON canonical_tx(fitid_synthetic);</w:t>
      </w:r>
    </w:p>
    <w:p w14:paraId="10B03238"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CREATE INDEX idx_canonical_owner_date ON canonical_tx(owner, posted_date);</w:t>
      </w:r>
    </w:p>
    <w:p w14:paraId="52833BC0"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CREATE INDEX idx_canonical_status     ON canonical_tx(mmex_status);</w:t>
      </w:r>
    </w:p>
    <w:p w14:paraId="0F981171"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CREATE INDEX idx_canonical_match      ON canonical_tx(</w:t>
      </w:r>
    </w:p>
    <w:p w14:paraId="57E1C39D" w14:textId="77777777" w:rsidR="008B56AF" w:rsidRPr="00115143" w:rsidRDefault="00DB1FCA">
      <w:pPr>
        <w:shd w:val="clear" w:color="auto" w:fill="F4F4F4"/>
        <w:spacing w:after="200" w:line="260" w:lineRule="auto"/>
        <w:ind w:left="200"/>
        <w:rPr>
          <w:lang w:val="en-US"/>
        </w:rPr>
      </w:pPr>
      <w:r w:rsidRPr="00115143">
        <w:rPr>
          <w:rFonts w:ascii="Consolas" w:eastAsia="Consolas" w:hAnsi="Consolas" w:cs="Consolas"/>
          <w:sz w:val="18"/>
          <w:szCs w:val="18"/>
          <w:lang w:val="en-US"/>
        </w:rPr>
        <w:t xml:space="preserve">    owner, account_alias, amount, posted_date, merchant_norm);</w:t>
      </w:r>
    </w:p>
    <w:p w14:paraId="0B1A3448" w14:textId="77777777" w:rsidR="008B56AF" w:rsidRDefault="00DB1FCA">
      <w:pPr>
        <w:pStyle w:val="Ttulo3"/>
      </w:pPr>
      <w:bookmarkStart w:id="33" w:name="_Toc228623023"/>
      <w:r>
        <w:t xml:space="preserve">Tabla de soporte: </w:t>
      </w:r>
      <w:proofErr w:type="spellStart"/>
      <w:r>
        <w:t>raw_artifacts</w:t>
      </w:r>
      <w:bookmarkEnd w:id="33"/>
      <w:proofErr w:type="spellEnd"/>
    </w:p>
    <w:p w14:paraId="07546442" w14:textId="77777777" w:rsidR="008B56AF" w:rsidRDefault="00DB1FCA">
      <w:pPr>
        <w:spacing w:after="120" w:line="300" w:lineRule="auto"/>
        <w:jc w:val="both"/>
      </w:pPr>
      <w:r>
        <w:rPr>
          <w:color w:val="000000"/>
        </w:rPr>
        <w:t xml:space="preserve">Cada email, HTML </w:t>
      </w:r>
      <w:proofErr w:type="spellStart"/>
      <w:r>
        <w:rPr>
          <w:color w:val="000000"/>
        </w:rPr>
        <w:t>scrapeado</w:t>
      </w:r>
      <w:proofErr w:type="spellEnd"/>
      <w:r>
        <w:rPr>
          <w:color w:val="000000"/>
        </w:rPr>
        <w:t xml:space="preserve">, PDF original, response JSON de Mercado Pago se guarda íntegro aquí. Es la "fuente de verdad" para reprocesar todo si el </w:t>
      </w:r>
      <w:proofErr w:type="spellStart"/>
      <w:r>
        <w:rPr>
          <w:color w:val="000000"/>
        </w:rPr>
        <w:t>parser</w:t>
      </w:r>
      <w:proofErr w:type="spellEnd"/>
      <w:r>
        <w:rPr>
          <w:color w:val="000000"/>
        </w:rPr>
        <w:t xml:space="preserve"> cambia.</w:t>
      </w:r>
    </w:p>
    <w:p w14:paraId="4B96F0FF"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CREATE TABLE raw_artifacts (</w:t>
      </w:r>
    </w:p>
    <w:p w14:paraId="78A8493D"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artifact_id      TEXT PRIMARY KEY,    -- UUID4</w:t>
      </w:r>
    </w:p>
    <w:p w14:paraId="6B0EAADC"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artifact_type    TEXT NOT NULL,       -- 'email','mp_response','html','pdf'</w:t>
      </w:r>
    </w:p>
    <w:p w14:paraId="2CBDA3F2"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source_ref       TEXT NOT NULL,       -- gmail msg-id, run_id, file path</w:t>
      </w:r>
    </w:p>
    <w:p w14:paraId="024755A8"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content_sha256   TEXT NOT NULL,</w:t>
      </w:r>
    </w:p>
    <w:p w14:paraId="05ADC03D" w14:textId="77777777" w:rsidR="008B56AF" w:rsidRDefault="00DB1FCA">
      <w:pPr>
        <w:shd w:val="clear" w:color="auto" w:fill="F4F4F4"/>
        <w:spacing w:line="260" w:lineRule="auto"/>
        <w:ind w:left="200"/>
      </w:pPr>
      <w:r w:rsidRPr="00115143">
        <w:rPr>
          <w:rFonts w:ascii="Consolas" w:eastAsia="Consolas" w:hAnsi="Consolas" w:cs="Consolas"/>
          <w:sz w:val="18"/>
          <w:szCs w:val="18"/>
          <w:lang w:val="en-US"/>
        </w:rPr>
        <w:t xml:space="preserve">    </w:t>
      </w:r>
      <w:proofErr w:type="spellStart"/>
      <w:r>
        <w:rPr>
          <w:rFonts w:ascii="Consolas" w:eastAsia="Consolas" w:hAnsi="Consolas" w:cs="Consolas"/>
          <w:sz w:val="18"/>
          <w:szCs w:val="18"/>
        </w:rPr>
        <w:t>payload_blob</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BLOB,   </w:t>
      </w:r>
      <w:proofErr w:type="gramEnd"/>
      <w:r>
        <w:rPr>
          <w:rFonts w:ascii="Consolas" w:eastAsia="Consolas" w:hAnsi="Consolas" w:cs="Consolas"/>
          <w:sz w:val="18"/>
          <w:szCs w:val="18"/>
        </w:rPr>
        <w:t xml:space="preserve">             -- contenido binario crudo</w:t>
      </w:r>
    </w:p>
    <w:p w14:paraId="75B48C19" w14:textId="77777777" w:rsidR="008B56AF" w:rsidRPr="00115143" w:rsidRDefault="00DB1FCA">
      <w:pPr>
        <w:shd w:val="clear" w:color="auto" w:fill="F4F4F4"/>
        <w:spacing w:line="260" w:lineRule="auto"/>
        <w:ind w:left="200"/>
        <w:rPr>
          <w:lang w:val="en-US"/>
        </w:rPr>
      </w:pPr>
      <w:r>
        <w:rPr>
          <w:rFonts w:ascii="Consolas" w:eastAsia="Consolas" w:hAnsi="Consolas" w:cs="Consolas"/>
          <w:sz w:val="18"/>
          <w:szCs w:val="18"/>
        </w:rPr>
        <w:t xml:space="preserve">    </w:t>
      </w:r>
      <w:r w:rsidRPr="00115143">
        <w:rPr>
          <w:rFonts w:ascii="Consolas" w:eastAsia="Consolas" w:hAnsi="Consolas" w:cs="Consolas"/>
          <w:sz w:val="18"/>
          <w:szCs w:val="18"/>
          <w:lang w:val="en-US"/>
        </w:rPr>
        <w:t>payload_text     TEXT,                -- contenido textual extraído</w:t>
      </w:r>
    </w:p>
    <w:p w14:paraId="2A6F84CC"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fetched_at       TEXT NOT NULL DEFAULT (datetime('now'))</w:t>
      </w:r>
    </w:p>
    <w:p w14:paraId="13465C0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w:t>
      </w:r>
    </w:p>
    <w:p w14:paraId="0D4645AD"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5BEBC75A" w14:textId="77777777" w:rsidR="008B56AF" w:rsidRPr="00115143" w:rsidRDefault="00DB1FCA">
      <w:pPr>
        <w:shd w:val="clear" w:color="auto" w:fill="F4F4F4"/>
        <w:spacing w:after="200" w:line="260" w:lineRule="auto"/>
        <w:ind w:left="200"/>
        <w:rPr>
          <w:lang w:val="en-US"/>
        </w:rPr>
      </w:pPr>
      <w:r w:rsidRPr="00115143">
        <w:rPr>
          <w:rFonts w:ascii="Consolas" w:eastAsia="Consolas" w:hAnsi="Consolas" w:cs="Consolas"/>
          <w:sz w:val="18"/>
          <w:szCs w:val="18"/>
          <w:lang w:val="en-US"/>
        </w:rPr>
        <w:t>CREATE UNIQUE INDEX uq_raw_sha ON raw_artifacts(content_sha256);</w:t>
      </w:r>
    </w:p>
    <w:p w14:paraId="7F4BA8CD" w14:textId="77777777" w:rsidR="008B56AF" w:rsidRDefault="00DB1FCA">
      <w:pPr>
        <w:pStyle w:val="Ttulo3"/>
      </w:pPr>
      <w:bookmarkStart w:id="34" w:name="_Toc228623024"/>
      <w:r>
        <w:t xml:space="preserve">Tabla de reglas: </w:t>
      </w:r>
      <w:proofErr w:type="spellStart"/>
      <w:r>
        <w:t>category_rules</w:t>
      </w:r>
      <w:bookmarkEnd w:id="34"/>
      <w:proofErr w:type="spellEnd"/>
    </w:p>
    <w:p w14:paraId="1497A9E6" w14:textId="77777777" w:rsidR="008B56AF" w:rsidRDefault="00DB1FCA">
      <w:pPr>
        <w:spacing w:after="120" w:line="300" w:lineRule="auto"/>
        <w:jc w:val="both"/>
      </w:pPr>
      <w:r>
        <w:rPr>
          <w:color w:val="000000"/>
        </w:rPr>
        <w:t xml:space="preserve">Diccionario local de normalización </w:t>
      </w:r>
      <w:proofErr w:type="spellStart"/>
      <w:r>
        <w:rPr>
          <w:color w:val="000000"/>
        </w:rPr>
        <w:t>merchant</w:t>
      </w:r>
      <w:proofErr w:type="spellEnd"/>
      <w:r>
        <w:rPr>
          <w:color w:val="000000"/>
        </w:rPr>
        <w:t xml:space="preserve"> → categoría/</w:t>
      </w:r>
      <w:proofErr w:type="spellStart"/>
      <w:r>
        <w:rPr>
          <w:color w:val="000000"/>
        </w:rPr>
        <w:t>payee</w:t>
      </w:r>
      <w:proofErr w:type="spellEnd"/>
      <w:r>
        <w:rPr>
          <w:color w:val="000000"/>
        </w:rPr>
        <w:t>. Es editable por Ricardo a mano (</w:t>
      </w:r>
      <w:proofErr w:type="spellStart"/>
      <w:r>
        <w:rPr>
          <w:color w:val="000000"/>
        </w:rPr>
        <w:t>sqlite</w:t>
      </w:r>
      <w:proofErr w:type="spellEnd"/>
      <w:r>
        <w:rPr>
          <w:color w:val="000000"/>
        </w:rPr>
        <w:t xml:space="preserve"> browser). Se carga al inicio en memoria.</w:t>
      </w:r>
    </w:p>
    <w:p w14:paraId="195DA5EA" w14:textId="77777777" w:rsidR="008B56AF" w:rsidRDefault="00DB1FCA">
      <w:pPr>
        <w:shd w:val="clear" w:color="auto" w:fill="F4F4F4"/>
        <w:spacing w:line="260" w:lineRule="auto"/>
        <w:ind w:left="200"/>
      </w:pPr>
      <w:r>
        <w:rPr>
          <w:rFonts w:ascii="Consolas" w:eastAsia="Consolas" w:hAnsi="Consolas" w:cs="Consolas"/>
          <w:sz w:val="18"/>
          <w:szCs w:val="18"/>
        </w:rPr>
        <w:t xml:space="preserve">CREATE TABLE </w:t>
      </w:r>
      <w:proofErr w:type="spellStart"/>
      <w:r>
        <w:rPr>
          <w:rFonts w:ascii="Consolas" w:eastAsia="Consolas" w:hAnsi="Consolas" w:cs="Consolas"/>
          <w:sz w:val="18"/>
          <w:szCs w:val="18"/>
        </w:rPr>
        <w:t>category_rules</w:t>
      </w:r>
      <w:proofErr w:type="spellEnd"/>
      <w:r>
        <w:rPr>
          <w:rFonts w:ascii="Consolas" w:eastAsia="Consolas" w:hAnsi="Consolas" w:cs="Consolas"/>
          <w:sz w:val="18"/>
          <w:szCs w:val="18"/>
        </w:rPr>
        <w:t xml:space="preserve"> (</w:t>
      </w:r>
    </w:p>
    <w:p w14:paraId="38B2AED1" w14:textId="77777777" w:rsidR="008B56AF" w:rsidRPr="00115143" w:rsidRDefault="00DB1FCA">
      <w:pPr>
        <w:shd w:val="clear" w:color="auto" w:fill="F4F4F4"/>
        <w:spacing w:line="260" w:lineRule="auto"/>
        <w:ind w:left="200"/>
        <w:rPr>
          <w:lang w:val="en-US"/>
        </w:rPr>
      </w:pPr>
      <w:r>
        <w:rPr>
          <w:rFonts w:ascii="Consolas" w:eastAsia="Consolas" w:hAnsi="Consolas" w:cs="Consolas"/>
          <w:sz w:val="18"/>
          <w:szCs w:val="18"/>
        </w:rPr>
        <w:t xml:space="preserve">    </w:t>
      </w:r>
      <w:r w:rsidRPr="00115143">
        <w:rPr>
          <w:rFonts w:ascii="Consolas" w:eastAsia="Consolas" w:hAnsi="Consolas" w:cs="Consolas"/>
          <w:sz w:val="18"/>
          <w:szCs w:val="18"/>
          <w:lang w:val="en-US"/>
        </w:rPr>
        <w:t>rule_id            INTEGER PRIMARY KEY,</w:t>
      </w:r>
    </w:p>
    <w:p w14:paraId="39E9533B"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pattern            TEXT NOT NULL,         -- substring o regex</w:t>
      </w:r>
    </w:p>
    <w:p w14:paraId="472AC6F7"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pattern_type       TEXT NOT NULL CHECK (pattern_type IN ('substr','regex','fuzzy')),</w:t>
      </w:r>
    </w:p>
    <w:p w14:paraId="4F1FC4FA"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merchant_norm      TEXT NOT NULL,         -- 'Amazon'</w:t>
      </w:r>
    </w:p>
    <w:p w14:paraId="10D47D18" w14:textId="77777777" w:rsidR="008B56AF" w:rsidRDefault="00DB1FCA">
      <w:pPr>
        <w:shd w:val="clear" w:color="auto" w:fill="F4F4F4"/>
        <w:spacing w:line="260" w:lineRule="auto"/>
        <w:ind w:left="200"/>
      </w:pPr>
      <w:r w:rsidRPr="00115143">
        <w:rPr>
          <w:rFonts w:ascii="Consolas" w:eastAsia="Consolas" w:hAnsi="Consolas" w:cs="Consolas"/>
          <w:sz w:val="18"/>
          <w:szCs w:val="18"/>
          <w:lang w:val="en-US"/>
        </w:rPr>
        <w:t xml:space="preserve">    </w:t>
      </w:r>
      <w:proofErr w:type="spellStart"/>
      <w:r>
        <w:rPr>
          <w:rFonts w:ascii="Consolas" w:eastAsia="Consolas" w:hAnsi="Consolas" w:cs="Consolas"/>
          <w:sz w:val="18"/>
          <w:szCs w:val="18"/>
        </w:rPr>
        <w:t>payee_id_mmex</w:t>
      </w:r>
      <w:proofErr w:type="spellEnd"/>
      <w:r>
        <w:rPr>
          <w:rFonts w:ascii="Consolas" w:eastAsia="Consolas" w:hAnsi="Consolas" w:cs="Consolas"/>
          <w:sz w:val="18"/>
          <w:szCs w:val="18"/>
        </w:rPr>
        <w:t xml:space="preserve">      </w:t>
      </w:r>
      <w:proofErr w:type="gramStart"/>
      <w:r>
        <w:rPr>
          <w:rFonts w:ascii="Consolas" w:eastAsia="Consolas" w:hAnsi="Consolas" w:cs="Consolas"/>
          <w:sz w:val="18"/>
          <w:szCs w:val="18"/>
        </w:rPr>
        <w:t xml:space="preserve">INTEGER,   </w:t>
      </w:r>
      <w:proofErr w:type="gramEnd"/>
      <w:r>
        <w:rPr>
          <w:rFonts w:ascii="Consolas" w:eastAsia="Consolas" w:hAnsi="Consolas" w:cs="Consolas"/>
          <w:sz w:val="18"/>
          <w:szCs w:val="18"/>
        </w:rPr>
        <w:t xml:space="preserve">            -- PAYEEID en MMEX (si ya existe)</w:t>
      </w:r>
    </w:p>
    <w:p w14:paraId="42CFC621" w14:textId="77777777" w:rsidR="008B56AF" w:rsidRPr="00115143" w:rsidRDefault="00DB1FCA">
      <w:pPr>
        <w:shd w:val="clear" w:color="auto" w:fill="F4F4F4"/>
        <w:spacing w:line="260" w:lineRule="auto"/>
        <w:ind w:left="200"/>
        <w:rPr>
          <w:lang w:val="en-US"/>
        </w:rPr>
      </w:pPr>
      <w:r>
        <w:rPr>
          <w:rFonts w:ascii="Consolas" w:eastAsia="Consolas" w:hAnsi="Consolas" w:cs="Consolas"/>
          <w:sz w:val="18"/>
          <w:szCs w:val="18"/>
        </w:rPr>
        <w:t xml:space="preserve">    </w:t>
      </w:r>
      <w:r w:rsidRPr="00115143">
        <w:rPr>
          <w:rFonts w:ascii="Consolas" w:eastAsia="Consolas" w:hAnsi="Consolas" w:cs="Consolas"/>
          <w:sz w:val="18"/>
          <w:szCs w:val="18"/>
          <w:lang w:val="en-US"/>
        </w:rPr>
        <w:t>category_name      TEXT NOT NULL,         -- 'Compras Online'</w:t>
      </w:r>
    </w:p>
    <w:p w14:paraId="37F0B39C"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subcategory_name   TEXT,</w:t>
      </w:r>
    </w:p>
    <w:p w14:paraId="2827366C"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fuzzy_threshold    INTEGER DEFAULT 85,    -- 0-100, solo si type=fuzzy</w:t>
      </w:r>
    </w:p>
    <w:p w14:paraId="035FA368"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priority           INTEGER NOT NULL DEFAULT 100,</w:t>
      </w:r>
    </w:p>
    <w:p w14:paraId="070C7BEA"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active             INTEGER NOT NULL DEFAULT 1,</w:t>
      </w:r>
    </w:p>
    <w:p w14:paraId="04FA7D27"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created_at         TEXT NOT NULL DEFAULT (datetime('now'))</w:t>
      </w:r>
    </w:p>
    <w:p w14:paraId="189FFD0A"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w:t>
      </w:r>
    </w:p>
    <w:p w14:paraId="4CBB2121"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41F2C72E" w14:textId="77777777" w:rsidR="008B56AF" w:rsidRPr="00115143" w:rsidRDefault="00DB1FCA">
      <w:pPr>
        <w:shd w:val="clear" w:color="auto" w:fill="F4F4F4"/>
        <w:spacing w:after="200" w:line="260" w:lineRule="auto"/>
        <w:ind w:left="200"/>
        <w:rPr>
          <w:lang w:val="en-US"/>
        </w:rPr>
      </w:pPr>
      <w:r w:rsidRPr="00115143">
        <w:rPr>
          <w:rFonts w:ascii="Consolas" w:eastAsia="Consolas" w:hAnsi="Consolas" w:cs="Consolas"/>
          <w:sz w:val="18"/>
          <w:szCs w:val="18"/>
          <w:lang w:val="en-US"/>
        </w:rPr>
        <w:t>CREATE INDEX idx_rules_active_priority ON category_rules(active, priority);</w:t>
      </w:r>
    </w:p>
    <w:p w14:paraId="19D00189" w14:textId="77777777" w:rsidR="008B56AF" w:rsidRDefault="00DB1FCA">
      <w:pPr>
        <w:pStyle w:val="Ttulo3"/>
      </w:pPr>
      <w:bookmarkStart w:id="35" w:name="_Toc228623025"/>
      <w:r>
        <w:lastRenderedPageBreak/>
        <w:t xml:space="preserve">Tabla de auditoría: </w:t>
      </w:r>
      <w:proofErr w:type="spellStart"/>
      <w:r>
        <w:t>merge_log</w:t>
      </w:r>
      <w:proofErr w:type="spellEnd"/>
      <w:r>
        <w:t xml:space="preserve"> y </w:t>
      </w:r>
      <w:proofErr w:type="spellStart"/>
      <w:r>
        <w:t>reconcile_log</w:t>
      </w:r>
      <w:bookmarkEnd w:id="35"/>
      <w:proofErr w:type="spellEnd"/>
    </w:p>
    <w:p w14:paraId="5BD7A5BB" w14:textId="77777777" w:rsidR="008B56AF" w:rsidRDefault="00DB1FCA">
      <w:pPr>
        <w:spacing w:after="120" w:line="300" w:lineRule="auto"/>
        <w:jc w:val="both"/>
      </w:pPr>
      <w:r>
        <w:rPr>
          <w:color w:val="000000"/>
        </w:rPr>
        <w:t>Cada fusión de transacciones (email + OFX correspondiente) y cada reconciliación de balance se registra. Es la base para el reporte HTML diario.</w:t>
      </w:r>
    </w:p>
    <w:p w14:paraId="7AFDE347" w14:textId="77777777" w:rsidR="008B56AF" w:rsidRDefault="00DB1FCA">
      <w:pPr>
        <w:shd w:val="clear" w:color="auto" w:fill="F4F4F4"/>
        <w:spacing w:line="260" w:lineRule="auto"/>
        <w:ind w:left="200"/>
      </w:pPr>
      <w:r>
        <w:rPr>
          <w:rFonts w:ascii="Consolas" w:eastAsia="Consolas" w:hAnsi="Consolas" w:cs="Consolas"/>
          <w:sz w:val="18"/>
          <w:szCs w:val="18"/>
        </w:rPr>
        <w:t xml:space="preserve">CREATE TABLE </w:t>
      </w:r>
      <w:proofErr w:type="spellStart"/>
      <w:r>
        <w:rPr>
          <w:rFonts w:ascii="Consolas" w:eastAsia="Consolas" w:hAnsi="Consolas" w:cs="Consolas"/>
          <w:sz w:val="18"/>
          <w:szCs w:val="18"/>
        </w:rPr>
        <w:t>merge_log</w:t>
      </w:r>
      <w:proofErr w:type="spellEnd"/>
      <w:r>
        <w:rPr>
          <w:rFonts w:ascii="Consolas" w:eastAsia="Consolas" w:hAnsi="Consolas" w:cs="Consolas"/>
          <w:sz w:val="18"/>
          <w:szCs w:val="18"/>
        </w:rPr>
        <w:t xml:space="preserve"> (</w:t>
      </w:r>
    </w:p>
    <w:p w14:paraId="79050DA8" w14:textId="77777777" w:rsidR="008B56AF" w:rsidRPr="00115143" w:rsidRDefault="00DB1FCA">
      <w:pPr>
        <w:shd w:val="clear" w:color="auto" w:fill="F4F4F4"/>
        <w:spacing w:line="260" w:lineRule="auto"/>
        <w:ind w:left="200"/>
        <w:rPr>
          <w:lang w:val="en-US"/>
        </w:rPr>
      </w:pPr>
      <w:r>
        <w:rPr>
          <w:rFonts w:ascii="Consolas" w:eastAsia="Consolas" w:hAnsi="Consolas" w:cs="Consolas"/>
          <w:sz w:val="18"/>
          <w:szCs w:val="18"/>
        </w:rPr>
        <w:t xml:space="preserve">    </w:t>
      </w:r>
      <w:r w:rsidRPr="00115143">
        <w:rPr>
          <w:rFonts w:ascii="Consolas" w:eastAsia="Consolas" w:hAnsi="Consolas" w:cs="Consolas"/>
          <w:sz w:val="18"/>
          <w:szCs w:val="18"/>
          <w:lang w:val="en-US"/>
        </w:rPr>
        <w:t>merge_id         INTEGER PRIMARY KEY,</w:t>
      </w:r>
    </w:p>
    <w:p w14:paraId="51E9D167"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fitid_synthetic  TEXT NOT NULL,</w:t>
      </w:r>
    </w:p>
    <w:p w14:paraId="12134180"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sources_json     TEXT NOT NULL,         -- ['email#abc', 'ofx#xyz']</w:t>
      </w:r>
    </w:p>
    <w:p w14:paraId="07C48041"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chosen_source    TEXT NOT NULL,         -- cuál ganó cada campo</w:t>
      </w:r>
    </w:p>
    <w:p w14:paraId="1878EC4C"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merged_at        TEXT NOT NULL DEFAULT (datetime('now'))</w:t>
      </w:r>
    </w:p>
    <w:p w14:paraId="720DD94D"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w:t>
      </w:r>
    </w:p>
    <w:p w14:paraId="185659EF"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43C4DC26"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CREATE TABLE reconcile_log (</w:t>
      </w:r>
    </w:p>
    <w:p w14:paraId="723E6BBA"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reconcile_id     INTEGER PRIMARY KEY,</w:t>
      </w:r>
    </w:p>
    <w:p w14:paraId="5FB7BB2D"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account_alias    TEXT NOT NULL,</w:t>
      </w:r>
    </w:p>
    <w:p w14:paraId="269489E3"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period_start     TEXT NOT NULL,</w:t>
      </w:r>
    </w:p>
    <w:p w14:paraId="2B7A8975"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period_end       TEXT NOT NULL,</w:t>
      </w:r>
    </w:p>
    <w:p w14:paraId="16F805A1"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balance_initial  REAL NOT NULL,</w:t>
      </w:r>
    </w:p>
    <w:p w14:paraId="43FCA6D6"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balance_final    REAL NOT NULL,</w:t>
      </w:r>
    </w:p>
    <w:p w14:paraId="4E99462B"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sum_credits      REAL NOT NULL,</w:t>
      </w:r>
    </w:p>
    <w:p w14:paraId="6925C512"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sum_debits       REAL NOT NULL,</w:t>
      </w:r>
    </w:p>
    <w:p w14:paraId="6906417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expected_final   REAL NOT NULL,</w:t>
      </w:r>
    </w:p>
    <w:p w14:paraId="300B6594"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status           TEXT NOT NULL CHECK (status IN ('ok','off','manual_review')),</w:t>
      </w:r>
    </w:p>
    <w:p w14:paraId="40449A55"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delta            REAL NOT NULL,         -- balance_final - expected_final</w:t>
      </w:r>
    </w:p>
    <w:p w14:paraId="22E1983B"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notes            TEXT,</w:t>
      </w:r>
    </w:p>
    <w:p w14:paraId="4399D1BF"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created_at       TEXT NOT NULL DEFAULT (datetime('now'))</w:t>
      </w:r>
    </w:p>
    <w:p w14:paraId="7F105CB5" w14:textId="77777777" w:rsidR="008B56AF" w:rsidRDefault="00DB1FCA">
      <w:pPr>
        <w:shd w:val="clear" w:color="auto" w:fill="F4F4F4"/>
        <w:spacing w:after="200" w:line="260" w:lineRule="auto"/>
        <w:ind w:left="200"/>
      </w:pPr>
      <w:r>
        <w:rPr>
          <w:rFonts w:ascii="Consolas" w:eastAsia="Consolas" w:hAnsi="Consolas" w:cs="Consolas"/>
          <w:sz w:val="18"/>
          <w:szCs w:val="18"/>
        </w:rPr>
        <w:t>);</w:t>
      </w:r>
    </w:p>
    <w:p w14:paraId="31C1812B" w14:textId="77777777" w:rsidR="008B56AF" w:rsidRDefault="00DB1FCA">
      <w:pPr>
        <w:pStyle w:val="Ttulo2"/>
      </w:pPr>
      <w:bookmarkStart w:id="36" w:name="_Toc228623026"/>
      <w:r>
        <w:t>2.5 Mapeo a tablas MMEX</w:t>
      </w:r>
      <w:bookmarkEnd w:id="36"/>
    </w:p>
    <w:p w14:paraId="67851A5F" w14:textId="77777777" w:rsidR="008B56AF" w:rsidRDefault="00DB1FCA">
      <w:pPr>
        <w:spacing w:after="120" w:line="300" w:lineRule="auto"/>
        <w:jc w:val="both"/>
      </w:pPr>
      <w:r>
        <w:rPr>
          <w:color w:val="000000"/>
        </w:rPr>
        <w:t>Money Manager Ex 1.9.2 (</w:t>
      </w:r>
      <w:proofErr w:type="spellStart"/>
      <w:r>
        <w:rPr>
          <w:color w:val="000000"/>
        </w:rPr>
        <w:t>schema</w:t>
      </w:r>
      <w:proofErr w:type="spellEnd"/>
      <w:r>
        <w:rPr>
          <w:color w:val="000000"/>
        </w:rPr>
        <w:t xml:space="preserve"> v21) expone su base SQLite con tablas que terminan en _V1. Esta es la traducción de </w:t>
      </w:r>
      <w:proofErr w:type="spellStart"/>
      <w:r>
        <w:rPr>
          <w:color w:val="000000"/>
        </w:rPr>
        <w:t>CanonicalTx</w:t>
      </w:r>
      <w:proofErr w:type="spellEnd"/>
      <w:r>
        <w:rPr>
          <w:color w:val="000000"/>
        </w:rPr>
        <w:t xml:space="preserve"> → registros MMEX.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000"/>
        <w:gridCol w:w="3160"/>
      </w:tblGrid>
      <w:tr w:rsidR="008B56AF" w14:paraId="32F6879C" w14:textId="77777777">
        <w:tblPrEx>
          <w:tblCellMar>
            <w:top w:w="0" w:type="dxa"/>
            <w:bottom w:w="0" w:type="dxa"/>
          </w:tblCellMar>
        </w:tblPrEx>
        <w:trPr>
          <w:cantSplit/>
          <w:tblHeader/>
        </w:trPr>
        <w:tc>
          <w:tcPr>
            <w:tcW w:w="22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7851A0D9" w14:textId="77777777" w:rsidR="008B56AF" w:rsidRDefault="00DB1FCA">
            <w:r>
              <w:rPr>
                <w:b/>
                <w:bCs/>
                <w:color w:val="1F4E79"/>
                <w:sz w:val="20"/>
                <w:szCs w:val="20"/>
              </w:rPr>
              <w:t xml:space="preserve">Campo </w:t>
            </w:r>
            <w:proofErr w:type="spellStart"/>
            <w:r>
              <w:rPr>
                <w:b/>
                <w:bCs/>
                <w:color w:val="1F4E79"/>
                <w:sz w:val="20"/>
                <w:szCs w:val="20"/>
              </w:rPr>
              <w:t>CanonicalTx</w:t>
            </w:r>
            <w:proofErr w:type="spellEnd"/>
          </w:p>
        </w:tc>
        <w:tc>
          <w:tcPr>
            <w:tcW w:w="40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6E94AC13" w14:textId="77777777" w:rsidR="008B56AF" w:rsidRDefault="00DB1FCA">
            <w:r>
              <w:rPr>
                <w:b/>
                <w:bCs/>
                <w:color w:val="1F4E79"/>
                <w:sz w:val="20"/>
                <w:szCs w:val="20"/>
              </w:rPr>
              <w:t>Destino en MMEX</w:t>
            </w:r>
          </w:p>
        </w:tc>
        <w:tc>
          <w:tcPr>
            <w:tcW w:w="316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589A4FDC" w14:textId="77777777" w:rsidR="008B56AF" w:rsidRDefault="00DB1FCA">
            <w:r>
              <w:rPr>
                <w:b/>
                <w:bCs/>
                <w:color w:val="1F4E79"/>
                <w:sz w:val="20"/>
                <w:szCs w:val="20"/>
              </w:rPr>
              <w:t>Notas</w:t>
            </w:r>
          </w:p>
        </w:tc>
      </w:tr>
      <w:tr w:rsidR="008B56AF" w14:paraId="28C11EEC"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6BD3999" w14:textId="77777777" w:rsidR="008B56AF" w:rsidRDefault="00DB1FCA">
            <w:pPr>
              <w:spacing w:line="260" w:lineRule="auto"/>
            </w:pPr>
            <w:proofErr w:type="spellStart"/>
            <w:r>
              <w:rPr>
                <w:sz w:val="20"/>
                <w:szCs w:val="20"/>
              </w:rPr>
              <w:t>tx_uid</w:t>
            </w:r>
            <w:proofErr w:type="spellEnd"/>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5778D4" w14:textId="77777777" w:rsidR="008B56AF" w:rsidRDefault="00DB1FCA">
            <w:pPr>
              <w:spacing w:line="260" w:lineRule="auto"/>
            </w:pPr>
            <w:r>
              <w:rPr>
                <w:sz w:val="20"/>
                <w:szCs w:val="20"/>
              </w:rPr>
              <w:t xml:space="preserve">(no se mapea — vive solo en </w:t>
            </w:r>
            <w:proofErr w:type="spellStart"/>
            <w:r>
              <w:rPr>
                <w:sz w:val="20"/>
                <w:szCs w:val="20"/>
              </w:rPr>
              <w:t>staging</w:t>
            </w:r>
            <w:proofErr w:type="spellEnd"/>
            <w:r>
              <w:rPr>
                <w:sz w:val="20"/>
                <w:szCs w:val="20"/>
              </w:rPr>
              <w:t>)</w:t>
            </w:r>
          </w:p>
        </w:tc>
        <w:tc>
          <w:tcPr>
            <w:tcW w:w="3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AC3131C" w14:textId="77777777" w:rsidR="008B56AF" w:rsidRDefault="00DB1FCA">
            <w:pPr>
              <w:spacing w:line="260" w:lineRule="auto"/>
            </w:pPr>
            <w:r>
              <w:rPr>
                <w:sz w:val="20"/>
                <w:szCs w:val="20"/>
              </w:rPr>
              <w:t>Trazabilidad interna</w:t>
            </w:r>
          </w:p>
        </w:tc>
      </w:tr>
      <w:tr w:rsidR="008B56AF" w14:paraId="60FA3794"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3CC000E" w14:textId="77777777" w:rsidR="008B56AF" w:rsidRDefault="00DB1FCA">
            <w:pPr>
              <w:spacing w:line="260" w:lineRule="auto"/>
            </w:pPr>
            <w:proofErr w:type="spellStart"/>
            <w:r>
              <w:rPr>
                <w:sz w:val="20"/>
                <w:szCs w:val="20"/>
              </w:rPr>
              <w:t>fitid_synthetic</w:t>
            </w:r>
            <w:proofErr w:type="spellEnd"/>
          </w:p>
        </w:tc>
        <w:tc>
          <w:tcPr>
            <w:tcW w:w="4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42AD508" w14:textId="77777777" w:rsidR="008B56AF" w:rsidRPr="00115143" w:rsidRDefault="00DB1FCA">
            <w:pPr>
              <w:spacing w:line="260" w:lineRule="auto"/>
              <w:rPr>
                <w:lang w:val="en-US"/>
              </w:rPr>
            </w:pPr>
            <w:r w:rsidRPr="00115143">
              <w:rPr>
                <w:sz w:val="20"/>
                <w:szCs w:val="20"/>
                <w:lang w:val="en-US"/>
              </w:rPr>
              <w:t>CUSTOMFIELDDATA_V1.CONTENT (REFID = TRANSID, FIELDID = ID del campo "Hash")</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A3B535F" w14:textId="77777777" w:rsidR="008B56AF" w:rsidRDefault="00DB1FCA">
            <w:pPr>
              <w:spacing w:line="260" w:lineRule="auto"/>
            </w:pPr>
            <w:r>
              <w:rPr>
                <w:sz w:val="20"/>
                <w:szCs w:val="20"/>
              </w:rPr>
              <w:t>DEDUPE central. Este es el truco para evitar el problema histórico de duplicados al reimportar.</w:t>
            </w:r>
          </w:p>
        </w:tc>
      </w:tr>
      <w:tr w:rsidR="008B56AF" w14:paraId="452ED3C3"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A332152" w14:textId="77777777" w:rsidR="008B56AF" w:rsidRDefault="00DB1FCA">
            <w:pPr>
              <w:spacing w:line="260" w:lineRule="auto"/>
            </w:pPr>
            <w:proofErr w:type="spellStart"/>
            <w:r>
              <w:rPr>
                <w:sz w:val="20"/>
                <w:szCs w:val="20"/>
              </w:rPr>
              <w:t>account_alias</w:t>
            </w:r>
            <w:proofErr w:type="spellEnd"/>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9250F6" w14:textId="77777777" w:rsidR="008B56AF" w:rsidRPr="00115143" w:rsidRDefault="00DB1FCA">
            <w:pPr>
              <w:spacing w:line="260" w:lineRule="auto"/>
              <w:rPr>
                <w:lang w:val="en-US"/>
              </w:rPr>
            </w:pPr>
            <w:r w:rsidRPr="00115143">
              <w:rPr>
                <w:sz w:val="20"/>
                <w:szCs w:val="20"/>
                <w:lang w:val="en-US"/>
              </w:rPr>
              <w:t>ACCOUNTLIST_V1.ACCOUNTNAME → resolver a ACCOUNTID</w:t>
            </w:r>
          </w:p>
        </w:tc>
        <w:tc>
          <w:tcPr>
            <w:tcW w:w="3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6389EC0" w14:textId="77777777" w:rsidR="008B56AF" w:rsidRDefault="00DB1FCA">
            <w:pPr>
              <w:spacing w:line="260" w:lineRule="auto"/>
            </w:pPr>
            <w:r>
              <w:rPr>
                <w:sz w:val="20"/>
                <w:szCs w:val="20"/>
              </w:rPr>
              <w:t xml:space="preserve">Cada alias del </w:t>
            </w:r>
            <w:proofErr w:type="spellStart"/>
            <w:r>
              <w:rPr>
                <w:sz w:val="20"/>
                <w:szCs w:val="20"/>
              </w:rPr>
              <w:t>staging</w:t>
            </w:r>
            <w:proofErr w:type="spellEnd"/>
            <w:r>
              <w:rPr>
                <w:sz w:val="20"/>
                <w:szCs w:val="20"/>
              </w:rPr>
              <w:t xml:space="preserve"> mapea a una cuenta única en MMEX.</w:t>
            </w:r>
          </w:p>
        </w:tc>
      </w:tr>
      <w:tr w:rsidR="008B56AF" w14:paraId="75882B97"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07EB988" w14:textId="77777777" w:rsidR="008B56AF" w:rsidRDefault="00DB1FCA">
            <w:pPr>
              <w:spacing w:line="260" w:lineRule="auto"/>
            </w:pPr>
            <w:proofErr w:type="spellStart"/>
            <w:r>
              <w:rPr>
                <w:sz w:val="20"/>
                <w:szCs w:val="20"/>
              </w:rPr>
              <w:t>merchant_norm</w:t>
            </w:r>
            <w:proofErr w:type="spellEnd"/>
          </w:p>
        </w:tc>
        <w:tc>
          <w:tcPr>
            <w:tcW w:w="4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8A05A25" w14:textId="77777777" w:rsidR="008B56AF" w:rsidRDefault="00DB1FCA">
            <w:pPr>
              <w:spacing w:line="260" w:lineRule="auto"/>
            </w:pPr>
            <w:r>
              <w:rPr>
                <w:sz w:val="20"/>
                <w:szCs w:val="20"/>
              </w:rPr>
              <w:t>PAYEE_V</w:t>
            </w:r>
            <w:proofErr w:type="gramStart"/>
            <w:r>
              <w:rPr>
                <w:sz w:val="20"/>
                <w:szCs w:val="20"/>
              </w:rPr>
              <w:t>1.PAYEENAME</w:t>
            </w:r>
            <w:proofErr w:type="gramEnd"/>
            <w:r>
              <w:rPr>
                <w:sz w:val="20"/>
                <w:szCs w:val="20"/>
              </w:rPr>
              <w:t xml:space="preserve"> → resolver/crear PAYEEID</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AAEF8B7" w14:textId="77777777" w:rsidR="008B56AF" w:rsidRDefault="00DB1FCA">
            <w:pPr>
              <w:spacing w:line="260" w:lineRule="auto"/>
            </w:pPr>
            <w:r>
              <w:rPr>
                <w:sz w:val="20"/>
                <w:szCs w:val="20"/>
              </w:rPr>
              <w:t xml:space="preserve">Si el </w:t>
            </w:r>
            <w:proofErr w:type="spellStart"/>
            <w:r>
              <w:rPr>
                <w:sz w:val="20"/>
                <w:szCs w:val="20"/>
              </w:rPr>
              <w:t>payee</w:t>
            </w:r>
            <w:proofErr w:type="spellEnd"/>
            <w:r>
              <w:rPr>
                <w:sz w:val="20"/>
                <w:szCs w:val="20"/>
              </w:rPr>
              <w:t xml:space="preserve"> no existe, se crea con CATEGID=−1 (sin categoría por default).</w:t>
            </w:r>
          </w:p>
        </w:tc>
      </w:tr>
      <w:tr w:rsidR="008B56AF" w14:paraId="7CC92AB8"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3FD3905" w14:textId="77777777" w:rsidR="008B56AF" w:rsidRDefault="00DB1FCA">
            <w:pPr>
              <w:spacing w:line="260" w:lineRule="auto"/>
            </w:pPr>
            <w:proofErr w:type="spellStart"/>
            <w:r>
              <w:rPr>
                <w:sz w:val="20"/>
                <w:szCs w:val="20"/>
              </w:rPr>
              <w:t>category_guess</w:t>
            </w:r>
            <w:proofErr w:type="spellEnd"/>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4811D5B" w14:textId="77777777" w:rsidR="008B56AF" w:rsidRDefault="00DB1FCA">
            <w:pPr>
              <w:spacing w:line="260" w:lineRule="auto"/>
            </w:pPr>
            <w:r>
              <w:rPr>
                <w:sz w:val="20"/>
                <w:szCs w:val="20"/>
              </w:rPr>
              <w:t>CATEGORY_V</w:t>
            </w:r>
            <w:proofErr w:type="gramStart"/>
            <w:r>
              <w:rPr>
                <w:sz w:val="20"/>
                <w:szCs w:val="20"/>
              </w:rPr>
              <w:t>1.CATEGNAME</w:t>
            </w:r>
            <w:proofErr w:type="gramEnd"/>
            <w:r>
              <w:rPr>
                <w:sz w:val="20"/>
                <w:szCs w:val="20"/>
              </w:rPr>
              <w:t xml:space="preserve"> → CATEGID (con CATEGORY_V</w:t>
            </w:r>
            <w:proofErr w:type="gramStart"/>
            <w:r>
              <w:rPr>
                <w:sz w:val="20"/>
                <w:szCs w:val="20"/>
              </w:rPr>
              <w:t>1.PARENTID</w:t>
            </w:r>
            <w:proofErr w:type="gramEnd"/>
            <w:r>
              <w:rPr>
                <w:sz w:val="20"/>
                <w:szCs w:val="20"/>
              </w:rPr>
              <w:t xml:space="preserve"> para subcategorías anidadas v21)</w:t>
            </w:r>
          </w:p>
        </w:tc>
        <w:tc>
          <w:tcPr>
            <w:tcW w:w="3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4FE9CE" w14:textId="77777777" w:rsidR="008B56AF" w:rsidRDefault="00DB1FCA">
            <w:pPr>
              <w:spacing w:line="260" w:lineRule="auto"/>
            </w:pPr>
            <w:r>
              <w:rPr>
                <w:sz w:val="20"/>
                <w:szCs w:val="20"/>
              </w:rPr>
              <w:t>Mantener jerarquía padre/hijo desde MMEX 1.7+.</w:t>
            </w:r>
          </w:p>
        </w:tc>
      </w:tr>
      <w:tr w:rsidR="008B56AF" w14:paraId="0ADB24CE"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C78DF76" w14:textId="77777777" w:rsidR="008B56AF" w:rsidRDefault="00DB1FCA">
            <w:pPr>
              <w:spacing w:line="260" w:lineRule="auto"/>
            </w:pPr>
            <w:proofErr w:type="spellStart"/>
            <w:r>
              <w:rPr>
                <w:sz w:val="20"/>
                <w:szCs w:val="20"/>
              </w:rPr>
              <w:lastRenderedPageBreak/>
              <w:t>amount</w:t>
            </w:r>
            <w:proofErr w:type="spellEnd"/>
            <w:r>
              <w:rPr>
                <w:sz w:val="20"/>
                <w:szCs w:val="20"/>
              </w:rPr>
              <w:t xml:space="preserve"> + </w:t>
            </w:r>
            <w:proofErr w:type="spellStart"/>
            <w:r>
              <w:rPr>
                <w:sz w:val="20"/>
                <w:szCs w:val="20"/>
              </w:rPr>
              <w:t>direction</w:t>
            </w:r>
            <w:proofErr w:type="spellEnd"/>
          </w:p>
        </w:tc>
        <w:tc>
          <w:tcPr>
            <w:tcW w:w="4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4218D34" w14:textId="77777777" w:rsidR="008B56AF" w:rsidRDefault="00DB1FCA">
            <w:pPr>
              <w:spacing w:line="260" w:lineRule="auto"/>
            </w:pPr>
            <w:r>
              <w:rPr>
                <w:sz w:val="20"/>
                <w:szCs w:val="20"/>
              </w:rPr>
              <w:t>CHECKINGACCOUNT_V</w:t>
            </w:r>
            <w:proofErr w:type="gramStart"/>
            <w:r>
              <w:rPr>
                <w:sz w:val="20"/>
                <w:szCs w:val="20"/>
              </w:rPr>
              <w:t>1.TRANSAMOUNT</w:t>
            </w:r>
            <w:proofErr w:type="gramEnd"/>
            <w:r>
              <w:rPr>
                <w:sz w:val="20"/>
                <w:szCs w:val="20"/>
              </w:rPr>
              <w:t xml:space="preserve"> + TRANSCODE</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632EDD7" w14:textId="77777777" w:rsidR="008B56AF" w:rsidRDefault="00DB1FCA">
            <w:pPr>
              <w:spacing w:line="260" w:lineRule="auto"/>
            </w:pPr>
            <w:r>
              <w:rPr>
                <w:sz w:val="20"/>
                <w:szCs w:val="20"/>
              </w:rPr>
              <w:t>TRANSCODE='</w:t>
            </w:r>
            <w:proofErr w:type="spellStart"/>
            <w:r>
              <w:rPr>
                <w:sz w:val="20"/>
                <w:szCs w:val="20"/>
              </w:rPr>
              <w:t>Withdrawal</w:t>
            </w:r>
            <w:proofErr w:type="spellEnd"/>
            <w:r>
              <w:rPr>
                <w:sz w:val="20"/>
                <w:szCs w:val="20"/>
              </w:rPr>
              <w:t xml:space="preserve">' si </w:t>
            </w:r>
            <w:proofErr w:type="spellStart"/>
            <w:r>
              <w:rPr>
                <w:sz w:val="20"/>
                <w:szCs w:val="20"/>
              </w:rPr>
              <w:t>direction</w:t>
            </w:r>
            <w:proofErr w:type="spellEnd"/>
            <w:r>
              <w:rPr>
                <w:sz w:val="20"/>
                <w:szCs w:val="20"/>
              </w:rPr>
              <w:t>='</w:t>
            </w:r>
            <w:proofErr w:type="spellStart"/>
            <w:r>
              <w:rPr>
                <w:sz w:val="20"/>
                <w:szCs w:val="20"/>
              </w:rPr>
              <w:t>debit</w:t>
            </w:r>
            <w:proofErr w:type="spellEnd"/>
            <w:r>
              <w:rPr>
                <w:sz w:val="20"/>
                <w:szCs w:val="20"/>
              </w:rPr>
              <w:t>', '</w:t>
            </w:r>
            <w:proofErr w:type="spellStart"/>
            <w:r>
              <w:rPr>
                <w:sz w:val="20"/>
                <w:szCs w:val="20"/>
              </w:rPr>
              <w:t>Deposit</w:t>
            </w:r>
            <w:proofErr w:type="spellEnd"/>
            <w:r>
              <w:rPr>
                <w:sz w:val="20"/>
                <w:szCs w:val="20"/>
              </w:rPr>
              <w:t>' si '</w:t>
            </w:r>
            <w:proofErr w:type="spellStart"/>
            <w:r>
              <w:rPr>
                <w:sz w:val="20"/>
                <w:szCs w:val="20"/>
              </w:rPr>
              <w:t>credit</w:t>
            </w:r>
            <w:proofErr w:type="spellEnd"/>
            <w:r>
              <w:rPr>
                <w:sz w:val="20"/>
                <w:szCs w:val="20"/>
              </w:rPr>
              <w:t xml:space="preserve">', 'Transfer' si </w:t>
            </w:r>
            <w:proofErr w:type="spellStart"/>
            <w:r>
              <w:rPr>
                <w:sz w:val="20"/>
                <w:szCs w:val="20"/>
              </w:rPr>
              <w:t>tx_type</w:t>
            </w:r>
            <w:proofErr w:type="spellEnd"/>
            <w:r>
              <w:rPr>
                <w:sz w:val="20"/>
                <w:szCs w:val="20"/>
              </w:rPr>
              <w:t>='</w:t>
            </w:r>
            <w:proofErr w:type="spellStart"/>
            <w:r>
              <w:rPr>
                <w:sz w:val="20"/>
                <w:szCs w:val="20"/>
              </w:rPr>
              <w:t>internal_transfer</w:t>
            </w:r>
            <w:proofErr w:type="spellEnd"/>
            <w:r>
              <w:rPr>
                <w:sz w:val="20"/>
                <w:szCs w:val="20"/>
              </w:rPr>
              <w:t>'.</w:t>
            </w:r>
          </w:p>
        </w:tc>
      </w:tr>
      <w:tr w:rsidR="008B56AF" w14:paraId="1344C003"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41FA232" w14:textId="77777777" w:rsidR="008B56AF" w:rsidRDefault="00DB1FCA">
            <w:pPr>
              <w:spacing w:line="260" w:lineRule="auto"/>
            </w:pPr>
            <w:proofErr w:type="spellStart"/>
            <w:r>
              <w:rPr>
                <w:sz w:val="20"/>
                <w:szCs w:val="20"/>
              </w:rPr>
              <w:t>posted_date</w:t>
            </w:r>
            <w:proofErr w:type="spellEnd"/>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9E03DA" w14:textId="77777777" w:rsidR="008B56AF" w:rsidRPr="00115143" w:rsidRDefault="00DB1FCA">
            <w:pPr>
              <w:spacing w:line="260" w:lineRule="auto"/>
              <w:rPr>
                <w:lang w:val="en-US"/>
              </w:rPr>
            </w:pPr>
            <w:r w:rsidRPr="00115143">
              <w:rPr>
                <w:sz w:val="20"/>
                <w:szCs w:val="20"/>
                <w:lang w:val="en-US"/>
              </w:rPr>
              <w:t>CHECKINGACCOUNT_V1.TRANSDATE (formato ISO 'YYYY-MM-DD')</w:t>
            </w:r>
          </w:p>
        </w:tc>
        <w:tc>
          <w:tcPr>
            <w:tcW w:w="3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50671B2" w14:textId="77777777" w:rsidR="008B56AF" w:rsidRDefault="00DB1FCA">
            <w:pPr>
              <w:spacing w:line="260" w:lineRule="auto"/>
            </w:pPr>
            <w:r>
              <w:rPr>
                <w:sz w:val="20"/>
                <w:szCs w:val="20"/>
              </w:rPr>
              <w:t>Validación contra fecha futura y contra fecha &lt; 2020-01-01.</w:t>
            </w:r>
          </w:p>
        </w:tc>
      </w:tr>
      <w:tr w:rsidR="008B56AF" w14:paraId="1FC9AB67"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F8700CA" w14:textId="77777777" w:rsidR="008B56AF" w:rsidRDefault="00DB1FCA">
            <w:pPr>
              <w:spacing w:line="260" w:lineRule="auto"/>
            </w:pPr>
            <w:proofErr w:type="spellStart"/>
            <w:r>
              <w:rPr>
                <w:sz w:val="20"/>
                <w:szCs w:val="20"/>
              </w:rPr>
              <w:t>raw_text</w:t>
            </w:r>
            <w:proofErr w:type="spellEnd"/>
          </w:p>
        </w:tc>
        <w:tc>
          <w:tcPr>
            <w:tcW w:w="4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9362D16" w14:textId="77777777" w:rsidR="008B56AF" w:rsidRDefault="00DB1FCA">
            <w:pPr>
              <w:spacing w:line="260" w:lineRule="auto"/>
            </w:pPr>
            <w:r>
              <w:rPr>
                <w:sz w:val="20"/>
                <w:szCs w:val="20"/>
              </w:rPr>
              <w:t>ATTACHMENT_V1 (si &gt; 4KB) o NOTES (si corto)</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E6C6773" w14:textId="77777777" w:rsidR="008B56AF" w:rsidRDefault="00DB1FCA">
            <w:pPr>
              <w:spacing w:line="260" w:lineRule="auto"/>
            </w:pPr>
            <w:r>
              <w:rPr>
                <w:sz w:val="20"/>
                <w:szCs w:val="20"/>
              </w:rPr>
              <w:t>Texto largo va como adjunto, no como NOTES.</w:t>
            </w:r>
          </w:p>
        </w:tc>
      </w:tr>
      <w:tr w:rsidR="008B56AF" w14:paraId="28AEE1CB"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C15561" w14:textId="77777777" w:rsidR="008B56AF" w:rsidRDefault="00DB1FCA">
            <w:pPr>
              <w:spacing w:line="260" w:lineRule="auto"/>
            </w:pPr>
            <w:r>
              <w:rPr>
                <w:sz w:val="20"/>
                <w:szCs w:val="20"/>
              </w:rPr>
              <w:t>tags (</w:t>
            </w:r>
            <w:proofErr w:type="spellStart"/>
            <w:r>
              <w:rPr>
                <w:sz w:val="20"/>
                <w:szCs w:val="20"/>
              </w:rPr>
              <w:t>joint</w:t>
            </w:r>
            <w:proofErr w:type="spellEnd"/>
            <w:r>
              <w:rPr>
                <w:sz w:val="20"/>
                <w:szCs w:val="20"/>
              </w:rPr>
              <w:t>, personal)</w:t>
            </w:r>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F51E3E" w14:textId="77777777" w:rsidR="008B56AF" w:rsidRDefault="00DB1FCA">
            <w:pPr>
              <w:spacing w:line="260" w:lineRule="auto"/>
            </w:pPr>
            <w:r>
              <w:rPr>
                <w:sz w:val="20"/>
                <w:szCs w:val="20"/>
              </w:rPr>
              <w:t>TAG_V1 + TAGLINK_V1 (REFID=TRANSID, TAGID resuelto desde TAG_V1)</w:t>
            </w:r>
          </w:p>
        </w:tc>
        <w:tc>
          <w:tcPr>
            <w:tcW w:w="3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395E640" w14:textId="77777777" w:rsidR="008B56AF" w:rsidRDefault="00DB1FCA">
            <w:pPr>
              <w:spacing w:line="260" w:lineRule="auto"/>
            </w:pPr>
            <w:r>
              <w:rPr>
                <w:sz w:val="20"/>
                <w:szCs w:val="20"/>
              </w:rPr>
              <w:t>El motor de reportes de MMEX permite filtrar por tags.</w:t>
            </w:r>
          </w:p>
        </w:tc>
      </w:tr>
      <w:tr w:rsidR="008B56AF" w14:paraId="368BE033"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818F998" w14:textId="77777777" w:rsidR="008B56AF" w:rsidRDefault="00DB1FCA">
            <w:pPr>
              <w:spacing w:line="260" w:lineRule="auto"/>
            </w:pPr>
            <w:proofErr w:type="spellStart"/>
            <w:r>
              <w:rPr>
                <w:sz w:val="20"/>
                <w:szCs w:val="20"/>
              </w:rPr>
              <w:t>needs_review</w:t>
            </w:r>
            <w:proofErr w:type="spellEnd"/>
            <w:r>
              <w:rPr>
                <w:sz w:val="20"/>
                <w:szCs w:val="20"/>
              </w:rPr>
              <w:t xml:space="preserve"> = true</w:t>
            </w:r>
          </w:p>
        </w:tc>
        <w:tc>
          <w:tcPr>
            <w:tcW w:w="40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12C15AF" w14:textId="77777777" w:rsidR="008B56AF" w:rsidRPr="00115143" w:rsidRDefault="00DB1FCA">
            <w:pPr>
              <w:spacing w:line="260" w:lineRule="auto"/>
              <w:rPr>
                <w:lang w:val="en-US"/>
              </w:rPr>
            </w:pPr>
            <w:r w:rsidRPr="00115143">
              <w:rPr>
                <w:sz w:val="20"/>
                <w:szCs w:val="20"/>
                <w:lang w:val="en-US"/>
              </w:rPr>
              <w:t>CHECKINGACCOUNT_V1.STATUS = 'F' (Followup)</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348AFC5" w14:textId="77777777" w:rsidR="008B56AF" w:rsidRDefault="00DB1FCA">
            <w:pPr>
              <w:spacing w:line="260" w:lineRule="auto"/>
            </w:pPr>
            <w:r>
              <w:rPr>
                <w:sz w:val="20"/>
                <w:szCs w:val="20"/>
              </w:rPr>
              <w:t>Aprovecha el marcador nativo de MMEX para revisión humana.</w:t>
            </w:r>
          </w:p>
        </w:tc>
      </w:tr>
      <w:tr w:rsidR="008B56AF" w14:paraId="6D709EF0"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F24D0E1" w14:textId="77777777" w:rsidR="008B56AF" w:rsidRDefault="00DB1FCA">
            <w:pPr>
              <w:spacing w:line="260" w:lineRule="auto"/>
            </w:pPr>
            <w:proofErr w:type="spellStart"/>
            <w:r>
              <w:rPr>
                <w:sz w:val="20"/>
                <w:szCs w:val="20"/>
              </w:rPr>
              <w:t>internal_transfer</w:t>
            </w:r>
            <w:proofErr w:type="spellEnd"/>
          </w:p>
        </w:tc>
        <w:tc>
          <w:tcPr>
            <w:tcW w:w="4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6E251A" w14:textId="77777777" w:rsidR="008B56AF" w:rsidRDefault="00DB1FCA">
            <w:pPr>
              <w:spacing w:line="260" w:lineRule="auto"/>
            </w:pPr>
            <w:r>
              <w:rPr>
                <w:sz w:val="20"/>
                <w:szCs w:val="20"/>
              </w:rPr>
              <w:t>TRANSCODE='Transfer' + TOACCOUNTID + TOTRANSAMOUNT</w:t>
            </w:r>
          </w:p>
        </w:tc>
        <w:tc>
          <w:tcPr>
            <w:tcW w:w="3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692165C" w14:textId="77777777" w:rsidR="008B56AF" w:rsidRDefault="00DB1FCA">
            <w:pPr>
              <w:spacing w:line="260" w:lineRule="auto"/>
            </w:pPr>
            <w:r>
              <w:rPr>
                <w:sz w:val="20"/>
                <w:szCs w:val="20"/>
              </w:rPr>
              <w:t>Solo si ambos extremos son cuentas modeladas en MMEX.</w:t>
            </w:r>
          </w:p>
        </w:tc>
      </w:tr>
    </w:tbl>
    <w:p w14:paraId="148E3D06" w14:textId="77777777" w:rsidR="008B56AF" w:rsidRDefault="008B56AF">
      <w:pPr>
        <w:spacing w:after="120"/>
      </w:pPr>
    </w:p>
    <w:tbl>
      <w:tblPr>
        <w:tblW w:w="9360" w:type="dxa"/>
        <w:tblBorders>
          <w:top w:val="single" w:sz="8" w:space="0" w:color="BFBF5F"/>
          <w:left w:val="single" w:sz="24" w:space="0" w:color="BFBF5F"/>
          <w:bottom w:val="single" w:sz="8" w:space="0" w:color="BFBF5F"/>
          <w:right w:val="single" w:sz="4" w:space="0" w:color="BFBF5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B56AF" w14:paraId="7CD640D8" w14:textId="77777777">
        <w:tblPrEx>
          <w:tblCellMar>
            <w:top w:w="0" w:type="dxa"/>
            <w:bottom w:w="0" w:type="dxa"/>
          </w:tblCellMar>
        </w:tblPrEx>
        <w:tc>
          <w:tcPr>
            <w:tcW w:w="9360" w:type="dxa"/>
            <w:shd w:val="clear" w:color="auto" w:fill="FFF4CE"/>
            <w:tcMar>
              <w:top w:w="120" w:type="dxa"/>
              <w:left w:w="200" w:type="dxa"/>
              <w:bottom w:w="120" w:type="dxa"/>
              <w:right w:w="200" w:type="dxa"/>
            </w:tcMar>
          </w:tcPr>
          <w:p w14:paraId="2FC7CEF2" w14:textId="77777777" w:rsidR="008B56AF" w:rsidRDefault="00DB1FCA">
            <w:pPr>
              <w:spacing w:after="80"/>
            </w:pPr>
            <w:r>
              <w:rPr>
                <w:b/>
                <w:bCs/>
                <w:color w:val="806000"/>
              </w:rPr>
              <w:t>Tabla CHECKINGACCOUNT_V1 (esquema completo, MMEX 1.9.2 v21)</w:t>
            </w:r>
          </w:p>
          <w:p w14:paraId="1F5AE37F" w14:textId="77777777" w:rsidR="008B56AF" w:rsidRDefault="00DB1FCA">
            <w:pPr>
              <w:spacing w:line="280" w:lineRule="auto"/>
              <w:jc w:val="both"/>
            </w:pPr>
            <w:r>
              <w:rPr>
                <w:color w:val="433519"/>
                <w:sz w:val="21"/>
                <w:szCs w:val="21"/>
              </w:rPr>
              <w:t>Las columnas relevantes para inserción son: TRANSID (PK), ACCOUNTID, TOACCOUNTID, PAYEEID, TRANSCODE ('</w:t>
            </w:r>
            <w:proofErr w:type="spellStart"/>
            <w:r>
              <w:rPr>
                <w:color w:val="433519"/>
                <w:sz w:val="21"/>
                <w:szCs w:val="21"/>
              </w:rPr>
              <w:t>Withdrawal</w:t>
            </w:r>
            <w:proofErr w:type="spellEnd"/>
            <w:r>
              <w:rPr>
                <w:color w:val="433519"/>
                <w:sz w:val="21"/>
                <w:szCs w:val="21"/>
              </w:rPr>
              <w:t>'|'</w:t>
            </w:r>
            <w:proofErr w:type="spellStart"/>
            <w:r>
              <w:rPr>
                <w:color w:val="433519"/>
                <w:sz w:val="21"/>
                <w:szCs w:val="21"/>
              </w:rPr>
              <w:t>Deposit</w:t>
            </w:r>
            <w:proofErr w:type="spellEnd"/>
            <w:r>
              <w:rPr>
                <w:color w:val="433519"/>
                <w:sz w:val="21"/>
                <w:szCs w:val="21"/>
              </w:rPr>
              <w:t xml:space="preserve">'|'Transfer'), TRANSAMOUNT, </w:t>
            </w:r>
            <w:proofErr w:type="gramStart"/>
            <w:r>
              <w:rPr>
                <w:color w:val="433519"/>
                <w:sz w:val="21"/>
                <w:szCs w:val="21"/>
              </w:rPr>
              <w:t>STATUS</w:t>
            </w:r>
            <w:proofErr w:type="gramEnd"/>
            <w:r>
              <w:rPr>
                <w:color w:val="433519"/>
                <w:sz w:val="21"/>
                <w:szCs w:val="21"/>
              </w:rPr>
              <w:t xml:space="preserve"> ('R'|'F'|'V'|'D'|''), TRANSACTIONNUMBER, NOTES, CATEGID, TRANSDATE, LASTUPDATEDTIME, FOLLOWUPID, TOTRANSAMOUNT, COLOR, DELETEDTIME. La columna FITID YA EXISTE en v21 (añadida por la utilidad </w:t>
            </w:r>
            <w:proofErr w:type="spellStart"/>
            <w:r>
              <w:rPr>
                <w:color w:val="433519"/>
                <w:sz w:val="21"/>
                <w:szCs w:val="21"/>
              </w:rPr>
              <w:t>OfxToMmex</w:t>
            </w:r>
            <w:proofErr w:type="spellEnd"/>
            <w:r>
              <w:rPr>
                <w:color w:val="433519"/>
                <w:sz w:val="21"/>
                <w:szCs w:val="21"/>
              </w:rPr>
              <w:t xml:space="preserve">). Esto significa </w:t>
            </w:r>
            <w:proofErr w:type="gramStart"/>
            <w:r>
              <w:rPr>
                <w:color w:val="433519"/>
                <w:sz w:val="21"/>
                <w:szCs w:val="21"/>
              </w:rPr>
              <w:t>que</w:t>
            </w:r>
            <w:proofErr w:type="gramEnd"/>
            <w:r>
              <w:rPr>
                <w:color w:val="433519"/>
                <w:sz w:val="21"/>
                <w:szCs w:val="21"/>
              </w:rPr>
              <w:t xml:space="preserve"> si Ricardo importa OFX en lugar de hacer INSERT directo, MMEX hace </w:t>
            </w:r>
            <w:proofErr w:type="spellStart"/>
            <w:r>
              <w:rPr>
                <w:color w:val="433519"/>
                <w:sz w:val="21"/>
                <w:szCs w:val="21"/>
              </w:rPr>
              <w:t>deduplicación</w:t>
            </w:r>
            <w:proofErr w:type="spellEnd"/>
            <w:r>
              <w:rPr>
                <w:color w:val="433519"/>
                <w:sz w:val="21"/>
                <w:szCs w:val="21"/>
              </w:rPr>
              <w:t xml:space="preserve"> automática por FITID — y esa es la ruta menos invasiva para Fase 1.</w:t>
            </w:r>
          </w:p>
        </w:tc>
      </w:tr>
    </w:tbl>
    <w:p w14:paraId="4282AA23" w14:textId="77777777" w:rsidR="008B56AF" w:rsidRDefault="00DB1FCA">
      <w:pPr>
        <w:pStyle w:val="Ttulo2"/>
      </w:pPr>
      <w:bookmarkStart w:id="37" w:name="_Toc228623027"/>
      <w:r>
        <w:t>2.6 Estrategia de fuentes (detalle por banco)</w:t>
      </w:r>
      <w:bookmarkEnd w:id="37"/>
    </w:p>
    <w:p w14:paraId="29C5CA5F" w14:textId="77777777" w:rsidR="008B56AF" w:rsidRDefault="00DB1FCA">
      <w:pPr>
        <w:pStyle w:val="Ttulo3"/>
      </w:pPr>
      <w:bookmarkStart w:id="38" w:name="_Toc228623028"/>
      <w:r>
        <w:t>BancoEstado</w:t>
      </w:r>
      <w:bookmarkEnd w:id="38"/>
    </w:p>
    <w:p w14:paraId="23F16732" w14:textId="77777777" w:rsidR="008B56AF" w:rsidRDefault="00DB1FCA">
      <w:pPr>
        <w:pStyle w:val="Prrafodelista"/>
        <w:numPr>
          <w:ilvl w:val="0"/>
          <w:numId w:val="2"/>
        </w:numPr>
        <w:spacing w:after="80" w:line="280" w:lineRule="auto"/>
        <w:jc w:val="both"/>
      </w:pPr>
      <w:r>
        <w:rPr>
          <w:b/>
          <w:bCs/>
          <w:color w:val="000000"/>
        </w:rPr>
        <w:t xml:space="preserve">Estado real (mayo 2026): </w:t>
      </w:r>
      <w:r>
        <w:t xml:space="preserve">el portal soporta lectura </w:t>
      </w:r>
      <w:proofErr w:type="spellStart"/>
      <w:r>
        <w:t>headful</w:t>
      </w:r>
      <w:proofErr w:type="spellEnd"/>
      <w:r>
        <w:t xml:space="preserve"> con BE Pass (</w:t>
      </w:r>
      <w:proofErr w:type="spellStart"/>
      <w:r>
        <w:t>push</w:t>
      </w:r>
      <w:proofErr w:type="spellEnd"/>
      <w:r>
        <w:t xml:space="preserve"> al celular una vez por sesión) y </w:t>
      </w:r>
      <w:proofErr w:type="spellStart"/>
      <w:r>
        <w:t>storage_state</w:t>
      </w:r>
      <w:proofErr w:type="spellEnd"/>
      <w:r>
        <w:t xml:space="preserve"> válido por horas. </w:t>
      </w:r>
      <w:proofErr w:type="spellStart"/>
      <w:r>
        <w:t>Headless</w:t>
      </w:r>
      <w:proofErr w:type="spellEnd"/>
      <w:r>
        <w:t xml:space="preserve"> es bloqueado por TLS </w:t>
      </w:r>
      <w:proofErr w:type="spellStart"/>
      <w:r>
        <w:t>fingerprinting</w:t>
      </w:r>
      <w:proofErr w:type="spellEnd"/>
      <w:r>
        <w:t xml:space="preserve"> + dispositivo móvil registrado. La ventana de tarjeta de coordenadas se cerró completamente en agosto 2026.</w:t>
      </w:r>
    </w:p>
    <w:p w14:paraId="7F10A3FB" w14:textId="77777777" w:rsidR="008B56AF" w:rsidRDefault="00DB1FCA">
      <w:pPr>
        <w:pStyle w:val="Prrafodelista"/>
        <w:numPr>
          <w:ilvl w:val="0"/>
          <w:numId w:val="2"/>
        </w:numPr>
        <w:spacing w:after="80" w:line="280" w:lineRule="auto"/>
        <w:jc w:val="both"/>
      </w:pPr>
      <w:r>
        <w:rPr>
          <w:b/>
          <w:bCs/>
          <w:color w:val="000000"/>
        </w:rPr>
        <w:t xml:space="preserve">Pipeline primario: </w:t>
      </w:r>
      <w:r>
        <w:t xml:space="preserve">Gmail API con </w:t>
      </w:r>
      <w:proofErr w:type="spellStart"/>
      <w:r>
        <w:t>regex</w:t>
      </w:r>
      <w:proofErr w:type="spellEnd"/>
      <w:r>
        <w:t xml:space="preserve"> sobre asunto y cuerpo. Latencia ~1 minuto por transacción.</w:t>
      </w:r>
    </w:p>
    <w:p w14:paraId="3C6FC494" w14:textId="77777777" w:rsidR="008B56AF" w:rsidRDefault="00DB1FCA">
      <w:pPr>
        <w:pStyle w:val="Prrafodelista"/>
        <w:numPr>
          <w:ilvl w:val="0"/>
          <w:numId w:val="2"/>
        </w:numPr>
        <w:spacing w:after="80" w:line="280" w:lineRule="auto"/>
        <w:jc w:val="both"/>
      </w:pPr>
      <w:r>
        <w:rPr>
          <w:b/>
          <w:bCs/>
          <w:color w:val="000000"/>
        </w:rPr>
        <w:t xml:space="preserve">Pipeline contingencia: </w:t>
      </w:r>
      <w:proofErr w:type="spellStart"/>
      <w:r>
        <w:t>Playwright</w:t>
      </w:r>
      <w:proofErr w:type="spellEnd"/>
      <w:r>
        <w:t xml:space="preserve"> </w:t>
      </w:r>
      <w:proofErr w:type="spellStart"/>
      <w:r>
        <w:t>headful</w:t>
      </w:r>
      <w:proofErr w:type="spellEnd"/>
      <w:r>
        <w:t xml:space="preserve">, ejecución semanal con Ricardo presente al inicio. Solo lectura de movimientos. </w:t>
      </w:r>
      <w:proofErr w:type="spellStart"/>
      <w:r>
        <w:t>Export</w:t>
      </w:r>
      <w:proofErr w:type="spellEnd"/>
      <w:r>
        <w:t xml:space="preserve"> OFX cuando esté disponible.</w:t>
      </w:r>
    </w:p>
    <w:p w14:paraId="26D526ED" w14:textId="77777777" w:rsidR="008B56AF" w:rsidRDefault="00DB1FCA">
      <w:pPr>
        <w:pStyle w:val="Prrafodelista"/>
        <w:numPr>
          <w:ilvl w:val="0"/>
          <w:numId w:val="2"/>
        </w:numPr>
        <w:spacing w:after="80" w:line="280" w:lineRule="auto"/>
        <w:jc w:val="both"/>
      </w:pPr>
      <w:proofErr w:type="gramStart"/>
      <w:r>
        <w:rPr>
          <w:b/>
          <w:bCs/>
          <w:color w:val="000000"/>
        </w:rPr>
        <w:t>Cuándo</w:t>
      </w:r>
      <w:proofErr w:type="gramEnd"/>
      <w:r>
        <w:rPr>
          <w:b/>
          <w:bCs/>
          <w:color w:val="000000"/>
        </w:rPr>
        <w:t xml:space="preserve"> Ricardo necesita intervenir: </w:t>
      </w:r>
      <w:r>
        <w:t xml:space="preserve">1 sesión semanal de ~5 minutos para refrescar </w:t>
      </w:r>
      <w:proofErr w:type="spellStart"/>
      <w:r>
        <w:t>storage_state</w:t>
      </w:r>
      <w:proofErr w:type="spellEnd"/>
      <w:r>
        <w:t>.</w:t>
      </w:r>
    </w:p>
    <w:p w14:paraId="5A431EAC" w14:textId="77777777" w:rsidR="008B56AF" w:rsidRDefault="00DB1FCA">
      <w:pPr>
        <w:pStyle w:val="Ttulo3"/>
      </w:pPr>
      <w:bookmarkStart w:id="39" w:name="_Toc228623029"/>
      <w:r>
        <w:t>Banco Falabella / CMR</w:t>
      </w:r>
      <w:bookmarkEnd w:id="39"/>
    </w:p>
    <w:p w14:paraId="5BFC9EC0" w14:textId="77777777" w:rsidR="008B56AF" w:rsidRDefault="00DB1FCA">
      <w:pPr>
        <w:pStyle w:val="Prrafodelista"/>
        <w:numPr>
          <w:ilvl w:val="0"/>
          <w:numId w:val="2"/>
        </w:numPr>
        <w:spacing w:after="80" w:line="280" w:lineRule="auto"/>
        <w:jc w:val="both"/>
      </w:pPr>
      <w:r>
        <w:rPr>
          <w:b/>
          <w:bCs/>
          <w:color w:val="000000"/>
        </w:rPr>
        <w:lastRenderedPageBreak/>
        <w:t xml:space="preserve">Estado real: </w:t>
      </w:r>
      <w:r>
        <w:t xml:space="preserve">el sitio permite leer movimientos en modo </w:t>
      </w:r>
      <w:proofErr w:type="spellStart"/>
      <w:r>
        <w:t>headful</w:t>
      </w:r>
      <w:proofErr w:type="spellEnd"/>
      <w:r>
        <w:t xml:space="preserve">, pero cualquier acción transaccional (y a veces el </w:t>
      </w:r>
      <w:proofErr w:type="spellStart"/>
      <w:r>
        <w:t>login</w:t>
      </w:r>
      <w:proofErr w:type="spellEnd"/>
      <w:r>
        <w:t xml:space="preserve"> mismo) gatilla Clave Dinámica vía SMS. Para SOLO LECTURA, el flujo </w:t>
      </w:r>
      <w:proofErr w:type="spellStart"/>
      <w:r>
        <w:t>semi-auto</w:t>
      </w:r>
      <w:proofErr w:type="spellEnd"/>
      <w:r>
        <w:t xml:space="preserve"> funciona bien.</w:t>
      </w:r>
    </w:p>
    <w:p w14:paraId="056305AB" w14:textId="77777777" w:rsidR="008B56AF" w:rsidRDefault="00DB1FCA">
      <w:pPr>
        <w:pStyle w:val="Prrafodelista"/>
        <w:numPr>
          <w:ilvl w:val="0"/>
          <w:numId w:val="2"/>
        </w:numPr>
        <w:spacing w:after="80" w:line="280" w:lineRule="auto"/>
        <w:jc w:val="both"/>
      </w:pPr>
      <w:r>
        <w:rPr>
          <w:b/>
          <w:bCs/>
          <w:color w:val="000000"/>
        </w:rPr>
        <w:t xml:space="preserve">Pipeline primario: </w:t>
      </w:r>
      <w:r>
        <w:t>Gmail API (las notificaciones de compra CMR llegan por email para casi todo).</w:t>
      </w:r>
    </w:p>
    <w:p w14:paraId="42DD2366" w14:textId="77777777" w:rsidR="008B56AF" w:rsidRDefault="00DB1FCA">
      <w:pPr>
        <w:pStyle w:val="Prrafodelista"/>
        <w:numPr>
          <w:ilvl w:val="0"/>
          <w:numId w:val="2"/>
        </w:numPr>
        <w:spacing w:after="80" w:line="280" w:lineRule="auto"/>
        <w:jc w:val="both"/>
      </w:pPr>
      <w:r w:rsidRPr="00115143">
        <w:rPr>
          <w:b/>
          <w:bCs/>
          <w:color w:val="000000"/>
          <w:lang w:val="en-US"/>
        </w:rPr>
        <w:t xml:space="preserve">Pipeline contingencia: </w:t>
      </w:r>
      <w:r w:rsidRPr="00115143">
        <w:rPr>
          <w:lang w:val="en-US"/>
        </w:rPr>
        <w:t xml:space="preserve">Playwright headful con storage_state. </w:t>
      </w:r>
      <w:r>
        <w:t>La sesión es estable mientras no expire.</w:t>
      </w:r>
    </w:p>
    <w:p w14:paraId="38A3D553" w14:textId="77777777" w:rsidR="008B56AF" w:rsidRDefault="00DB1FCA">
      <w:pPr>
        <w:pStyle w:val="Ttulo3"/>
      </w:pPr>
      <w:bookmarkStart w:id="40" w:name="_Toc228623030"/>
      <w:proofErr w:type="spellStart"/>
      <w:r>
        <w:t>MachBCI</w:t>
      </w:r>
      <w:bookmarkEnd w:id="40"/>
      <w:proofErr w:type="spellEnd"/>
    </w:p>
    <w:p w14:paraId="003B9FC2" w14:textId="77777777" w:rsidR="008B56AF" w:rsidRDefault="00DB1FCA">
      <w:pPr>
        <w:pStyle w:val="Prrafodelista"/>
        <w:numPr>
          <w:ilvl w:val="0"/>
          <w:numId w:val="2"/>
        </w:numPr>
        <w:spacing w:after="80" w:line="280" w:lineRule="auto"/>
        <w:jc w:val="both"/>
      </w:pPr>
      <w:r>
        <w:rPr>
          <w:b/>
          <w:bCs/>
          <w:color w:val="000000"/>
        </w:rPr>
        <w:t xml:space="preserve">Estado real: </w:t>
      </w:r>
      <w:r>
        <w:t xml:space="preserve">no tiene web </w:t>
      </w:r>
      <w:proofErr w:type="spellStart"/>
      <w:r>
        <w:t>banking</w:t>
      </w:r>
      <w:proofErr w:type="spellEnd"/>
      <w:r>
        <w:t xml:space="preserve"> público para personas. El historial está solo en la </w:t>
      </w:r>
      <w:proofErr w:type="gramStart"/>
      <w:r>
        <w:t>app</w:t>
      </w:r>
      <w:proofErr w:type="gramEnd"/>
      <w:r>
        <w:t xml:space="preserve"> móvil. La API en docs.business-api.soymach.com es exclusiva para comercios; no hay endpoint para movimientos personales.</w:t>
      </w:r>
    </w:p>
    <w:p w14:paraId="0A6C7759" w14:textId="77777777" w:rsidR="008B56AF" w:rsidRDefault="00DB1FCA">
      <w:pPr>
        <w:pStyle w:val="Prrafodelista"/>
        <w:numPr>
          <w:ilvl w:val="0"/>
          <w:numId w:val="2"/>
        </w:numPr>
        <w:spacing w:after="80" w:line="280" w:lineRule="auto"/>
        <w:jc w:val="both"/>
      </w:pPr>
      <w:r>
        <w:rPr>
          <w:b/>
          <w:bCs/>
          <w:color w:val="000000"/>
        </w:rPr>
        <w:t xml:space="preserve">Vías reales: </w:t>
      </w:r>
      <w:r>
        <w:t xml:space="preserve">(a) emails de notificación (cuando estén configurados), (b) </w:t>
      </w:r>
      <w:proofErr w:type="spellStart"/>
      <w:r>
        <w:t>export</w:t>
      </w:r>
      <w:proofErr w:type="spellEnd"/>
      <w:r>
        <w:t xml:space="preserve"> manual mensual desde la </w:t>
      </w:r>
      <w:proofErr w:type="gramStart"/>
      <w:r>
        <w:t>app</w:t>
      </w:r>
      <w:proofErr w:type="gramEnd"/>
      <w:r>
        <w:t>.</w:t>
      </w:r>
    </w:p>
    <w:p w14:paraId="7E2B48B4" w14:textId="77777777" w:rsidR="008B56AF" w:rsidRDefault="00DB1FCA">
      <w:pPr>
        <w:pStyle w:val="Prrafodelista"/>
        <w:numPr>
          <w:ilvl w:val="0"/>
          <w:numId w:val="2"/>
        </w:numPr>
        <w:spacing w:after="80" w:line="280" w:lineRule="auto"/>
        <w:jc w:val="both"/>
      </w:pPr>
      <w:r>
        <w:rPr>
          <w:b/>
          <w:bCs/>
          <w:color w:val="000000"/>
        </w:rPr>
        <w:t xml:space="preserve">Decisión: </w:t>
      </w:r>
      <w:r>
        <w:t xml:space="preserve">no se intenta </w:t>
      </w:r>
      <w:proofErr w:type="spellStart"/>
      <w:r>
        <w:t>scraping</w:t>
      </w:r>
      <w:proofErr w:type="spellEnd"/>
      <w:r>
        <w:t xml:space="preserve"> ni API privada. Mach queda en modo "email + manual". Es la fuente con menor cobertura automatizada y eso se acepta como restricción del entorno.</w:t>
      </w:r>
    </w:p>
    <w:p w14:paraId="5D911286" w14:textId="77777777" w:rsidR="008B56AF" w:rsidRDefault="00DB1FCA">
      <w:pPr>
        <w:pStyle w:val="Ttulo3"/>
      </w:pPr>
      <w:bookmarkStart w:id="41" w:name="_Toc228623031"/>
      <w:r>
        <w:t>Mercado Pago</w:t>
      </w:r>
      <w:bookmarkEnd w:id="41"/>
    </w:p>
    <w:p w14:paraId="21807406" w14:textId="77777777" w:rsidR="008B56AF" w:rsidRPr="00115143" w:rsidRDefault="00DB1FCA">
      <w:pPr>
        <w:pStyle w:val="Prrafodelista"/>
        <w:numPr>
          <w:ilvl w:val="0"/>
          <w:numId w:val="2"/>
        </w:numPr>
        <w:spacing w:after="80" w:line="280" w:lineRule="auto"/>
        <w:jc w:val="both"/>
        <w:rPr>
          <w:lang w:val="en-US"/>
        </w:rPr>
      </w:pPr>
      <w:r w:rsidRPr="00115143">
        <w:rPr>
          <w:b/>
          <w:bCs/>
          <w:color w:val="000000"/>
          <w:lang w:val="en-US"/>
        </w:rPr>
        <w:t xml:space="preserve">Estado real: </w:t>
      </w:r>
      <w:r w:rsidRPr="00115143">
        <w:rPr>
          <w:lang w:val="en-US"/>
        </w:rPr>
        <w:t>tiene API oficial documentada (/v1/payments/search, /v1/account/settlement_report/config) accesible con OAuth.</w:t>
      </w:r>
    </w:p>
    <w:p w14:paraId="57EFDFBF" w14:textId="77777777" w:rsidR="008B56AF" w:rsidRDefault="00DB1FCA">
      <w:pPr>
        <w:pStyle w:val="Prrafodelista"/>
        <w:numPr>
          <w:ilvl w:val="0"/>
          <w:numId w:val="2"/>
        </w:numPr>
        <w:spacing w:after="80" w:line="280" w:lineRule="auto"/>
        <w:jc w:val="both"/>
      </w:pPr>
      <w:r>
        <w:rPr>
          <w:b/>
          <w:bCs/>
          <w:color w:val="000000"/>
        </w:rPr>
        <w:t xml:space="preserve">Pipeline primario: </w:t>
      </w:r>
      <w:r>
        <w:t>API oficial. Es la única fuente con API legítima del set. Es el camino más limpio y el primero que debe atacarse.</w:t>
      </w:r>
    </w:p>
    <w:p w14:paraId="28678CDD" w14:textId="77777777" w:rsidR="008B56AF" w:rsidRDefault="00DB1FCA">
      <w:pPr>
        <w:pStyle w:val="Prrafodelista"/>
        <w:numPr>
          <w:ilvl w:val="0"/>
          <w:numId w:val="2"/>
        </w:numPr>
        <w:spacing w:after="80" w:line="280" w:lineRule="auto"/>
        <w:jc w:val="both"/>
      </w:pPr>
      <w:r>
        <w:rPr>
          <w:b/>
          <w:bCs/>
          <w:color w:val="000000"/>
        </w:rPr>
        <w:t xml:space="preserve">Implementación: </w:t>
      </w:r>
      <w:r>
        <w:t xml:space="preserve">crear una "aplicación" de </w:t>
      </w:r>
      <w:proofErr w:type="spellStart"/>
      <w:r>
        <w:t>developer</w:t>
      </w:r>
      <w:proofErr w:type="spellEnd"/>
      <w:r>
        <w:t xml:space="preserve"> en Mercado Pago, autorizar con la cuenta de Ricardo vía </w:t>
      </w:r>
      <w:proofErr w:type="spellStart"/>
      <w:r>
        <w:t>Authorization</w:t>
      </w:r>
      <w:proofErr w:type="spellEnd"/>
      <w:r>
        <w:t xml:space="preserve"> Code </w:t>
      </w:r>
      <w:proofErr w:type="spellStart"/>
      <w:r>
        <w:t>flow</w:t>
      </w:r>
      <w:proofErr w:type="spellEnd"/>
      <w:r>
        <w:t xml:space="preserve"> una sola vez, persistir </w:t>
      </w:r>
      <w:proofErr w:type="spellStart"/>
      <w:r>
        <w:t>refresh_token</w:t>
      </w:r>
      <w:proofErr w:type="spellEnd"/>
      <w:r>
        <w:t xml:space="preserve"> en </w:t>
      </w:r>
      <w:proofErr w:type="spellStart"/>
      <w:r>
        <w:t>keyring</w:t>
      </w:r>
      <w:proofErr w:type="spellEnd"/>
      <w:r>
        <w:t xml:space="preserve">. La tarea programada hace </w:t>
      </w:r>
      <w:proofErr w:type="spellStart"/>
      <w:r>
        <w:t>refresh</w:t>
      </w:r>
      <w:proofErr w:type="spellEnd"/>
      <w:r>
        <w:t xml:space="preserve"> y consulta sin intervención humana.</w:t>
      </w:r>
    </w:p>
    <w:p w14:paraId="2793B209" w14:textId="77777777" w:rsidR="008B56AF" w:rsidRDefault="00DB1FCA">
      <w:pPr>
        <w:pStyle w:val="Ttulo2"/>
      </w:pPr>
      <w:bookmarkStart w:id="42" w:name="_Toc228623032"/>
      <w:r>
        <w:t>2.7 Pipelines de ingestión</w:t>
      </w:r>
      <w:bookmarkEnd w:id="42"/>
    </w:p>
    <w:p w14:paraId="6821BC23" w14:textId="77777777" w:rsidR="008B56AF" w:rsidRDefault="00DB1FCA">
      <w:pPr>
        <w:pStyle w:val="Ttulo3"/>
      </w:pPr>
      <w:bookmarkStart w:id="43" w:name="_Toc228623033"/>
      <w:r>
        <w:t>Pipeline Gmail</w:t>
      </w:r>
      <w:bookmarkEnd w:id="43"/>
    </w:p>
    <w:p w14:paraId="713B85BF" w14:textId="77777777" w:rsidR="008B56AF" w:rsidRDefault="00DB1FCA">
      <w:pPr>
        <w:spacing w:after="120" w:line="300" w:lineRule="auto"/>
        <w:jc w:val="both"/>
      </w:pPr>
      <w:r>
        <w:rPr>
          <w:color w:val="000000"/>
        </w:rPr>
        <w:t xml:space="preserve">Esta es la fuente más rica en cobertura. Funciona desatendida vía </w:t>
      </w:r>
      <w:proofErr w:type="spellStart"/>
      <w:r>
        <w:rPr>
          <w:color w:val="000000"/>
        </w:rPr>
        <w:t>Task</w:t>
      </w:r>
      <w:proofErr w:type="spellEnd"/>
      <w:r>
        <w:rPr>
          <w:color w:val="000000"/>
        </w:rPr>
        <w:t xml:space="preserve"> </w:t>
      </w:r>
      <w:proofErr w:type="spellStart"/>
      <w:r>
        <w:rPr>
          <w:color w:val="000000"/>
        </w:rPr>
        <w:t>Scheduler</w:t>
      </w:r>
      <w:proofErr w:type="spellEnd"/>
      <w:r>
        <w:rPr>
          <w:color w:val="000000"/>
        </w:rPr>
        <w:t>.</w:t>
      </w:r>
    </w:p>
    <w:p w14:paraId="1386D3F8"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orchestrator/jobs.py — pseudocódigo del job Gmail</w:t>
      </w:r>
    </w:p>
    <w:p w14:paraId="367E9401"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3100CC12"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def run_gmail_sync(since_iso: str = None) -&gt; JobResult:</w:t>
      </w:r>
    </w:p>
    <w:p w14:paraId="06A1A2FD"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creds   = vault.get_oauth('gmail')          # refresh automático</w:t>
      </w:r>
    </w:p>
    <w:p w14:paraId="01F66C3A"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service = build('gmail', 'v1', credentials=creds)</w:t>
      </w:r>
    </w:p>
    <w:p w14:paraId="65A295E7"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295DBEE6"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query   = f'label:Bancos newer_than:1d' if since_iso is None \</w:t>
      </w:r>
    </w:p>
    <w:p w14:paraId="0C715154"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else f'label:Bancos after:{since_iso}'</w:t>
      </w:r>
    </w:p>
    <w:p w14:paraId="7249B9D6"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116B3B09"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msgs    = list_messages(service, query)</w:t>
      </w:r>
    </w:p>
    <w:p w14:paraId="59C47826"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61422644"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for msg in msgs:</w:t>
      </w:r>
    </w:p>
    <w:p w14:paraId="41C2DE16"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artifact = persist_raw_artifact(msg)    # raw_artifacts table</w:t>
      </w:r>
    </w:p>
    <w:p w14:paraId="6BCED498"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lastRenderedPageBreak/>
        <w:t xml:space="preserve">        sender   = extract_header(msg, 'From')</w:t>
      </w:r>
    </w:p>
    <w:p w14:paraId="78BECCEB"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adapter  = ADAPTER_REGISTRY.resolve(sender)  # be|cmr|mach|mp|other</w:t>
      </w:r>
    </w:p>
    <w:p w14:paraId="4AC83D65"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if adapter is None:</w:t>
      </w:r>
    </w:p>
    <w:p w14:paraId="7EE8266D"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log.warning('unknown_sender', sender=sender)</w:t>
      </w:r>
    </w:p>
    <w:p w14:paraId="2B172287"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continue</w:t>
      </w:r>
    </w:p>
    <w:p w14:paraId="3194637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try:</w:t>
      </w:r>
    </w:p>
    <w:p w14:paraId="24B9B96F"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tx_list = adapter.parse(msg, artifact)   # → list[CanonicalTx]</w:t>
      </w:r>
    </w:p>
    <w:p w14:paraId="040B96F1"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except ParseError as e:</w:t>
      </w:r>
    </w:p>
    <w:p w14:paraId="4BAA5731"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tx_list = llm_fallback.parse(msg, artifact, hint=adapter.name)</w:t>
      </w:r>
    </w:p>
    <w:p w14:paraId="60DFE31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for tx in tx_list:</w:t>
      </w:r>
    </w:p>
    <w:p w14:paraId="0818DA75"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staging.upsert(tx)                       # idempotente por fitid</w:t>
      </w:r>
    </w:p>
    <w:p w14:paraId="3C8164D7"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4B0657A2" w14:textId="77777777" w:rsidR="008B56AF" w:rsidRPr="00115143" w:rsidRDefault="00DB1FCA">
      <w:pPr>
        <w:shd w:val="clear" w:color="auto" w:fill="F4F4F4"/>
        <w:spacing w:after="200" w:line="260" w:lineRule="auto"/>
        <w:ind w:left="200"/>
        <w:rPr>
          <w:lang w:val="en-US"/>
        </w:rPr>
      </w:pPr>
      <w:r w:rsidRPr="00115143">
        <w:rPr>
          <w:rFonts w:ascii="Consolas" w:eastAsia="Consolas" w:hAnsi="Consolas" w:cs="Consolas"/>
          <w:sz w:val="18"/>
          <w:szCs w:val="18"/>
          <w:lang w:val="en-US"/>
        </w:rPr>
        <w:t xml:space="preserve">    return JobResult(processed=len(msgs))</w:t>
      </w:r>
    </w:p>
    <w:p w14:paraId="4D5CBF49" w14:textId="77777777" w:rsidR="008B56AF" w:rsidRDefault="00DB1FCA">
      <w:pPr>
        <w:pStyle w:val="Ttulo3"/>
      </w:pPr>
      <w:bookmarkStart w:id="44" w:name="_Toc228623034"/>
      <w:r>
        <w:t>Pipeline Mercado Pago API</w:t>
      </w:r>
      <w:bookmarkEnd w:id="44"/>
    </w:p>
    <w:p w14:paraId="7A2340C3" w14:textId="77777777" w:rsidR="008B56AF" w:rsidRDefault="00DB1FCA">
      <w:pPr>
        <w:spacing w:after="120" w:line="300" w:lineRule="auto"/>
        <w:jc w:val="both"/>
      </w:pPr>
      <w:r>
        <w:rPr>
          <w:color w:val="000000"/>
        </w:rPr>
        <w:t>Cadencia: 6 horas. Refresca token automáticamente.</w:t>
      </w:r>
    </w:p>
    <w:p w14:paraId="35787299" w14:textId="77777777" w:rsidR="008B56AF" w:rsidRDefault="00DB1FCA">
      <w:pPr>
        <w:shd w:val="clear" w:color="auto" w:fill="F4F4F4"/>
        <w:spacing w:line="260" w:lineRule="auto"/>
        <w:ind w:left="200"/>
      </w:pPr>
      <w:r>
        <w:rPr>
          <w:rFonts w:ascii="Consolas" w:eastAsia="Consolas" w:hAnsi="Consolas" w:cs="Consolas"/>
          <w:sz w:val="18"/>
          <w:szCs w:val="18"/>
        </w:rPr>
        <w:t xml:space="preserve"># adapters/mp_api.py — pseudocódigo del </w:t>
      </w:r>
      <w:proofErr w:type="spellStart"/>
      <w:r>
        <w:rPr>
          <w:rFonts w:ascii="Consolas" w:eastAsia="Consolas" w:hAnsi="Consolas" w:cs="Consolas"/>
          <w:sz w:val="18"/>
          <w:szCs w:val="18"/>
        </w:rPr>
        <w:t>job</w:t>
      </w:r>
      <w:proofErr w:type="spellEnd"/>
      <w:r>
        <w:rPr>
          <w:rFonts w:ascii="Consolas" w:eastAsia="Consolas" w:hAnsi="Consolas" w:cs="Consolas"/>
          <w:sz w:val="18"/>
          <w:szCs w:val="18"/>
        </w:rPr>
        <w:t xml:space="preserve"> MP</w:t>
      </w:r>
    </w:p>
    <w:p w14:paraId="68D137DD" w14:textId="77777777" w:rsidR="008B56AF" w:rsidRDefault="00DB1FCA">
      <w:pPr>
        <w:shd w:val="clear" w:color="auto" w:fill="F4F4F4"/>
        <w:spacing w:line="260" w:lineRule="auto"/>
        <w:ind w:left="200"/>
      </w:pPr>
      <w:r>
        <w:rPr>
          <w:rFonts w:ascii="Consolas" w:eastAsia="Consolas" w:hAnsi="Consolas" w:cs="Consolas"/>
          <w:sz w:val="18"/>
          <w:szCs w:val="18"/>
        </w:rPr>
        <w:t xml:space="preserve"> </w:t>
      </w:r>
    </w:p>
    <w:p w14:paraId="3D5902C9"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def fetch_mp_movements(since: date) -&gt; list[CanonicalTx]:</w:t>
      </w:r>
    </w:p>
    <w:p w14:paraId="1ACCA945"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token = vault.get_oauth('mp_api').refresh_if_expired()</w:t>
      </w:r>
    </w:p>
    <w:p w14:paraId="38868426"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payments = mp_client.payments.search(</w:t>
      </w:r>
    </w:p>
    <w:p w14:paraId="1B88759B"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token=token,</w:t>
      </w:r>
    </w:p>
    <w:p w14:paraId="5D147FF1"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begin_date=since.isoformat(),</w:t>
      </w:r>
    </w:p>
    <w:p w14:paraId="767D2913"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end_date=date.today().isoformat(),</w:t>
      </w:r>
    </w:p>
    <w:p w14:paraId="3A9DA6A7"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sort='date_created',</w:t>
      </w:r>
    </w:p>
    <w:p w14:paraId="4D0F2C1C"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order='asc',</w:t>
      </w:r>
    </w:p>
    <w:p w14:paraId="5A1C0709"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0046CE72" w14:textId="77777777" w:rsidR="008B56AF" w:rsidRPr="00115143" w:rsidRDefault="00DB1FCA">
      <w:pPr>
        <w:shd w:val="clear" w:color="auto" w:fill="F4F4F4"/>
        <w:spacing w:after="200" w:line="260" w:lineRule="auto"/>
        <w:ind w:left="200"/>
        <w:rPr>
          <w:lang w:val="en-US"/>
        </w:rPr>
      </w:pPr>
      <w:r w:rsidRPr="00115143">
        <w:rPr>
          <w:rFonts w:ascii="Consolas" w:eastAsia="Consolas" w:hAnsi="Consolas" w:cs="Consolas"/>
          <w:sz w:val="18"/>
          <w:szCs w:val="18"/>
          <w:lang w:val="en-US"/>
        </w:rPr>
        <w:t xml:space="preserve">    return [normalize_mp_payment(p) for p in payments]</w:t>
      </w:r>
    </w:p>
    <w:p w14:paraId="376AADA7" w14:textId="77777777" w:rsidR="008B56AF" w:rsidRPr="00115143" w:rsidRDefault="00DB1FCA">
      <w:pPr>
        <w:pStyle w:val="Ttulo3"/>
        <w:rPr>
          <w:lang w:val="en-US"/>
        </w:rPr>
      </w:pPr>
      <w:bookmarkStart w:id="45" w:name="_Toc228623035"/>
      <w:r w:rsidRPr="00115143">
        <w:rPr>
          <w:lang w:val="en-US"/>
        </w:rPr>
        <w:t>Pipeline Playwright headful (semi-asistido)</w:t>
      </w:r>
      <w:bookmarkEnd w:id="45"/>
    </w:p>
    <w:p w14:paraId="1294A907" w14:textId="77777777" w:rsidR="008B56AF" w:rsidRDefault="00DB1FCA">
      <w:pPr>
        <w:spacing w:after="120" w:line="300" w:lineRule="auto"/>
        <w:jc w:val="both"/>
      </w:pPr>
      <w:r>
        <w:rPr>
          <w:color w:val="000000"/>
        </w:rPr>
        <w:t xml:space="preserve">Cadencia: ejecución semanal </w:t>
      </w:r>
      <w:proofErr w:type="spellStart"/>
      <w:r>
        <w:rPr>
          <w:color w:val="000000"/>
        </w:rPr>
        <w:t>o</w:t>
      </w:r>
      <w:proofErr w:type="spellEnd"/>
      <w:r>
        <w:rPr>
          <w:color w:val="000000"/>
        </w:rPr>
        <w:t xml:space="preserve"> </w:t>
      </w:r>
      <w:proofErr w:type="spellStart"/>
      <w:r>
        <w:rPr>
          <w:color w:val="000000"/>
        </w:rPr>
        <w:t>on-demand</w:t>
      </w:r>
      <w:proofErr w:type="spellEnd"/>
      <w:r>
        <w:rPr>
          <w:color w:val="000000"/>
        </w:rPr>
        <w:t xml:space="preserve"> vía CLI. Ricardo recibe un </w:t>
      </w:r>
      <w:proofErr w:type="spellStart"/>
      <w:r>
        <w:rPr>
          <w:color w:val="000000"/>
        </w:rPr>
        <w:t>push</w:t>
      </w:r>
      <w:proofErr w:type="spellEnd"/>
      <w:r>
        <w:rPr>
          <w:color w:val="000000"/>
        </w:rPr>
        <w:t xml:space="preserve"> del BE Pass / SMS al iniciar.</w:t>
      </w:r>
    </w:p>
    <w:p w14:paraId="6C252CBC"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adapters/scraping_be.py — pseudocódigo</w:t>
      </w:r>
    </w:p>
    <w:p w14:paraId="6932152A"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4162E99D"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async def scrape_bancoestado(since: date) -&gt; list[CanonicalTx]:</w:t>
      </w:r>
    </w:p>
    <w:p w14:paraId="0AA90175"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state_path = vault.get_path('be_storage_state')</w:t>
      </w:r>
    </w:p>
    <w:p w14:paraId="10A99BA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async with async_playwright() as pw:</w:t>
      </w:r>
    </w:p>
    <w:p w14:paraId="55C62233"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browser = await pw.chromium.launch(headless=False)   # HEADFUL</w:t>
      </w:r>
    </w:p>
    <w:p w14:paraId="2D1ADD03"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ctx     = await browser.new_context(</w:t>
      </w:r>
    </w:p>
    <w:p w14:paraId="7A9D97CC"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storage_state=state_path if exists() else None)</w:t>
      </w:r>
    </w:p>
    <w:p w14:paraId="0AD579E7"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page    = await ctx.new_page()</w:t>
      </w:r>
    </w:p>
    <w:p w14:paraId="3AB25215"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await page.goto('https://www.bancoestado.cl')</w:t>
      </w:r>
    </w:p>
    <w:p w14:paraId="6603CE30"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if not await is_logged_in(page):</w:t>
      </w:r>
    </w:p>
    <w:p w14:paraId="3B09EA1E" w14:textId="77777777" w:rsidR="008B56AF" w:rsidRDefault="00DB1FCA">
      <w:pPr>
        <w:shd w:val="clear" w:color="auto" w:fill="F4F4F4"/>
        <w:spacing w:line="260" w:lineRule="auto"/>
        <w:ind w:left="200"/>
      </w:pPr>
      <w:r w:rsidRPr="00115143">
        <w:rPr>
          <w:rFonts w:ascii="Consolas" w:eastAsia="Consolas" w:hAnsi="Consolas" w:cs="Consolas"/>
          <w:sz w:val="18"/>
          <w:szCs w:val="18"/>
          <w:lang w:val="en-US"/>
        </w:rPr>
        <w:t xml:space="preserve">            </w:t>
      </w:r>
      <w:proofErr w:type="spellStart"/>
      <w:r>
        <w:rPr>
          <w:rFonts w:ascii="Consolas" w:eastAsia="Consolas" w:hAnsi="Consolas" w:cs="Consolas"/>
          <w:sz w:val="18"/>
          <w:szCs w:val="18"/>
        </w:rPr>
        <w:t>console.</w:t>
      </w:r>
      <w:proofErr w:type="gramStart"/>
      <w:r>
        <w:rPr>
          <w:rFonts w:ascii="Consolas" w:eastAsia="Consolas" w:hAnsi="Consolas" w:cs="Consolas"/>
          <w:sz w:val="18"/>
          <w:szCs w:val="18"/>
        </w:rPr>
        <w:t>print</w:t>
      </w:r>
      <w:proofErr w:type="spellEnd"/>
      <w:r>
        <w:rPr>
          <w:rFonts w:ascii="Consolas" w:eastAsia="Consolas" w:hAnsi="Consolas" w:cs="Consolas"/>
          <w:sz w:val="18"/>
          <w:szCs w:val="18"/>
        </w:rPr>
        <w:t>(</w:t>
      </w:r>
      <w:proofErr w:type="gramEnd"/>
      <w:r>
        <w:rPr>
          <w:rFonts w:ascii="Consolas" w:eastAsia="Consolas" w:hAnsi="Consolas" w:cs="Consolas"/>
          <w:sz w:val="18"/>
          <w:szCs w:val="18"/>
        </w:rPr>
        <w:t xml:space="preserve">'Por favor completa el </w:t>
      </w:r>
      <w:proofErr w:type="spellStart"/>
      <w:r>
        <w:rPr>
          <w:rFonts w:ascii="Consolas" w:eastAsia="Consolas" w:hAnsi="Consolas" w:cs="Consolas"/>
          <w:sz w:val="18"/>
          <w:szCs w:val="18"/>
        </w:rPr>
        <w:t>login</w:t>
      </w:r>
      <w:proofErr w:type="spellEnd"/>
      <w:r>
        <w:rPr>
          <w:rFonts w:ascii="Consolas" w:eastAsia="Consolas" w:hAnsi="Consolas" w:cs="Consolas"/>
          <w:sz w:val="18"/>
          <w:szCs w:val="18"/>
        </w:rPr>
        <w:t xml:space="preserve"> y aprueba BE Pass.')</w:t>
      </w:r>
    </w:p>
    <w:p w14:paraId="06676335" w14:textId="77777777" w:rsidR="008B56AF" w:rsidRPr="00115143" w:rsidRDefault="00DB1FCA">
      <w:pPr>
        <w:shd w:val="clear" w:color="auto" w:fill="F4F4F4"/>
        <w:spacing w:line="260" w:lineRule="auto"/>
        <w:ind w:left="200"/>
        <w:rPr>
          <w:lang w:val="en-US"/>
        </w:rPr>
      </w:pPr>
      <w:r>
        <w:rPr>
          <w:rFonts w:ascii="Consolas" w:eastAsia="Consolas" w:hAnsi="Consolas" w:cs="Consolas"/>
          <w:sz w:val="18"/>
          <w:szCs w:val="18"/>
        </w:rPr>
        <w:t xml:space="preserve">            </w:t>
      </w:r>
      <w:r w:rsidRPr="00115143">
        <w:rPr>
          <w:rFonts w:ascii="Consolas" w:eastAsia="Consolas" w:hAnsi="Consolas" w:cs="Consolas"/>
          <w:sz w:val="18"/>
          <w:szCs w:val="18"/>
          <w:lang w:val="en-US"/>
        </w:rPr>
        <w:t>await page.wait_for_url('**/dashboard**', timeout=180_000)</w:t>
      </w:r>
    </w:p>
    <w:p w14:paraId="4755A7B8"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await ctx.storage_state(path=state_path)</w:t>
      </w:r>
    </w:p>
    <w:p w14:paraId="3C1011EA"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movs = await navigate_and_extract_movements(page, since)</w:t>
      </w:r>
    </w:p>
    <w:p w14:paraId="4F8C1034" w14:textId="77777777" w:rsidR="008B56AF" w:rsidRPr="00115143" w:rsidRDefault="00DB1FCA">
      <w:pPr>
        <w:shd w:val="clear" w:color="auto" w:fill="F4F4F4"/>
        <w:spacing w:after="200" w:line="260" w:lineRule="auto"/>
        <w:ind w:left="200"/>
        <w:rPr>
          <w:lang w:val="en-US"/>
        </w:rPr>
      </w:pPr>
      <w:r w:rsidRPr="00115143">
        <w:rPr>
          <w:rFonts w:ascii="Consolas" w:eastAsia="Consolas" w:hAnsi="Consolas" w:cs="Consolas"/>
          <w:sz w:val="18"/>
          <w:szCs w:val="18"/>
          <w:lang w:val="en-US"/>
        </w:rPr>
        <w:t xml:space="preserve">        return [normalize_be_movement(m) for m in movs]</w:t>
      </w:r>
    </w:p>
    <w:p w14:paraId="4B567EB2" w14:textId="77777777" w:rsidR="008B56AF" w:rsidRDefault="00DB1FCA">
      <w:pPr>
        <w:pStyle w:val="Ttulo2"/>
      </w:pPr>
      <w:bookmarkStart w:id="46" w:name="_Toc228623036"/>
      <w:r>
        <w:t>2.8 Motor ETL: normalización + categorización</w:t>
      </w:r>
      <w:bookmarkEnd w:id="46"/>
    </w:p>
    <w:p w14:paraId="50474A68" w14:textId="77777777" w:rsidR="008B56AF" w:rsidRDefault="00DB1FCA">
      <w:pPr>
        <w:pStyle w:val="Ttulo3"/>
      </w:pPr>
      <w:bookmarkStart w:id="47" w:name="_Toc228623037"/>
      <w:r>
        <w:t>Pipeline ETL</w:t>
      </w:r>
      <w:bookmarkEnd w:id="47"/>
    </w:p>
    <w:p w14:paraId="59FE4628" w14:textId="77777777" w:rsidR="008B56AF" w:rsidRDefault="00DB1FCA">
      <w:pPr>
        <w:spacing w:after="120" w:line="300" w:lineRule="auto"/>
        <w:jc w:val="both"/>
      </w:pPr>
      <w:r>
        <w:rPr>
          <w:color w:val="000000"/>
        </w:rPr>
        <w:lastRenderedPageBreak/>
        <w:t xml:space="preserve">Cada </w:t>
      </w:r>
      <w:proofErr w:type="spellStart"/>
      <w:r>
        <w:rPr>
          <w:color w:val="000000"/>
        </w:rPr>
        <w:t>CanonicalTx</w:t>
      </w:r>
      <w:proofErr w:type="spellEnd"/>
      <w:r>
        <w:rPr>
          <w:color w:val="000000"/>
        </w:rPr>
        <w:t xml:space="preserve"> que entra a </w:t>
      </w:r>
      <w:proofErr w:type="spellStart"/>
      <w:r>
        <w:rPr>
          <w:color w:val="000000"/>
        </w:rPr>
        <w:t>staging</w:t>
      </w:r>
      <w:proofErr w:type="spellEnd"/>
      <w:r>
        <w:rPr>
          <w:color w:val="000000"/>
        </w:rPr>
        <w:t xml:space="preserve"> pasa por las siguientes etapas. El orden es crítico (la categorización depende del </w:t>
      </w:r>
      <w:proofErr w:type="spellStart"/>
      <w:r>
        <w:rPr>
          <w:color w:val="000000"/>
        </w:rPr>
        <w:t>merchant_norm</w:t>
      </w:r>
      <w:proofErr w:type="spellEnd"/>
      <w:r>
        <w:rPr>
          <w:color w:val="000000"/>
        </w:rPr>
        <w:t xml:space="preserve">; el FITID depende del </w:t>
      </w:r>
      <w:proofErr w:type="spellStart"/>
      <w:r>
        <w:rPr>
          <w:color w:val="000000"/>
        </w:rPr>
        <w:t>merchant_norm</w:t>
      </w:r>
      <w:proofErr w:type="spellEnd"/>
      <w:r>
        <w:rPr>
          <w:color w:val="000000"/>
        </w:rPr>
        <w:t>).</w:t>
      </w:r>
    </w:p>
    <w:p w14:paraId="0AD64639" w14:textId="77777777" w:rsidR="008B56AF" w:rsidRDefault="00DB1FCA">
      <w:pPr>
        <w:pStyle w:val="Prrafodelista"/>
        <w:numPr>
          <w:ilvl w:val="0"/>
          <w:numId w:val="3"/>
        </w:numPr>
        <w:spacing w:after="80" w:line="280" w:lineRule="auto"/>
        <w:jc w:val="both"/>
      </w:pPr>
      <w:r>
        <w:t xml:space="preserve">Persistir crudo en </w:t>
      </w:r>
      <w:proofErr w:type="spellStart"/>
      <w:r>
        <w:t>raw_artifacts</w:t>
      </w:r>
      <w:proofErr w:type="spellEnd"/>
      <w:r>
        <w:t xml:space="preserve"> (sha256 </w:t>
      </w:r>
      <w:proofErr w:type="spellStart"/>
      <w:r>
        <w:t>deduplica</w:t>
      </w:r>
      <w:proofErr w:type="spellEnd"/>
      <w:r>
        <w:t xml:space="preserve"> el artefacto en sí).</w:t>
      </w:r>
    </w:p>
    <w:p w14:paraId="5950BC71" w14:textId="77777777" w:rsidR="008B56AF" w:rsidRDefault="00DB1FCA">
      <w:pPr>
        <w:pStyle w:val="Prrafodelista"/>
        <w:numPr>
          <w:ilvl w:val="0"/>
          <w:numId w:val="3"/>
        </w:numPr>
        <w:spacing w:after="80" w:line="280" w:lineRule="auto"/>
        <w:jc w:val="both"/>
      </w:pPr>
      <w:r>
        <w:t>Normalizar fechas (todas a YYYY-MM-DD ISO).</w:t>
      </w:r>
    </w:p>
    <w:p w14:paraId="095A1CB0" w14:textId="77777777" w:rsidR="008B56AF" w:rsidRDefault="00DB1FCA">
      <w:pPr>
        <w:pStyle w:val="Prrafodelista"/>
        <w:numPr>
          <w:ilvl w:val="0"/>
          <w:numId w:val="3"/>
        </w:numPr>
        <w:spacing w:after="80" w:line="280" w:lineRule="auto"/>
        <w:jc w:val="both"/>
      </w:pPr>
      <w:r>
        <w:t>Normalizar monto (Decimal con 2 decimales, signo absoluto, dirección por separado).</w:t>
      </w:r>
    </w:p>
    <w:p w14:paraId="610B330C" w14:textId="77777777" w:rsidR="008B56AF" w:rsidRDefault="00DB1FCA">
      <w:pPr>
        <w:pStyle w:val="Prrafodelista"/>
        <w:numPr>
          <w:ilvl w:val="0"/>
          <w:numId w:val="3"/>
        </w:numPr>
        <w:spacing w:after="80" w:line="280" w:lineRule="auto"/>
        <w:jc w:val="both"/>
      </w:pPr>
      <w:r>
        <w:t xml:space="preserve">Normalizar </w:t>
      </w:r>
      <w:proofErr w:type="spellStart"/>
      <w:r>
        <w:t>merchant</w:t>
      </w:r>
      <w:proofErr w:type="spellEnd"/>
      <w:r>
        <w:t xml:space="preserve">: aplicar reglas </w:t>
      </w:r>
      <w:proofErr w:type="spellStart"/>
      <w:r>
        <w:t>substr</w:t>
      </w:r>
      <w:proofErr w:type="spellEnd"/>
      <w:r>
        <w:t>/</w:t>
      </w:r>
      <w:proofErr w:type="spellStart"/>
      <w:r>
        <w:t>regex</w:t>
      </w:r>
      <w:proofErr w:type="spellEnd"/>
      <w:r>
        <w:t xml:space="preserve"> de </w:t>
      </w:r>
      <w:proofErr w:type="spellStart"/>
      <w:r>
        <w:t>category_rules</w:t>
      </w:r>
      <w:proofErr w:type="spellEnd"/>
      <w:r>
        <w:t xml:space="preserve"> ordenadas por prioridad.</w:t>
      </w:r>
    </w:p>
    <w:p w14:paraId="05B24C86" w14:textId="77777777" w:rsidR="008B56AF" w:rsidRDefault="00DB1FCA">
      <w:pPr>
        <w:pStyle w:val="Prrafodelista"/>
        <w:numPr>
          <w:ilvl w:val="0"/>
          <w:numId w:val="3"/>
        </w:numPr>
        <w:spacing w:after="80" w:line="280" w:lineRule="auto"/>
        <w:jc w:val="both"/>
      </w:pPr>
      <w:r>
        <w:t xml:space="preserve">Si ninguna regla </w:t>
      </w:r>
      <w:proofErr w:type="spellStart"/>
      <w:r>
        <w:t>matchea</w:t>
      </w:r>
      <w:proofErr w:type="spellEnd"/>
      <w:r>
        <w:t xml:space="preserve">: aplicar </w:t>
      </w:r>
      <w:proofErr w:type="spellStart"/>
      <w:r>
        <w:t>fuzzy</w:t>
      </w:r>
      <w:proofErr w:type="spellEnd"/>
      <w:r>
        <w:t xml:space="preserve"> contra </w:t>
      </w:r>
      <w:proofErr w:type="spellStart"/>
      <w:r>
        <w:t>merchant_norm</w:t>
      </w:r>
      <w:proofErr w:type="spellEnd"/>
      <w:r>
        <w:t xml:space="preserve"> históricos (</w:t>
      </w:r>
      <w:proofErr w:type="spellStart"/>
      <w:r>
        <w:t>RapidFuzz</w:t>
      </w:r>
      <w:proofErr w:type="spellEnd"/>
      <w:r>
        <w:t xml:space="preserve">, </w:t>
      </w:r>
      <w:proofErr w:type="spellStart"/>
      <w:r>
        <w:t>threshold</w:t>
      </w:r>
      <w:proofErr w:type="spellEnd"/>
      <w:r>
        <w:t>=85).</w:t>
      </w:r>
    </w:p>
    <w:p w14:paraId="242E5925" w14:textId="77777777" w:rsidR="008B56AF" w:rsidRDefault="00DB1FCA">
      <w:pPr>
        <w:pStyle w:val="Prrafodelista"/>
        <w:numPr>
          <w:ilvl w:val="0"/>
          <w:numId w:val="3"/>
        </w:numPr>
        <w:spacing w:after="80" w:line="280" w:lineRule="auto"/>
        <w:jc w:val="both"/>
      </w:pPr>
      <w:r>
        <w:t xml:space="preserve">Si </w:t>
      </w:r>
      <w:proofErr w:type="spellStart"/>
      <w:r>
        <w:t>fuzzy</w:t>
      </w:r>
      <w:proofErr w:type="spellEnd"/>
      <w:r>
        <w:t xml:space="preserve"> tampoco: marcar </w:t>
      </w:r>
      <w:proofErr w:type="spellStart"/>
      <w:r>
        <w:t>needs_review</w:t>
      </w:r>
      <w:proofErr w:type="spellEnd"/>
      <w:r>
        <w:t xml:space="preserve">=1 y dejar </w:t>
      </w:r>
      <w:proofErr w:type="spellStart"/>
      <w:r>
        <w:t>merchant_raw</w:t>
      </w:r>
      <w:proofErr w:type="spellEnd"/>
      <w:r>
        <w:t xml:space="preserve"> como </w:t>
      </w:r>
      <w:proofErr w:type="spellStart"/>
      <w:r>
        <w:t>merchant_norm</w:t>
      </w:r>
      <w:proofErr w:type="spellEnd"/>
      <w:r>
        <w:t>.</w:t>
      </w:r>
    </w:p>
    <w:p w14:paraId="211E9737" w14:textId="77777777" w:rsidR="008B56AF" w:rsidRPr="00115143" w:rsidRDefault="00DB1FCA">
      <w:pPr>
        <w:pStyle w:val="Prrafodelista"/>
        <w:numPr>
          <w:ilvl w:val="0"/>
          <w:numId w:val="3"/>
        </w:numPr>
        <w:spacing w:after="80" w:line="280" w:lineRule="auto"/>
        <w:jc w:val="both"/>
        <w:rPr>
          <w:lang w:val="en-US"/>
        </w:rPr>
      </w:pPr>
      <w:r w:rsidRPr="00115143">
        <w:rPr>
          <w:lang w:val="en-US"/>
        </w:rPr>
        <w:t>Calcular fitid_synthetic = sha256(owner|account_alias|posted_date|amount_str|merchant_norm).</w:t>
      </w:r>
    </w:p>
    <w:p w14:paraId="2D9BEA5B" w14:textId="77777777" w:rsidR="008B56AF" w:rsidRDefault="00DB1FCA">
      <w:pPr>
        <w:pStyle w:val="Prrafodelista"/>
        <w:numPr>
          <w:ilvl w:val="0"/>
          <w:numId w:val="3"/>
        </w:numPr>
        <w:spacing w:after="80" w:line="280" w:lineRule="auto"/>
        <w:jc w:val="both"/>
      </w:pPr>
      <w:r>
        <w:t xml:space="preserve">Detectar transferencia interna (ver 2.9): si encuentra par, marcar </w:t>
      </w:r>
      <w:proofErr w:type="spellStart"/>
      <w:r>
        <w:t>tx_type</w:t>
      </w:r>
      <w:proofErr w:type="spellEnd"/>
      <w:r>
        <w:t>='</w:t>
      </w:r>
      <w:proofErr w:type="spellStart"/>
      <w:r>
        <w:t>internal_transfer</w:t>
      </w:r>
      <w:proofErr w:type="spellEnd"/>
      <w:r>
        <w:t>' y enlazar.</w:t>
      </w:r>
    </w:p>
    <w:p w14:paraId="517A6293" w14:textId="77777777" w:rsidR="008B56AF" w:rsidRDefault="00DB1FCA">
      <w:pPr>
        <w:pStyle w:val="Prrafodelista"/>
        <w:numPr>
          <w:ilvl w:val="0"/>
          <w:numId w:val="3"/>
        </w:numPr>
        <w:spacing w:after="80" w:line="280" w:lineRule="auto"/>
        <w:jc w:val="both"/>
      </w:pPr>
      <w:r>
        <w:t xml:space="preserve">Insertar / </w:t>
      </w:r>
      <w:proofErr w:type="spellStart"/>
      <w:r>
        <w:t>upsert</w:t>
      </w:r>
      <w:proofErr w:type="spellEnd"/>
      <w:r>
        <w:t xml:space="preserve"> en </w:t>
      </w:r>
      <w:proofErr w:type="spellStart"/>
      <w:r>
        <w:t>canonical_tx</w:t>
      </w:r>
      <w:proofErr w:type="spellEnd"/>
      <w:r>
        <w:t xml:space="preserve"> por </w:t>
      </w:r>
      <w:proofErr w:type="spellStart"/>
      <w:r>
        <w:t>fitid_synthetic</w:t>
      </w:r>
      <w:proofErr w:type="spellEnd"/>
      <w:r>
        <w:t xml:space="preserve">. Si ya existe, fusionar campos </w:t>
      </w:r>
      <w:proofErr w:type="spellStart"/>
      <w:r>
        <w:t>preferiendo</w:t>
      </w:r>
      <w:proofErr w:type="spellEnd"/>
      <w:r>
        <w:t xml:space="preserve"> extracto &gt; email &gt; LLM &gt; OCR.</w:t>
      </w:r>
    </w:p>
    <w:p w14:paraId="5F24801C" w14:textId="77777777" w:rsidR="008B56AF" w:rsidRDefault="00DB1FCA">
      <w:pPr>
        <w:pStyle w:val="Prrafodelista"/>
        <w:numPr>
          <w:ilvl w:val="0"/>
          <w:numId w:val="3"/>
        </w:numPr>
        <w:spacing w:after="80" w:line="280" w:lineRule="auto"/>
        <w:jc w:val="both"/>
      </w:pPr>
      <w:r>
        <w:t>Validar conciliación de balance (ver 2.10) — solo aplica para extractos completos, no para emails sueltos.</w:t>
      </w:r>
    </w:p>
    <w:p w14:paraId="1653A2CB" w14:textId="77777777" w:rsidR="008B56AF" w:rsidRDefault="00DB1FCA">
      <w:pPr>
        <w:pStyle w:val="Ttulo3"/>
      </w:pPr>
      <w:bookmarkStart w:id="48" w:name="_Toc228623038"/>
      <w:r>
        <w:t>Diccionario inicial de normalización</w:t>
      </w:r>
      <w:bookmarkEnd w:id="48"/>
    </w:p>
    <w:p w14:paraId="2198F973" w14:textId="77777777" w:rsidR="008B56AF" w:rsidRDefault="00DB1FCA">
      <w:pPr>
        <w:spacing w:after="100" w:line="300" w:lineRule="auto"/>
        <w:jc w:val="both"/>
      </w:pPr>
      <w:r>
        <w:rPr>
          <w:color w:val="000000"/>
        </w:rPr>
        <w:t>Se siembra al inicio con reglas de los comercios chilenos más frecuentes en sus emails: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300"/>
        <w:gridCol w:w="2700"/>
        <w:gridCol w:w="3160"/>
      </w:tblGrid>
      <w:tr w:rsidR="008B56AF" w14:paraId="05F161E2" w14:textId="77777777">
        <w:tblPrEx>
          <w:tblCellMar>
            <w:top w:w="0" w:type="dxa"/>
            <w:bottom w:w="0" w:type="dxa"/>
          </w:tblCellMar>
        </w:tblPrEx>
        <w:trPr>
          <w:cantSplit/>
          <w:tblHeader/>
        </w:trPr>
        <w:tc>
          <w:tcPr>
            <w:tcW w:w="22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04A670FF" w14:textId="77777777" w:rsidR="008B56AF" w:rsidRDefault="00DB1FCA">
            <w:proofErr w:type="spellStart"/>
            <w:r>
              <w:rPr>
                <w:b/>
                <w:bCs/>
                <w:color w:val="1F4E79"/>
                <w:sz w:val="20"/>
                <w:szCs w:val="20"/>
              </w:rPr>
              <w:t>Pattern</w:t>
            </w:r>
            <w:proofErr w:type="spellEnd"/>
          </w:p>
        </w:tc>
        <w:tc>
          <w:tcPr>
            <w:tcW w:w="13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00498D4E" w14:textId="77777777" w:rsidR="008B56AF" w:rsidRDefault="00DB1FCA">
            <w:proofErr w:type="spellStart"/>
            <w:r>
              <w:rPr>
                <w:b/>
                <w:bCs/>
                <w:color w:val="1F4E79"/>
                <w:sz w:val="20"/>
                <w:szCs w:val="20"/>
              </w:rPr>
              <w:t>Type</w:t>
            </w:r>
            <w:proofErr w:type="spellEnd"/>
          </w:p>
        </w:tc>
        <w:tc>
          <w:tcPr>
            <w:tcW w:w="27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20BE9253" w14:textId="77777777" w:rsidR="008B56AF" w:rsidRDefault="00DB1FCA">
            <w:r>
              <w:rPr>
                <w:b/>
                <w:bCs/>
                <w:color w:val="1F4E79"/>
                <w:sz w:val="20"/>
                <w:szCs w:val="20"/>
              </w:rPr>
              <w:t>Merchant Norm</w:t>
            </w:r>
          </w:p>
        </w:tc>
        <w:tc>
          <w:tcPr>
            <w:tcW w:w="316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4A003B57" w14:textId="77777777" w:rsidR="008B56AF" w:rsidRDefault="00DB1FCA">
            <w:r>
              <w:rPr>
                <w:b/>
                <w:bCs/>
                <w:color w:val="1F4E79"/>
                <w:sz w:val="20"/>
                <w:szCs w:val="20"/>
              </w:rPr>
              <w:t>Categoría</w:t>
            </w:r>
          </w:p>
        </w:tc>
      </w:tr>
      <w:tr w:rsidR="008B56AF" w14:paraId="5416D758"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844D673" w14:textId="77777777" w:rsidR="008B56AF" w:rsidRDefault="00DB1FCA">
            <w:pPr>
              <w:spacing w:line="260" w:lineRule="auto"/>
            </w:pPr>
            <w:r>
              <w:rPr>
                <w:rFonts w:ascii="Consolas" w:eastAsia="Consolas" w:hAnsi="Consolas" w:cs="Consolas"/>
                <w:color w:val="000000"/>
                <w:sz w:val="20"/>
                <w:szCs w:val="20"/>
              </w:rPr>
              <w:t>AMZN MKTP*</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E3A7DC" w14:textId="77777777" w:rsidR="008B56AF" w:rsidRDefault="00DB1FCA">
            <w:pPr>
              <w:spacing w:line="260" w:lineRule="auto"/>
            </w:pPr>
            <w:proofErr w:type="spellStart"/>
            <w:r>
              <w:rPr>
                <w:sz w:val="20"/>
                <w:szCs w:val="20"/>
              </w:rPr>
              <w:t>substr</w:t>
            </w:r>
            <w:proofErr w:type="spellEnd"/>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AB7198" w14:textId="77777777" w:rsidR="008B56AF" w:rsidRDefault="00DB1FCA">
            <w:pPr>
              <w:spacing w:line="260" w:lineRule="auto"/>
            </w:pPr>
            <w:r>
              <w:rPr>
                <w:sz w:val="20"/>
                <w:szCs w:val="20"/>
              </w:rPr>
              <w:t>Amazon</w:t>
            </w:r>
          </w:p>
        </w:tc>
        <w:tc>
          <w:tcPr>
            <w:tcW w:w="3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F31C9C9" w14:textId="77777777" w:rsidR="008B56AF" w:rsidRDefault="00DB1FCA">
            <w:pPr>
              <w:spacing w:line="260" w:lineRule="auto"/>
            </w:pPr>
            <w:r>
              <w:rPr>
                <w:sz w:val="20"/>
                <w:szCs w:val="20"/>
              </w:rPr>
              <w:t>Compras Online</w:t>
            </w:r>
          </w:p>
        </w:tc>
      </w:tr>
      <w:tr w:rsidR="008B56AF" w14:paraId="234833C5"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B503512" w14:textId="77777777" w:rsidR="008B56AF" w:rsidRDefault="00DB1FCA">
            <w:pPr>
              <w:spacing w:line="260" w:lineRule="auto"/>
            </w:pPr>
            <w:r>
              <w:rPr>
                <w:rFonts w:ascii="Consolas" w:eastAsia="Consolas" w:hAnsi="Consolas" w:cs="Consolas"/>
                <w:color w:val="000000"/>
                <w:sz w:val="20"/>
                <w:szCs w:val="20"/>
              </w:rPr>
              <w:t>UBER *EATS</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F10AECF" w14:textId="77777777" w:rsidR="008B56AF" w:rsidRDefault="00DB1FCA">
            <w:pPr>
              <w:spacing w:line="260" w:lineRule="auto"/>
            </w:pPr>
            <w:proofErr w:type="spellStart"/>
            <w:r>
              <w:rPr>
                <w:sz w:val="20"/>
                <w:szCs w:val="20"/>
              </w:rPr>
              <w:t>substr</w:t>
            </w:r>
            <w:proofErr w:type="spellEnd"/>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E0F08AC" w14:textId="77777777" w:rsidR="008B56AF" w:rsidRDefault="00DB1FCA">
            <w:pPr>
              <w:spacing w:line="260" w:lineRule="auto"/>
            </w:pPr>
            <w:r>
              <w:rPr>
                <w:sz w:val="20"/>
                <w:szCs w:val="20"/>
              </w:rPr>
              <w:t xml:space="preserve">Uber </w:t>
            </w:r>
            <w:proofErr w:type="spellStart"/>
            <w:r>
              <w:rPr>
                <w:sz w:val="20"/>
                <w:szCs w:val="20"/>
              </w:rPr>
              <w:t>Eats</w:t>
            </w:r>
            <w:proofErr w:type="spellEnd"/>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1CCA7A6" w14:textId="77777777" w:rsidR="008B56AF" w:rsidRDefault="00DB1FCA">
            <w:pPr>
              <w:spacing w:line="260" w:lineRule="auto"/>
            </w:pPr>
            <w:r>
              <w:rPr>
                <w:sz w:val="20"/>
                <w:szCs w:val="20"/>
              </w:rPr>
              <w:t>Comida a Domicilio</w:t>
            </w:r>
          </w:p>
        </w:tc>
      </w:tr>
      <w:tr w:rsidR="008B56AF" w14:paraId="6B14B729"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F6C358" w14:textId="77777777" w:rsidR="008B56AF" w:rsidRDefault="00DB1FCA">
            <w:pPr>
              <w:spacing w:line="260" w:lineRule="auto"/>
            </w:pPr>
            <w:r>
              <w:rPr>
                <w:rFonts w:ascii="Consolas" w:eastAsia="Consolas" w:hAnsi="Consolas" w:cs="Consolas"/>
                <w:color w:val="000000"/>
                <w:sz w:val="20"/>
                <w:szCs w:val="20"/>
              </w:rPr>
              <w:t>UBER *TRIP</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B0C8FB" w14:textId="77777777" w:rsidR="008B56AF" w:rsidRDefault="00DB1FCA">
            <w:pPr>
              <w:spacing w:line="260" w:lineRule="auto"/>
            </w:pPr>
            <w:proofErr w:type="spellStart"/>
            <w:r>
              <w:rPr>
                <w:sz w:val="20"/>
                <w:szCs w:val="20"/>
              </w:rPr>
              <w:t>substr</w:t>
            </w:r>
            <w:proofErr w:type="spellEnd"/>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1B1FFF" w14:textId="77777777" w:rsidR="008B56AF" w:rsidRDefault="00DB1FCA">
            <w:pPr>
              <w:spacing w:line="260" w:lineRule="auto"/>
            </w:pPr>
            <w:r>
              <w:rPr>
                <w:sz w:val="20"/>
                <w:szCs w:val="20"/>
              </w:rPr>
              <w:t>Uber</w:t>
            </w:r>
          </w:p>
        </w:tc>
        <w:tc>
          <w:tcPr>
            <w:tcW w:w="3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CA7592B" w14:textId="77777777" w:rsidR="008B56AF" w:rsidRDefault="00DB1FCA">
            <w:pPr>
              <w:spacing w:line="260" w:lineRule="auto"/>
            </w:pPr>
            <w:r>
              <w:rPr>
                <w:sz w:val="20"/>
                <w:szCs w:val="20"/>
              </w:rPr>
              <w:t>Transporte</w:t>
            </w:r>
          </w:p>
        </w:tc>
      </w:tr>
      <w:tr w:rsidR="008B56AF" w14:paraId="6D1659D6"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4C39982" w14:textId="77777777" w:rsidR="008B56AF" w:rsidRDefault="00DB1FCA">
            <w:pPr>
              <w:spacing w:line="260" w:lineRule="auto"/>
            </w:pPr>
            <w:r>
              <w:rPr>
                <w:rFonts w:ascii="Consolas" w:eastAsia="Consolas" w:hAnsi="Consolas" w:cs="Consolas"/>
                <w:color w:val="000000"/>
                <w:sz w:val="20"/>
                <w:szCs w:val="20"/>
              </w:rPr>
              <w:t>PAYPAL *</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EE4BC36" w14:textId="77777777" w:rsidR="008B56AF" w:rsidRDefault="00DB1FCA">
            <w:pPr>
              <w:spacing w:line="260" w:lineRule="auto"/>
            </w:pPr>
            <w:proofErr w:type="spellStart"/>
            <w:r>
              <w:rPr>
                <w:sz w:val="20"/>
                <w:szCs w:val="20"/>
              </w:rPr>
              <w:t>regex</w:t>
            </w:r>
            <w:proofErr w:type="spellEnd"/>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8152EFF" w14:textId="77777777" w:rsidR="008B56AF" w:rsidRDefault="00DB1FCA">
            <w:pPr>
              <w:spacing w:line="260" w:lineRule="auto"/>
            </w:pPr>
            <w:r>
              <w:rPr>
                <w:sz w:val="20"/>
                <w:szCs w:val="20"/>
              </w:rPr>
              <w:t xml:space="preserve">(según campo </w:t>
            </w:r>
            <w:proofErr w:type="spellStart"/>
            <w:r>
              <w:rPr>
                <w:sz w:val="20"/>
                <w:szCs w:val="20"/>
              </w:rPr>
              <w:t>merchant</w:t>
            </w:r>
            <w:proofErr w:type="spellEnd"/>
            <w:r>
              <w:rPr>
                <w:sz w:val="20"/>
                <w:szCs w:val="20"/>
              </w:rPr>
              <w:t>)</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FB8BC22" w14:textId="77777777" w:rsidR="008B56AF" w:rsidRDefault="00DB1FCA">
            <w:pPr>
              <w:spacing w:line="260" w:lineRule="auto"/>
            </w:pPr>
            <w:r>
              <w:rPr>
                <w:sz w:val="20"/>
                <w:szCs w:val="20"/>
              </w:rPr>
              <w:t>(</w:t>
            </w:r>
            <w:proofErr w:type="spellStart"/>
            <w:r>
              <w:rPr>
                <w:sz w:val="20"/>
                <w:szCs w:val="20"/>
              </w:rPr>
              <w:t>deferred</w:t>
            </w:r>
            <w:proofErr w:type="spellEnd"/>
            <w:r>
              <w:rPr>
                <w:sz w:val="20"/>
                <w:szCs w:val="20"/>
              </w:rPr>
              <w:t>)</w:t>
            </w:r>
          </w:p>
        </w:tc>
      </w:tr>
      <w:tr w:rsidR="008B56AF" w14:paraId="45A0450C"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815FC1" w14:textId="77777777" w:rsidR="008B56AF" w:rsidRDefault="00DB1FCA">
            <w:pPr>
              <w:spacing w:line="260" w:lineRule="auto"/>
            </w:pPr>
            <w:r>
              <w:rPr>
                <w:rFonts w:ascii="Consolas" w:eastAsia="Consolas" w:hAnsi="Consolas" w:cs="Consolas"/>
                <w:color w:val="000000"/>
                <w:sz w:val="20"/>
                <w:szCs w:val="20"/>
              </w:rPr>
              <w:t>LIDER</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7433014" w14:textId="77777777" w:rsidR="008B56AF" w:rsidRDefault="00DB1FCA">
            <w:pPr>
              <w:spacing w:line="260" w:lineRule="auto"/>
            </w:pPr>
            <w:proofErr w:type="spellStart"/>
            <w:r>
              <w:rPr>
                <w:sz w:val="20"/>
                <w:szCs w:val="20"/>
              </w:rPr>
              <w:t>fuzzy</w:t>
            </w:r>
            <w:proofErr w:type="spellEnd"/>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983540" w14:textId="77777777" w:rsidR="008B56AF" w:rsidRDefault="00DB1FCA">
            <w:pPr>
              <w:spacing w:line="260" w:lineRule="auto"/>
            </w:pPr>
            <w:r>
              <w:rPr>
                <w:sz w:val="20"/>
                <w:szCs w:val="20"/>
              </w:rPr>
              <w:t xml:space="preserve">Walmart </w:t>
            </w:r>
            <w:proofErr w:type="spellStart"/>
            <w:r>
              <w:rPr>
                <w:sz w:val="20"/>
                <w:szCs w:val="20"/>
              </w:rPr>
              <w:t>Lider</w:t>
            </w:r>
            <w:proofErr w:type="spellEnd"/>
          </w:p>
        </w:tc>
        <w:tc>
          <w:tcPr>
            <w:tcW w:w="3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53FA4C1" w14:textId="77777777" w:rsidR="008B56AF" w:rsidRDefault="00DB1FCA">
            <w:pPr>
              <w:spacing w:line="260" w:lineRule="auto"/>
            </w:pPr>
            <w:r>
              <w:rPr>
                <w:sz w:val="20"/>
                <w:szCs w:val="20"/>
              </w:rPr>
              <w:t>Supermercado</w:t>
            </w:r>
          </w:p>
        </w:tc>
      </w:tr>
      <w:tr w:rsidR="008B56AF" w14:paraId="45438100"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085BB65" w14:textId="77777777" w:rsidR="008B56AF" w:rsidRDefault="00DB1FCA">
            <w:pPr>
              <w:spacing w:line="260" w:lineRule="auto"/>
            </w:pPr>
            <w:r>
              <w:rPr>
                <w:rFonts w:ascii="Consolas" w:eastAsia="Consolas" w:hAnsi="Consolas" w:cs="Consolas"/>
                <w:color w:val="000000"/>
                <w:sz w:val="20"/>
                <w:szCs w:val="20"/>
              </w:rPr>
              <w:t>JUMBO</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572E9F6" w14:textId="77777777" w:rsidR="008B56AF" w:rsidRDefault="00DB1FCA">
            <w:pPr>
              <w:spacing w:line="260" w:lineRule="auto"/>
            </w:pPr>
            <w:proofErr w:type="spellStart"/>
            <w:r>
              <w:rPr>
                <w:sz w:val="20"/>
                <w:szCs w:val="20"/>
              </w:rPr>
              <w:t>fuzzy</w:t>
            </w:r>
            <w:proofErr w:type="spellEnd"/>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48634CB" w14:textId="77777777" w:rsidR="008B56AF" w:rsidRDefault="00DB1FCA">
            <w:pPr>
              <w:spacing w:line="260" w:lineRule="auto"/>
            </w:pPr>
            <w:r>
              <w:rPr>
                <w:sz w:val="20"/>
                <w:szCs w:val="20"/>
              </w:rPr>
              <w:t>Jumbo</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BA432F3" w14:textId="77777777" w:rsidR="008B56AF" w:rsidRDefault="00DB1FCA">
            <w:pPr>
              <w:spacing w:line="260" w:lineRule="auto"/>
            </w:pPr>
            <w:r>
              <w:rPr>
                <w:sz w:val="20"/>
                <w:szCs w:val="20"/>
              </w:rPr>
              <w:t>Supermercado</w:t>
            </w:r>
          </w:p>
        </w:tc>
      </w:tr>
      <w:tr w:rsidR="008B56AF" w14:paraId="3CB4CB34"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9B8A5FB" w14:textId="77777777" w:rsidR="008B56AF" w:rsidRDefault="00DB1FCA">
            <w:pPr>
              <w:spacing w:line="260" w:lineRule="auto"/>
            </w:pPr>
            <w:r>
              <w:rPr>
                <w:rFonts w:ascii="Consolas" w:eastAsia="Consolas" w:hAnsi="Consolas" w:cs="Consolas"/>
                <w:color w:val="000000"/>
                <w:sz w:val="20"/>
                <w:szCs w:val="20"/>
              </w:rPr>
              <w:t>COPEC</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C464E0" w14:textId="77777777" w:rsidR="008B56AF" w:rsidRDefault="00DB1FCA">
            <w:pPr>
              <w:spacing w:line="260" w:lineRule="auto"/>
            </w:pPr>
            <w:proofErr w:type="spellStart"/>
            <w:r>
              <w:rPr>
                <w:sz w:val="20"/>
                <w:szCs w:val="20"/>
              </w:rPr>
              <w:t>substr</w:t>
            </w:r>
            <w:proofErr w:type="spellEnd"/>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85EC548" w14:textId="77777777" w:rsidR="008B56AF" w:rsidRDefault="00DB1FCA">
            <w:pPr>
              <w:spacing w:line="260" w:lineRule="auto"/>
            </w:pPr>
            <w:r>
              <w:rPr>
                <w:sz w:val="20"/>
                <w:szCs w:val="20"/>
              </w:rPr>
              <w:t>Copec</w:t>
            </w:r>
          </w:p>
        </w:tc>
        <w:tc>
          <w:tcPr>
            <w:tcW w:w="3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C3482D" w14:textId="77777777" w:rsidR="008B56AF" w:rsidRDefault="00DB1FCA">
            <w:pPr>
              <w:spacing w:line="260" w:lineRule="auto"/>
            </w:pPr>
            <w:r>
              <w:rPr>
                <w:sz w:val="20"/>
                <w:szCs w:val="20"/>
              </w:rPr>
              <w:t>Combustible</w:t>
            </w:r>
          </w:p>
        </w:tc>
      </w:tr>
      <w:tr w:rsidR="008B56AF" w14:paraId="1AFC0F36"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EE4503F" w14:textId="77777777" w:rsidR="008B56AF" w:rsidRDefault="00DB1FCA">
            <w:pPr>
              <w:spacing w:line="260" w:lineRule="auto"/>
            </w:pPr>
            <w:r>
              <w:rPr>
                <w:rFonts w:ascii="Consolas" w:eastAsia="Consolas" w:hAnsi="Consolas" w:cs="Consolas"/>
                <w:color w:val="000000"/>
                <w:sz w:val="20"/>
                <w:szCs w:val="20"/>
              </w:rPr>
              <w:t>SHELL</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7E7703C" w14:textId="77777777" w:rsidR="008B56AF" w:rsidRDefault="00DB1FCA">
            <w:pPr>
              <w:spacing w:line="260" w:lineRule="auto"/>
            </w:pPr>
            <w:proofErr w:type="spellStart"/>
            <w:r>
              <w:rPr>
                <w:sz w:val="20"/>
                <w:szCs w:val="20"/>
              </w:rPr>
              <w:t>substr</w:t>
            </w:r>
            <w:proofErr w:type="spellEnd"/>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4C95E47" w14:textId="77777777" w:rsidR="008B56AF" w:rsidRDefault="00DB1FCA">
            <w:pPr>
              <w:spacing w:line="260" w:lineRule="auto"/>
            </w:pPr>
            <w:r>
              <w:rPr>
                <w:sz w:val="20"/>
                <w:szCs w:val="20"/>
              </w:rPr>
              <w:t>Shell</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C329146" w14:textId="77777777" w:rsidR="008B56AF" w:rsidRDefault="00DB1FCA">
            <w:pPr>
              <w:spacing w:line="260" w:lineRule="auto"/>
            </w:pPr>
            <w:r>
              <w:rPr>
                <w:sz w:val="20"/>
                <w:szCs w:val="20"/>
              </w:rPr>
              <w:t>Combustible</w:t>
            </w:r>
          </w:p>
        </w:tc>
      </w:tr>
      <w:tr w:rsidR="008B56AF" w14:paraId="2206C8B1"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2E049DB" w14:textId="77777777" w:rsidR="008B56AF" w:rsidRDefault="00DB1FCA">
            <w:pPr>
              <w:spacing w:line="260" w:lineRule="auto"/>
            </w:pPr>
            <w:r>
              <w:rPr>
                <w:rFonts w:ascii="Consolas" w:eastAsia="Consolas" w:hAnsi="Consolas" w:cs="Consolas"/>
                <w:color w:val="000000"/>
                <w:sz w:val="20"/>
                <w:szCs w:val="20"/>
              </w:rPr>
              <w:t>NETFLIX</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17E3C17" w14:textId="77777777" w:rsidR="008B56AF" w:rsidRDefault="00DB1FCA">
            <w:pPr>
              <w:spacing w:line="260" w:lineRule="auto"/>
            </w:pPr>
            <w:proofErr w:type="spellStart"/>
            <w:r>
              <w:rPr>
                <w:sz w:val="20"/>
                <w:szCs w:val="20"/>
              </w:rPr>
              <w:t>substr</w:t>
            </w:r>
            <w:proofErr w:type="spellEnd"/>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D3F68D" w14:textId="77777777" w:rsidR="008B56AF" w:rsidRDefault="00DB1FCA">
            <w:pPr>
              <w:spacing w:line="260" w:lineRule="auto"/>
            </w:pPr>
            <w:r>
              <w:rPr>
                <w:sz w:val="20"/>
                <w:szCs w:val="20"/>
              </w:rPr>
              <w:t>Netflix</w:t>
            </w:r>
          </w:p>
        </w:tc>
        <w:tc>
          <w:tcPr>
            <w:tcW w:w="3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A661E7" w14:textId="77777777" w:rsidR="008B56AF" w:rsidRDefault="00DB1FCA">
            <w:pPr>
              <w:spacing w:line="260" w:lineRule="auto"/>
            </w:pPr>
            <w:r>
              <w:rPr>
                <w:sz w:val="20"/>
                <w:szCs w:val="20"/>
              </w:rPr>
              <w:t>Suscripciones</w:t>
            </w:r>
          </w:p>
        </w:tc>
      </w:tr>
      <w:tr w:rsidR="008B56AF" w14:paraId="290E2117"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94DE5D2" w14:textId="77777777" w:rsidR="008B56AF" w:rsidRDefault="00DB1FCA">
            <w:pPr>
              <w:spacing w:line="260" w:lineRule="auto"/>
            </w:pPr>
            <w:r>
              <w:rPr>
                <w:rFonts w:ascii="Consolas" w:eastAsia="Consolas" w:hAnsi="Consolas" w:cs="Consolas"/>
                <w:color w:val="000000"/>
                <w:sz w:val="20"/>
                <w:szCs w:val="20"/>
              </w:rPr>
              <w:t>ENTEL</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C7699FB" w14:textId="77777777" w:rsidR="008B56AF" w:rsidRDefault="00DB1FCA">
            <w:pPr>
              <w:spacing w:line="260" w:lineRule="auto"/>
            </w:pPr>
            <w:proofErr w:type="spellStart"/>
            <w:r>
              <w:rPr>
                <w:sz w:val="20"/>
                <w:szCs w:val="20"/>
              </w:rPr>
              <w:t>substr</w:t>
            </w:r>
            <w:proofErr w:type="spellEnd"/>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CFE1338" w14:textId="77777777" w:rsidR="008B56AF" w:rsidRDefault="00DB1FCA">
            <w:pPr>
              <w:spacing w:line="260" w:lineRule="auto"/>
            </w:pPr>
            <w:r>
              <w:rPr>
                <w:sz w:val="20"/>
                <w:szCs w:val="20"/>
              </w:rPr>
              <w:t>Entel</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A340770" w14:textId="77777777" w:rsidR="008B56AF" w:rsidRDefault="00DB1FCA">
            <w:pPr>
              <w:spacing w:line="260" w:lineRule="auto"/>
            </w:pPr>
            <w:r>
              <w:rPr>
                <w:sz w:val="20"/>
                <w:szCs w:val="20"/>
              </w:rPr>
              <w:t>Telefonía</w:t>
            </w:r>
          </w:p>
        </w:tc>
      </w:tr>
      <w:tr w:rsidR="008B56AF" w14:paraId="0F5DDC98"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E183B2F" w14:textId="77777777" w:rsidR="008B56AF" w:rsidRDefault="00DB1FCA">
            <w:pPr>
              <w:spacing w:line="260" w:lineRule="auto"/>
            </w:pPr>
            <w:r>
              <w:rPr>
                <w:rFonts w:ascii="Consolas" w:eastAsia="Consolas" w:hAnsi="Consolas" w:cs="Consolas"/>
                <w:color w:val="000000"/>
                <w:sz w:val="20"/>
                <w:szCs w:val="20"/>
              </w:rPr>
              <w:t>AGUAS ANDINAS</w:t>
            </w:r>
          </w:p>
        </w:tc>
        <w:tc>
          <w:tcPr>
            <w:tcW w:w="13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A34D06" w14:textId="77777777" w:rsidR="008B56AF" w:rsidRDefault="00DB1FCA">
            <w:pPr>
              <w:spacing w:line="260" w:lineRule="auto"/>
            </w:pPr>
            <w:proofErr w:type="spellStart"/>
            <w:r>
              <w:rPr>
                <w:sz w:val="20"/>
                <w:szCs w:val="20"/>
              </w:rPr>
              <w:t>substr</w:t>
            </w:r>
            <w:proofErr w:type="spellEnd"/>
          </w:p>
        </w:tc>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DCE9593" w14:textId="77777777" w:rsidR="008B56AF" w:rsidRDefault="00DB1FCA">
            <w:pPr>
              <w:spacing w:line="260" w:lineRule="auto"/>
            </w:pPr>
            <w:r>
              <w:rPr>
                <w:sz w:val="20"/>
                <w:szCs w:val="20"/>
              </w:rPr>
              <w:t>Aguas Andinas</w:t>
            </w:r>
          </w:p>
        </w:tc>
        <w:tc>
          <w:tcPr>
            <w:tcW w:w="3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4D23A9" w14:textId="77777777" w:rsidR="008B56AF" w:rsidRDefault="00DB1FCA">
            <w:pPr>
              <w:spacing w:line="260" w:lineRule="auto"/>
            </w:pPr>
            <w:r>
              <w:rPr>
                <w:sz w:val="20"/>
                <w:szCs w:val="20"/>
              </w:rPr>
              <w:t>Servicios Básicos</w:t>
            </w:r>
          </w:p>
        </w:tc>
      </w:tr>
      <w:tr w:rsidR="008B56AF" w14:paraId="0EEDA819" w14:textId="77777777">
        <w:tblPrEx>
          <w:tblCellMar>
            <w:top w:w="0" w:type="dxa"/>
            <w:bottom w:w="0" w:type="dxa"/>
          </w:tblCellMar>
        </w:tblPrEx>
        <w:trPr>
          <w:cantSplit/>
        </w:trPr>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EE470AA" w14:textId="77777777" w:rsidR="008B56AF" w:rsidRDefault="00DB1FCA">
            <w:pPr>
              <w:spacing w:line="260" w:lineRule="auto"/>
            </w:pPr>
            <w:r>
              <w:rPr>
                <w:rFonts w:ascii="Consolas" w:eastAsia="Consolas" w:hAnsi="Consolas" w:cs="Consolas"/>
                <w:color w:val="000000"/>
                <w:sz w:val="20"/>
                <w:szCs w:val="20"/>
              </w:rPr>
              <w:t>ENEL</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CC2DB23" w14:textId="77777777" w:rsidR="008B56AF" w:rsidRDefault="00DB1FCA">
            <w:pPr>
              <w:spacing w:line="260" w:lineRule="auto"/>
            </w:pPr>
            <w:proofErr w:type="spellStart"/>
            <w:r>
              <w:rPr>
                <w:sz w:val="20"/>
                <w:szCs w:val="20"/>
              </w:rPr>
              <w:t>substr</w:t>
            </w:r>
            <w:proofErr w:type="spellEnd"/>
          </w:p>
        </w:tc>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A5D9C18" w14:textId="77777777" w:rsidR="008B56AF" w:rsidRDefault="00DB1FCA">
            <w:pPr>
              <w:spacing w:line="260" w:lineRule="auto"/>
            </w:pPr>
            <w:r>
              <w:rPr>
                <w:sz w:val="20"/>
                <w:szCs w:val="20"/>
              </w:rPr>
              <w:t>Enel</w:t>
            </w:r>
          </w:p>
        </w:tc>
        <w:tc>
          <w:tcPr>
            <w:tcW w:w="3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439F80C" w14:textId="77777777" w:rsidR="008B56AF" w:rsidRDefault="00DB1FCA">
            <w:pPr>
              <w:spacing w:line="260" w:lineRule="auto"/>
            </w:pPr>
            <w:r>
              <w:rPr>
                <w:sz w:val="20"/>
                <w:szCs w:val="20"/>
              </w:rPr>
              <w:t>Servicios Básicos</w:t>
            </w:r>
          </w:p>
        </w:tc>
      </w:tr>
    </w:tbl>
    <w:p w14:paraId="4E56825A" w14:textId="77777777" w:rsidR="008B56AF" w:rsidRDefault="008B56AF">
      <w:pPr>
        <w:spacing w:after="120"/>
      </w:pPr>
    </w:p>
    <w:p w14:paraId="67D3842B" w14:textId="77777777" w:rsidR="008B56AF" w:rsidRDefault="00DB1FCA">
      <w:pPr>
        <w:pStyle w:val="Ttulo3"/>
      </w:pPr>
      <w:bookmarkStart w:id="49" w:name="_Toc228623039"/>
      <w:r>
        <w:lastRenderedPageBreak/>
        <w:t xml:space="preserve">LLM </w:t>
      </w:r>
      <w:proofErr w:type="spellStart"/>
      <w:r>
        <w:t>fallback</w:t>
      </w:r>
      <w:proofErr w:type="spellEnd"/>
      <w:r>
        <w:t xml:space="preserve"> (Ollama + Qwen3 8B)</w:t>
      </w:r>
      <w:bookmarkEnd w:id="49"/>
    </w:p>
    <w:p w14:paraId="38825EC8" w14:textId="77777777" w:rsidR="008B56AF" w:rsidRDefault="00DB1FCA">
      <w:pPr>
        <w:spacing w:after="120" w:line="300" w:lineRule="auto"/>
        <w:jc w:val="both"/>
      </w:pPr>
      <w:r>
        <w:rPr>
          <w:color w:val="000000"/>
        </w:rPr>
        <w:t xml:space="preserve">Cuando el </w:t>
      </w:r>
      <w:proofErr w:type="spellStart"/>
      <w:r>
        <w:rPr>
          <w:color w:val="000000"/>
        </w:rPr>
        <w:t>regex</w:t>
      </w:r>
      <w:proofErr w:type="spellEnd"/>
      <w:r>
        <w:rPr>
          <w:color w:val="000000"/>
        </w:rPr>
        <w:t xml:space="preserve"> de un </w:t>
      </w:r>
      <w:proofErr w:type="spellStart"/>
      <w:r>
        <w:rPr>
          <w:color w:val="000000"/>
        </w:rPr>
        <w:t>parser</w:t>
      </w:r>
      <w:proofErr w:type="spellEnd"/>
      <w:r>
        <w:rPr>
          <w:color w:val="000000"/>
        </w:rPr>
        <w:t xml:space="preserve"> específico falla (banco cambió plantilla), se invoca el LLM local con un </w:t>
      </w:r>
      <w:proofErr w:type="spellStart"/>
      <w:r>
        <w:rPr>
          <w:color w:val="000000"/>
        </w:rPr>
        <w:t>prompt</w:t>
      </w:r>
      <w:proofErr w:type="spellEnd"/>
      <w:r>
        <w:rPr>
          <w:color w:val="000000"/>
        </w:rPr>
        <w:t xml:space="preserve"> restrictivo:</w:t>
      </w:r>
    </w:p>
    <w:p w14:paraId="7C7AED7A" w14:textId="77777777" w:rsidR="008B56AF" w:rsidRDefault="00DB1FCA">
      <w:pPr>
        <w:shd w:val="clear" w:color="auto" w:fill="F4F4F4"/>
        <w:spacing w:line="260" w:lineRule="auto"/>
        <w:ind w:left="200"/>
      </w:pPr>
      <w:r>
        <w:rPr>
          <w:rFonts w:ascii="Consolas" w:eastAsia="Consolas" w:hAnsi="Consolas" w:cs="Consolas"/>
          <w:sz w:val="18"/>
          <w:szCs w:val="18"/>
        </w:rPr>
        <w:t># etl/llm_fallback.py</w:t>
      </w:r>
    </w:p>
    <w:p w14:paraId="12F564D3" w14:textId="77777777" w:rsidR="008B56AF" w:rsidRDefault="00DB1FCA">
      <w:pPr>
        <w:shd w:val="clear" w:color="auto" w:fill="F4F4F4"/>
        <w:spacing w:line="260" w:lineRule="auto"/>
        <w:ind w:left="200"/>
      </w:pPr>
      <w:r>
        <w:rPr>
          <w:rFonts w:ascii="Consolas" w:eastAsia="Consolas" w:hAnsi="Consolas" w:cs="Consolas"/>
          <w:sz w:val="18"/>
          <w:szCs w:val="18"/>
        </w:rPr>
        <w:t xml:space="preserve"> </w:t>
      </w:r>
    </w:p>
    <w:p w14:paraId="6B299DBC" w14:textId="77777777" w:rsidR="008B56AF" w:rsidRDefault="00DB1FCA">
      <w:pPr>
        <w:shd w:val="clear" w:color="auto" w:fill="F4F4F4"/>
        <w:spacing w:line="260" w:lineRule="auto"/>
        <w:ind w:left="200"/>
      </w:pPr>
      <w:r>
        <w:rPr>
          <w:rFonts w:ascii="Consolas" w:eastAsia="Consolas" w:hAnsi="Consolas" w:cs="Consolas"/>
          <w:sz w:val="18"/>
          <w:szCs w:val="18"/>
        </w:rPr>
        <w:t>PROMPT = '''Extrae los siguientes campos del email bancario.</w:t>
      </w:r>
    </w:p>
    <w:p w14:paraId="36952025" w14:textId="77777777" w:rsidR="008B56AF" w:rsidRDefault="00DB1FCA">
      <w:pPr>
        <w:shd w:val="clear" w:color="auto" w:fill="F4F4F4"/>
        <w:spacing w:line="260" w:lineRule="auto"/>
        <w:ind w:left="200"/>
      </w:pPr>
      <w:r>
        <w:rPr>
          <w:rFonts w:ascii="Consolas" w:eastAsia="Consolas" w:hAnsi="Consolas" w:cs="Consolas"/>
          <w:sz w:val="18"/>
          <w:szCs w:val="18"/>
        </w:rPr>
        <w:t xml:space="preserve">Responde SOLO con JSON válido, sin texto adicional, sin </w:t>
      </w:r>
      <w:proofErr w:type="spellStart"/>
      <w:r>
        <w:rPr>
          <w:rFonts w:ascii="Consolas" w:eastAsia="Consolas" w:hAnsi="Consolas" w:cs="Consolas"/>
          <w:sz w:val="18"/>
          <w:szCs w:val="18"/>
        </w:rPr>
        <w:t>markdown</w:t>
      </w:r>
      <w:proofErr w:type="spellEnd"/>
      <w:r>
        <w:rPr>
          <w:rFonts w:ascii="Consolas" w:eastAsia="Consolas" w:hAnsi="Consolas" w:cs="Consolas"/>
          <w:sz w:val="18"/>
          <w:szCs w:val="18"/>
        </w:rPr>
        <w:t>.</w:t>
      </w:r>
    </w:p>
    <w:p w14:paraId="11FF062F" w14:textId="77777777" w:rsidR="008B56AF" w:rsidRDefault="00DB1FCA">
      <w:pPr>
        <w:shd w:val="clear" w:color="auto" w:fill="F4F4F4"/>
        <w:spacing w:line="260" w:lineRule="auto"/>
        <w:ind w:left="200"/>
      </w:pPr>
      <w:r>
        <w:rPr>
          <w:rFonts w:ascii="Consolas" w:eastAsia="Consolas" w:hAnsi="Consolas" w:cs="Consolas"/>
          <w:sz w:val="18"/>
          <w:szCs w:val="18"/>
        </w:rPr>
        <w:t xml:space="preserve">Si un campo no se puede determinar, usa </w:t>
      </w:r>
      <w:proofErr w:type="spellStart"/>
      <w:r>
        <w:rPr>
          <w:rFonts w:ascii="Consolas" w:eastAsia="Consolas" w:hAnsi="Consolas" w:cs="Consolas"/>
          <w:sz w:val="18"/>
          <w:szCs w:val="18"/>
        </w:rPr>
        <w:t>null</w:t>
      </w:r>
      <w:proofErr w:type="spellEnd"/>
      <w:r>
        <w:rPr>
          <w:rFonts w:ascii="Consolas" w:eastAsia="Consolas" w:hAnsi="Consolas" w:cs="Consolas"/>
          <w:sz w:val="18"/>
          <w:szCs w:val="18"/>
        </w:rPr>
        <w:t>.</w:t>
      </w:r>
    </w:p>
    <w:p w14:paraId="7F9CEB46" w14:textId="77777777" w:rsidR="008B56AF" w:rsidRDefault="00DB1FCA">
      <w:pPr>
        <w:shd w:val="clear" w:color="auto" w:fill="F4F4F4"/>
        <w:spacing w:line="260" w:lineRule="auto"/>
        <w:ind w:left="200"/>
      </w:pPr>
      <w:r>
        <w:rPr>
          <w:rFonts w:ascii="Consolas" w:eastAsia="Consolas" w:hAnsi="Consolas" w:cs="Consolas"/>
          <w:sz w:val="18"/>
          <w:szCs w:val="18"/>
        </w:rPr>
        <w:t xml:space="preserve"> </w:t>
      </w:r>
    </w:p>
    <w:p w14:paraId="41FAD118"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Schema requerido:</w:t>
      </w:r>
    </w:p>
    <w:p w14:paraId="4E345884"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w:t>
      </w:r>
    </w:p>
    <w:p w14:paraId="49348EC7"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"posted_date": "YYYY-MM-DD",</w:t>
      </w:r>
    </w:p>
    <w:p w14:paraId="0056456F"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"amount": &lt;number positivo, sin signo&gt;,</w:t>
      </w:r>
    </w:p>
    <w:p w14:paraId="08B25E56"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"direction": "debit"|"credit",</w:t>
      </w:r>
    </w:p>
    <w:p w14:paraId="3DD9C6C3"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"merchant_raw": "&lt;string&gt;",</w:t>
      </w:r>
    </w:p>
    <w:p w14:paraId="66AAED90"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"card_last4": "&lt;4 digits&gt;"|null,</w:t>
      </w:r>
    </w:p>
    <w:p w14:paraId="466889D9"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"tx_type": "purchase"|"bill_payment"|"transfer_in"|"transfer_out"</w:t>
      </w:r>
    </w:p>
    <w:p w14:paraId="337D302F"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w:t>
      </w:r>
    </w:p>
    <w:p w14:paraId="64AE598F"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0FAE9EAA"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Email a procesar:</w:t>
      </w:r>
    </w:p>
    <w:p w14:paraId="39099FD2"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&lt;&lt;&lt;EMAIL&gt;&gt;&gt;</w:t>
      </w:r>
    </w:p>
    <w:p w14:paraId="414520B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{email_text}</w:t>
      </w:r>
    </w:p>
    <w:p w14:paraId="1405F09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&lt;&lt;&lt;END&gt;&gt;&gt;</w:t>
      </w:r>
    </w:p>
    <w:p w14:paraId="42EC9DD6"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w:t>
      </w:r>
    </w:p>
    <w:p w14:paraId="0A6FFCAD"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053D3BD6"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def parse_with_llm(email_text: str, hint: str | None) -&gt; dict:</w:t>
      </w:r>
    </w:p>
    <w:p w14:paraId="192D430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response = ollama.chat(</w:t>
      </w:r>
    </w:p>
    <w:p w14:paraId="78724068"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model='qwen3:8b',</w:t>
      </w:r>
    </w:p>
    <w:p w14:paraId="521DCB31"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format='json',                          # forzar JSON-mode</w:t>
      </w:r>
    </w:p>
    <w:p w14:paraId="5C0908EA"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messages=[{'role':'user',</w:t>
      </w:r>
    </w:p>
    <w:p w14:paraId="61A7EB59"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'content': PROMPT.format(email_text=email_text)}],</w:t>
      </w:r>
    </w:p>
    <w:p w14:paraId="01FC9638"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options={'temperature': 0.0},</w:t>
      </w:r>
    </w:p>
    <w:p w14:paraId="521B9080"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06835426"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data = json.loads(response['message']['content'])</w:t>
      </w:r>
    </w:p>
    <w:p w14:paraId="773FF185"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validate_schema(data)                       # raise si malformed</w:t>
      </w:r>
    </w:p>
    <w:p w14:paraId="6B21729A" w14:textId="77777777" w:rsidR="008B56AF" w:rsidRDefault="00DB1FCA">
      <w:pPr>
        <w:shd w:val="clear" w:color="auto" w:fill="F4F4F4"/>
        <w:spacing w:after="200" w:line="260" w:lineRule="auto"/>
        <w:ind w:left="200"/>
      </w:pPr>
      <w:r w:rsidRPr="00115143">
        <w:rPr>
          <w:rFonts w:ascii="Consolas" w:eastAsia="Consolas" w:hAnsi="Consolas" w:cs="Consolas"/>
          <w:sz w:val="18"/>
          <w:szCs w:val="18"/>
          <w:lang w:val="en-US"/>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data</w:t>
      </w:r>
    </w:p>
    <w:p w14:paraId="7D365E60" w14:textId="77777777" w:rsidR="008B56AF" w:rsidRDefault="00DB1FCA">
      <w:pPr>
        <w:spacing w:after="120" w:line="300" w:lineRule="auto"/>
        <w:jc w:val="both"/>
      </w:pPr>
      <w:r>
        <w:rPr>
          <w:color w:val="000000"/>
        </w:rPr>
        <w:t xml:space="preserve">Si el LLM también falla o devuelve JSON inválido, la transacción se marca </w:t>
      </w:r>
      <w:proofErr w:type="spellStart"/>
      <w:r>
        <w:rPr>
          <w:color w:val="000000"/>
        </w:rPr>
        <w:t>needs_review</w:t>
      </w:r>
      <w:proofErr w:type="spellEnd"/>
      <w:r>
        <w:rPr>
          <w:color w:val="000000"/>
        </w:rPr>
        <w:t xml:space="preserve">=1 con </w:t>
      </w:r>
      <w:proofErr w:type="spellStart"/>
      <w:r>
        <w:rPr>
          <w:color w:val="000000"/>
        </w:rPr>
        <w:t>review_reason</w:t>
      </w:r>
      <w:proofErr w:type="spellEnd"/>
      <w:r>
        <w:rPr>
          <w:color w:val="000000"/>
        </w:rPr>
        <w:t>='</w:t>
      </w:r>
      <w:proofErr w:type="spellStart"/>
      <w:r>
        <w:rPr>
          <w:color w:val="000000"/>
        </w:rPr>
        <w:t>llm_fallback_failed</w:t>
      </w:r>
      <w:proofErr w:type="spellEnd"/>
      <w:r>
        <w:rPr>
          <w:color w:val="000000"/>
        </w:rPr>
        <w:t>' y aparece en el reporte HTML.</w:t>
      </w:r>
    </w:p>
    <w:p w14:paraId="29CF8063" w14:textId="77777777" w:rsidR="008B56AF" w:rsidRDefault="00DB1FCA">
      <w:pPr>
        <w:pStyle w:val="Ttulo2"/>
      </w:pPr>
      <w:bookmarkStart w:id="50" w:name="_Toc228623040"/>
      <w:r>
        <w:t xml:space="preserve">2.9 Estrategia de </w:t>
      </w:r>
      <w:proofErr w:type="spellStart"/>
      <w:r>
        <w:t>deduplicación</w:t>
      </w:r>
      <w:bookmarkEnd w:id="50"/>
      <w:proofErr w:type="spellEnd"/>
    </w:p>
    <w:p w14:paraId="187D2504" w14:textId="77777777" w:rsidR="008B56AF" w:rsidRDefault="00DB1FCA">
      <w:pPr>
        <w:pStyle w:val="Ttulo3"/>
      </w:pPr>
      <w:bookmarkStart w:id="51" w:name="_Toc228623041"/>
      <w:r>
        <w:t xml:space="preserve">Cómo se calcula </w:t>
      </w:r>
      <w:proofErr w:type="spellStart"/>
      <w:r>
        <w:t>fitid_synthetic</w:t>
      </w:r>
      <w:bookmarkEnd w:id="51"/>
      <w:proofErr w:type="spellEnd"/>
    </w:p>
    <w:p w14:paraId="1401D622"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etl/fitid.py</w:t>
      </w:r>
    </w:p>
    <w:p w14:paraId="25809B5D"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51D4FD6D"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def synthetic_fitid(tx: CanonicalTx) -&gt; str:</w:t>
      </w:r>
    </w:p>
    <w:p w14:paraId="730B12BD" w14:textId="77777777" w:rsidR="008B56AF" w:rsidRDefault="00DB1FCA">
      <w:pPr>
        <w:shd w:val="clear" w:color="auto" w:fill="F4F4F4"/>
        <w:spacing w:line="260" w:lineRule="auto"/>
        <w:ind w:left="200"/>
      </w:pPr>
      <w:r w:rsidRPr="00115143">
        <w:rPr>
          <w:rFonts w:ascii="Consolas" w:eastAsia="Consolas" w:hAnsi="Consolas" w:cs="Consolas"/>
          <w:sz w:val="18"/>
          <w:szCs w:val="18"/>
          <w:lang w:val="en-US"/>
        </w:rPr>
        <w:t xml:space="preserve">    </w:t>
      </w:r>
      <w:r>
        <w:rPr>
          <w:rFonts w:ascii="Consolas" w:eastAsia="Consolas" w:hAnsi="Consolas" w:cs="Consolas"/>
          <w:sz w:val="18"/>
          <w:szCs w:val="18"/>
        </w:rPr>
        <w:t xml:space="preserve"># Importante: usar </w:t>
      </w:r>
      <w:proofErr w:type="spellStart"/>
      <w:r>
        <w:rPr>
          <w:rFonts w:ascii="Consolas" w:eastAsia="Consolas" w:hAnsi="Consolas" w:cs="Consolas"/>
          <w:sz w:val="18"/>
          <w:szCs w:val="18"/>
        </w:rPr>
        <w:t>merchant_NORM</w:t>
      </w:r>
      <w:proofErr w:type="spellEnd"/>
      <w:r>
        <w:rPr>
          <w:rFonts w:ascii="Consolas" w:eastAsia="Consolas" w:hAnsi="Consolas" w:cs="Consolas"/>
          <w:sz w:val="18"/>
          <w:szCs w:val="18"/>
        </w:rPr>
        <w:t xml:space="preserve"> (ya </w:t>
      </w:r>
      <w:proofErr w:type="spellStart"/>
      <w:r>
        <w:rPr>
          <w:rFonts w:ascii="Consolas" w:eastAsia="Consolas" w:hAnsi="Consolas" w:cs="Consolas"/>
          <w:sz w:val="18"/>
          <w:szCs w:val="18"/>
        </w:rPr>
        <w:t>canonicalizado</w:t>
      </w:r>
      <w:proofErr w:type="spellEnd"/>
      <w:r>
        <w:rPr>
          <w:rFonts w:ascii="Consolas" w:eastAsia="Consolas" w:hAnsi="Consolas" w:cs="Consolas"/>
          <w:sz w:val="18"/>
          <w:szCs w:val="18"/>
        </w:rPr>
        <w:t>), no raw</w:t>
      </w:r>
    </w:p>
    <w:p w14:paraId="0ADADC31" w14:textId="77777777" w:rsidR="008B56AF" w:rsidRDefault="00DB1FCA">
      <w:pPr>
        <w:shd w:val="clear" w:color="auto" w:fill="F4F4F4"/>
        <w:spacing w:line="260" w:lineRule="auto"/>
        <w:ind w:left="200"/>
      </w:pPr>
      <w:r>
        <w:rPr>
          <w:rFonts w:ascii="Consolas" w:eastAsia="Consolas" w:hAnsi="Consolas" w:cs="Consolas"/>
          <w:sz w:val="18"/>
          <w:szCs w:val="18"/>
        </w:rPr>
        <w:t xml:space="preserve">    # Importante: </w:t>
      </w:r>
      <w:proofErr w:type="spellStart"/>
      <w:r>
        <w:rPr>
          <w:rFonts w:ascii="Consolas" w:eastAsia="Consolas" w:hAnsi="Consolas" w:cs="Consolas"/>
          <w:sz w:val="18"/>
          <w:szCs w:val="18"/>
        </w:rPr>
        <w:t>amount</w:t>
      </w:r>
      <w:proofErr w:type="spellEnd"/>
      <w:r>
        <w:rPr>
          <w:rFonts w:ascii="Consolas" w:eastAsia="Consolas" w:hAnsi="Consolas" w:cs="Consolas"/>
          <w:sz w:val="18"/>
          <w:szCs w:val="18"/>
        </w:rPr>
        <w:t xml:space="preserve"> con dos decimales fijos, sin notación exponencial</w:t>
      </w:r>
    </w:p>
    <w:p w14:paraId="093DFD46" w14:textId="77777777" w:rsidR="008B56AF" w:rsidRPr="00115143" w:rsidRDefault="00DB1FCA">
      <w:pPr>
        <w:shd w:val="clear" w:color="auto" w:fill="F4F4F4"/>
        <w:spacing w:line="260" w:lineRule="auto"/>
        <w:ind w:left="200"/>
        <w:rPr>
          <w:lang w:val="en-US"/>
        </w:rPr>
      </w:pPr>
      <w:r>
        <w:rPr>
          <w:rFonts w:ascii="Consolas" w:eastAsia="Consolas" w:hAnsi="Consolas" w:cs="Consolas"/>
          <w:sz w:val="18"/>
          <w:szCs w:val="18"/>
        </w:rPr>
        <w:t xml:space="preserve">    </w:t>
      </w:r>
      <w:r w:rsidRPr="00115143">
        <w:rPr>
          <w:rFonts w:ascii="Consolas" w:eastAsia="Consolas" w:hAnsi="Consolas" w:cs="Consolas"/>
          <w:sz w:val="18"/>
          <w:szCs w:val="18"/>
          <w:lang w:val="en-US"/>
        </w:rPr>
        <w:t>payload = '|'.join([</w:t>
      </w:r>
    </w:p>
    <w:p w14:paraId="2A2A261F"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tx.owner,</w:t>
      </w:r>
    </w:p>
    <w:p w14:paraId="2E0535E0"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lastRenderedPageBreak/>
        <w:t xml:space="preserve">        tx.account_alias,</w:t>
      </w:r>
    </w:p>
    <w:p w14:paraId="18F09836"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tx.posted_date.isoformat() if tx.posted_date else 'NA',</w:t>
      </w:r>
    </w:p>
    <w:p w14:paraId="610C0E2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f'{tx.amount:.2f}',</w:t>
      </w:r>
    </w:p>
    <w:p w14:paraId="2688EE41"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tx.direction,</w:t>
      </w:r>
    </w:p>
    <w:p w14:paraId="6E28EA89"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(tx.merchant_norm or tx.merchant_raw or 'UNKNOWN').upper(),</w:t>
      </w:r>
    </w:p>
    <w:p w14:paraId="32BA6914"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345DFFE7" w14:textId="77777777" w:rsidR="008B56AF" w:rsidRPr="00115143" w:rsidRDefault="00DB1FCA">
      <w:pPr>
        <w:shd w:val="clear" w:color="auto" w:fill="F4F4F4"/>
        <w:spacing w:after="200" w:line="260" w:lineRule="auto"/>
        <w:ind w:left="200"/>
        <w:rPr>
          <w:lang w:val="en-US"/>
        </w:rPr>
      </w:pPr>
      <w:r w:rsidRPr="00115143">
        <w:rPr>
          <w:rFonts w:ascii="Consolas" w:eastAsia="Consolas" w:hAnsi="Consolas" w:cs="Consolas"/>
          <w:sz w:val="18"/>
          <w:szCs w:val="18"/>
          <w:lang w:val="en-US"/>
        </w:rPr>
        <w:t xml:space="preserve">    return hashlib.sha256(payload.encode('utf-8')).hexdigest()</w:t>
      </w:r>
    </w:p>
    <w:p w14:paraId="152F2061" w14:textId="77777777" w:rsidR="008B56AF" w:rsidRDefault="00DB1FCA">
      <w:pPr>
        <w:pStyle w:val="Ttulo3"/>
      </w:pPr>
      <w:bookmarkStart w:id="52" w:name="_Toc228623042"/>
      <w:proofErr w:type="spellStart"/>
      <w:r>
        <w:t>Sliding</w:t>
      </w:r>
      <w:proofErr w:type="spellEnd"/>
      <w:r>
        <w:t xml:space="preserve"> </w:t>
      </w:r>
      <w:proofErr w:type="spellStart"/>
      <w:r>
        <w:t>window</w:t>
      </w:r>
      <w:proofErr w:type="spellEnd"/>
      <w:r>
        <w:t xml:space="preserve"> para conciliación email ↔ extracto</w:t>
      </w:r>
      <w:bookmarkEnd w:id="52"/>
    </w:p>
    <w:p w14:paraId="4BF9EC73" w14:textId="77777777" w:rsidR="008B56AF" w:rsidRPr="00115143" w:rsidRDefault="00DB1FCA">
      <w:pPr>
        <w:spacing w:after="120" w:line="300" w:lineRule="auto"/>
        <w:jc w:val="both"/>
        <w:rPr>
          <w:lang w:val="en-US"/>
        </w:rPr>
      </w:pPr>
      <w:r>
        <w:rPr>
          <w:color w:val="000000"/>
        </w:rPr>
        <w:t xml:space="preserve">Cuando un email llega el día 1 (autorización) y el extracto liquida el día 3 con el descriptor real, los hashes pueden divergir si </w:t>
      </w:r>
      <w:proofErr w:type="spellStart"/>
      <w:r>
        <w:rPr>
          <w:color w:val="000000"/>
        </w:rPr>
        <w:t>merchant_norm</w:t>
      </w:r>
      <w:proofErr w:type="spellEnd"/>
      <w:r>
        <w:rPr>
          <w:color w:val="000000"/>
        </w:rPr>
        <w:t xml:space="preserve"> difiere ligeramente. </w:t>
      </w:r>
      <w:r w:rsidRPr="00115143">
        <w:rPr>
          <w:color w:val="000000"/>
          <w:lang w:val="en-US"/>
        </w:rPr>
        <w:t>La función match_with_sliding_window agrupa transacciones candidatas:</w:t>
      </w:r>
    </w:p>
    <w:p w14:paraId="4DF0CEF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def match_sliding_window(</w:t>
      </w:r>
    </w:p>
    <w:p w14:paraId="2A41D099"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new_tx: CanonicalTx,</w:t>
      </w:r>
    </w:p>
    <w:p w14:paraId="39EC4DC2"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window_days: int = 14,</w:t>
      </w:r>
    </w:p>
    <w:p w14:paraId="396FCC97"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-&gt; CanonicalTx | None:</w:t>
      </w:r>
    </w:p>
    <w:p w14:paraId="110890C7"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candidates = staging.find(</w:t>
      </w:r>
    </w:p>
    <w:p w14:paraId="10A6E68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owner=new_tx.owner,</w:t>
      </w:r>
    </w:p>
    <w:p w14:paraId="6DE79B44"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account_alias=new_tx.account_alias,</w:t>
      </w:r>
    </w:p>
    <w:p w14:paraId="693C7D0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amount=new_tx.amount,</w:t>
      </w:r>
    </w:p>
    <w:p w14:paraId="50967DF1"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direction=new_tx.direction,</w:t>
      </w:r>
    </w:p>
    <w:p w14:paraId="386A6A0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date_from=new_tx.posted_date - timedelta(days=window_days),</w:t>
      </w:r>
    </w:p>
    <w:p w14:paraId="65737D51"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date_to  =new_tx.posted_date + timedelta(days=window_days),</w:t>
      </w:r>
    </w:p>
    <w:p w14:paraId="1A9B6B4A"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576FA7B6"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for c in candidates:</w:t>
      </w:r>
    </w:p>
    <w:p w14:paraId="7181C2F0"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sim = rapidfuzz.fuzz.token_set_ratio(</w:t>
      </w:r>
    </w:p>
    <w:p w14:paraId="1A205884"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c.merchant_norm or c.merchant_raw,</w:t>
      </w:r>
    </w:p>
    <w:p w14:paraId="65F08602"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new_tx.merchant_norm or new_tx.merchant_raw,</w:t>
      </w:r>
    </w:p>
    <w:p w14:paraId="5751F48F"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7E1FF91F"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if sim &gt;= 75:</w:t>
      </w:r>
    </w:p>
    <w:p w14:paraId="2BA51F09"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return c</w:t>
      </w:r>
    </w:p>
    <w:p w14:paraId="78A47103" w14:textId="77777777" w:rsidR="008B56AF" w:rsidRPr="00115143" w:rsidRDefault="00DB1FCA">
      <w:pPr>
        <w:shd w:val="clear" w:color="auto" w:fill="F4F4F4"/>
        <w:spacing w:after="200" w:line="260" w:lineRule="auto"/>
        <w:ind w:left="200"/>
        <w:rPr>
          <w:lang w:val="en-US"/>
        </w:rPr>
      </w:pPr>
      <w:r w:rsidRPr="00115143">
        <w:rPr>
          <w:rFonts w:ascii="Consolas" w:eastAsia="Consolas" w:hAnsi="Consolas" w:cs="Consolas"/>
          <w:sz w:val="18"/>
          <w:szCs w:val="18"/>
          <w:lang w:val="en-US"/>
        </w:rPr>
        <w:t xml:space="preserve">    return None</w:t>
      </w:r>
    </w:p>
    <w:p w14:paraId="57906AA3" w14:textId="77777777" w:rsidR="008B56AF" w:rsidRDefault="00DB1FCA">
      <w:pPr>
        <w:pStyle w:val="Ttulo3"/>
      </w:pPr>
      <w:bookmarkStart w:id="53" w:name="_Toc228623043"/>
      <w:r>
        <w:t>Reglas de fusión cuando hay match</w:t>
      </w:r>
      <w:bookmarkEnd w:id="53"/>
    </w:p>
    <w:p w14:paraId="5A57D471" w14:textId="77777777" w:rsidR="008B56AF" w:rsidRDefault="00DB1FCA">
      <w:pPr>
        <w:pStyle w:val="Prrafodelista"/>
        <w:numPr>
          <w:ilvl w:val="0"/>
          <w:numId w:val="2"/>
        </w:numPr>
        <w:spacing w:after="80" w:line="280" w:lineRule="auto"/>
        <w:jc w:val="both"/>
      </w:pPr>
      <w:r>
        <w:rPr>
          <w:b/>
          <w:bCs/>
          <w:color w:val="000000"/>
        </w:rPr>
        <w:t>Banco/extracto vence a email</w:t>
      </w:r>
      <w:r>
        <w:t xml:space="preserve"> en </w:t>
      </w:r>
      <w:proofErr w:type="spellStart"/>
      <w:r>
        <w:t>posted_date</w:t>
      </w:r>
      <w:proofErr w:type="spellEnd"/>
      <w:r>
        <w:t>, monto final exacto, referencia formal.</w:t>
      </w:r>
    </w:p>
    <w:p w14:paraId="767DDC19" w14:textId="77777777" w:rsidR="008B56AF" w:rsidRDefault="00DB1FCA">
      <w:pPr>
        <w:pStyle w:val="Prrafodelista"/>
        <w:numPr>
          <w:ilvl w:val="0"/>
          <w:numId w:val="2"/>
        </w:numPr>
        <w:spacing w:after="80" w:line="280" w:lineRule="auto"/>
        <w:jc w:val="both"/>
      </w:pPr>
      <w:r>
        <w:rPr>
          <w:b/>
          <w:bCs/>
          <w:color w:val="000000"/>
        </w:rPr>
        <w:t>Email vence a banco</w:t>
      </w:r>
      <w:r>
        <w:t xml:space="preserve"> en texto descriptivo legible del comercio (los emails suelen tener nombres más limpios).</w:t>
      </w:r>
    </w:p>
    <w:p w14:paraId="55719E3F" w14:textId="77777777" w:rsidR="008B56AF" w:rsidRDefault="00DB1FCA">
      <w:pPr>
        <w:pStyle w:val="Prrafodelista"/>
        <w:numPr>
          <w:ilvl w:val="0"/>
          <w:numId w:val="2"/>
        </w:numPr>
        <w:spacing w:after="80" w:line="280" w:lineRule="auto"/>
        <w:jc w:val="both"/>
      </w:pPr>
      <w:r>
        <w:rPr>
          <w:b/>
          <w:bCs/>
          <w:color w:val="000000"/>
        </w:rPr>
        <w:t xml:space="preserve">OCR/PDF rellena </w:t>
      </w:r>
      <w:proofErr w:type="gramStart"/>
      <w:r>
        <w:rPr>
          <w:b/>
          <w:bCs/>
          <w:color w:val="000000"/>
        </w:rPr>
        <w:t>huecos</w:t>
      </w:r>
      <w:proofErr w:type="gramEnd"/>
      <w:r>
        <w:t xml:space="preserve"> pero no derrota a OFX/CSV salvo que no haya otra fuente.</w:t>
      </w:r>
    </w:p>
    <w:p w14:paraId="02D0B7C6" w14:textId="77777777" w:rsidR="008B56AF" w:rsidRDefault="00DB1FCA">
      <w:pPr>
        <w:pStyle w:val="Prrafodelista"/>
        <w:numPr>
          <w:ilvl w:val="0"/>
          <w:numId w:val="2"/>
        </w:numPr>
        <w:spacing w:after="80" w:line="280" w:lineRule="auto"/>
        <w:jc w:val="both"/>
      </w:pPr>
      <w:r>
        <w:rPr>
          <w:b/>
          <w:bCs/>
          <w:color w:val="000000"/>
        </w:rPr>
        <w:t>Si hay discrepancia en monto o dirección</w:t>
      </w:r>
      <w:r>
        <w:t xml:space="preserve"> no se fusionan: ambos se marcan </w:t>
      </w:r>
      <w:proofErr w:type="spellStart"/>
      <w:r>
        <w:t>needs_review</w:t>
      </w:r>
      <w:proofErr w:type="spellEnd"/>
      <w:r>
        <w:t>=1.</w:t>
      </w:r>
    </w:p>
    <w:p w14:paraId="1C26D517" w14:textId="77777777" w:rsidR="008B56AF" w:rsidRDefault="00DB1FCA">
      <w:pPr>
        <w:pStyle w:val="Ttulo3"/>
      </w:pPr>
      <w:bookmarkStart w:id="54" w:name="_Toc228623044"/>
      <w:r>
        <w:t>Detección de transferencias internas</w:t>
      </w:r>
      <w:bookmarkEnd w:id="54"/>
    </w:p>
    <w:p w14:paraId="18C982A4" w14:textId="77777777" w:rsidR="008B56AF" w:rsidRDefault="00DB1FCA">
      <w:pPr>
        <w:shd w:val="clear" w:color="auto" w:fill="F4F4F4"/>
        <w:spacing w:line="260" w:lineRule="auto"/>
        <w:ind w:left="200"/>
      </w:pPr>
      <w:proofErr w:type="spellStart"/>
      <w:r>
        <w:rPr>
          <w:rFonts w:ascii="Consolas" w:eastAsia="Consolas" w:hAnsi="Consolas" w:cs="Consolas"/>
          <w:sz w:val="18"/>
          <w:szCs w:val="18"/>
        </w:rPr>
        <w:t>def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detect_internal_</w:t>
      </w:r>
      <w:proofErr w:type="gramStart"/>
      <w:r>
        <w:rPr>
          <w:rFonts w:ascii="Consolas" w:eastAsia="Consolas" w:hAnsi="Consolas" w:cs="Consolas"/>
          <w:sz w:val="18"/>
          <w:szCs w:val="18"/>
        </w:rPr>
        <w:t>transfer</w:t>
      </w:r>
      <w:proofErr w:type="spellEnd"/>
      <w:r>
        <w:rPr>
          <w:rFonts w:ascii="Consolas" w:eastAsia="Consolas" w:hAnsi="Consolas" w:cs="Consolas"/>
          <w:sz w:val="18"/>
          <w:szCs w:val="18"/>
        </w:rPr>
        <w:t>(</w:t>
      </w:r>
      <w:proofErr w:type="gramEnd"/>
    </w:p>
    <w:p w14:paraId="05A5894D" w14:textId="77777777" w:rsidR="008B56AF" w:rsidRPr="00115143" w:rsidRDefault="00DB1FCA">
      <w:pPr>
        <w:shd w:val="clear" w:color="auto" w:fill="F4F4F4"/>
        <w:spacing w:line="260" w:lineRule="auto"/>
        <w:ind w:left="200"/>
        <w:rPr>
          <w:lang w:val="en-US"/>
        </w:rPr>
      </w:pPr>
      <w:r>
        <w:rPr>
          <w:rFonts w:ascii="Consolas" w:eastAsia="Consolas" w:hAnsi="Consolas" w:cs="Consolas"/>
          <w:sz w:val="18"/>
          <w:szCs w:val="18"/>
        </w:rPr>
        <w:t xml:space="preserve">    </w:t>
      </w:r>
      <w:r w:rsidRPr="00115143">
        <w:rPr>
          <w:rFonts w:ascii="Consolas" w:eastAsia="Consolas" w:hAnsi="Consolas" w:cs="Consolas"/>
          <w:sz w:val="18"/>
          <w:szCs w:val="18"/>
          <w:lang w:val="en-US"/>
        </w:rPr>
        <w:t>tx: CanonicalTx,</w:t>
      </w:r>
    </w:p>
    <w:p w14:paraId="3A90F988"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window_hours: int = 24,</w:t>
      </w:r>
    </w:p>
    <w:p w14:paraId="66C1B6D6" w14:textId="77777777" w:rsidR="008B56AF" w:rsidRDefault="00DB1FCA">
      <w:pPr>
        <w:shd w:val="clear" w:color="auto" w:fill="F4F4F4"/>
        <w:spacing w:line="260" w:lineRule="auto"/>
        <w:ind w:left="200"/>
      </w:pPr>
      <w:r>
        <w:rPr>
          <w:rFonts w:ascii="Consolas" w:eastAsia="Consolas" w:hAnsi="Consolas" w:cs="Consolas"/>
          <w:sz w:val="18"/>
          <w:szCs w:val="18"/>
        </w:rPr>
        <w:t xml:space="preserve">) -&gt; </w:t>
      </w:r>
      <w:proofErr w:type="spellStart"/>
      <w:r>
        <w:rPr>
          <w:rFonts w:ascii="Consolas" w:eastAsia="Consolas" w:hAnsi="Consolas" w:cs="Consolas"/>
          <w:sz w:val="18"/>
          <w:szCs w:val="18"/>
        </w:rPr>
        <w:t>CanonicalTx</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None</w:t>
      </w:r>
      <w:proofErr w:type="spellEnd"/>
      <w:r>
        <w:rPr>
          <w:rFonts w:ascii="Consolas" w:eastAsia="Consolas" w:hAnsi="Consolas" w:cs="Consolas"/>
          <w:sz w:val="18"/>
          <w:szCs w:val="18"/>
        </w:rPr>
        <w:t>:</w:t>
      </w:r>
    </w:p>
    <w:p w14:paraId="3090272E" w14:textId="77777777" w:rsidR="008B56AF" w:rsidRDefault="00DB1FCA">
      <w:pPr>
        <w:shd w:val="clear" w:color="auto" w:fill="F4F4F4"/>
        <w:spacing w:line="260" w:lineRule="auto"/>
        <w:ind w:left="200"/>
      </w:pPr>
      <w:r>
        <w:rPr>
          <w:rFonts w:ascii="Consolas" w:eastAsia="Consolas" w:hAnsi="Consolas" w:cs="Consolas"/>
          <w:sz w:val="18"/>
          <w:szCs w:val="18"/>
        </w:rPr>
        <w:t xml:space="preserve">    """Busca </w:t>
      </w:r>
      <w:proofErr w:type="gramStart"/>
      <w:r>
        <w:rPr>
          <w:rFonts w:ascii="Consolas" w:eastAsia="Consolas" w:hAnsi="Consolas" w:cs="Consolas"/>
          <w:sz w:val="18"/>
          <w:szCs w:val="18"/>
        </w:rPr>
        <w:t>el contraparte</w:t>
      </w:r>
      <w:proofErr w:type="gramEnd"/>
      <w:r>
        <w:rPr>
          <w:rFonts w:ascii="Consolas" w:eastAsia="Consolas" w:hAnsi="Consolas" w:cs="Consolas"/>
          <w:sz w:val="18"/>
          <w:szCs w:val="18"/>
        </w:rPr>
        <w:t xml:space="preserve"> de una transferencia interna.</w:t>
      </w:r>
    </w:p>
    <w:p w14:paraId="253BD7B8" w14:textId="77777777" w:rsidR="008B56AF" w:rsidRDefault="00DB1FCA">
      <w:pPr>
        <w:shd w:val="clear" w:color="auto" w:fill="F4F4F4"/>
        <w:spacing w:line="260" w:lineRule="auto"/>
        <w:ind w:left="200"/>
      </w:pPr>
      <w:r>
        <w:rPr>
          <w:rFonts w:ascii="Consolas" w:eastAsia="Consolas" w:hAnsi="Consolas" w:cs="Consolas"/>
          <w:sz w:val="18"/>
          <w:szCs w:val="18"/>
        </w:rPr>
        <w:t xml:space="preserve">    </w:t>
      </w:r>
      <w:proofErr w:type="spellStart"/>
      <w:r>
        <w:rPr>
          <w:rFonts w:ascii="Consolas" w:eastAsia="Consolas" w:hAnsi="Consolas" w:cs="Consolas"/>
          <w:sz w:val="18"/>
          <w:szCs w:val="18"/>
        </w:rPr>
        <w:t>Ej</w:t>
      </w:r>
      <w:proofErr w:type="spellEnd"/>
      <w:r>
        <w:rPr>
          <w:rFonts w:ascii="Consolas" w:eastAsia="Consolas" w:hAnsi="Consolas" w:cs="Consolas"/>
          <w:sz w:val="18"/>
          <w:szCs w:val="18"/>
        </w:rPr>
        <w:t>: retiro $50.000 cuenta Ricardo → depósito $50.000 cuenta Laura.</w:t>
      </w:r>
    </w:p>
    <w:p w14:paraId="03CF76AE" w14:textId="77777777" w:rsidR="008B56AF" w:rsidRPr="00115143" w:rsidRDefault="00DB1FCA">
      <w:pPr>
        <w:shd w:val="clear" w:color="auto" w:fill="F4F4F4"/>
        <w:spacing w:line="260" w:lineRule="auto"/>
        <w:ind w:left="200"/>
        <w:rPr>
          <w:lang w:val="en-US"/>
        </w:rPr>
      </w:pPr>
      <w:r>
        <w:rPr>
          <w:rFonts w:ascii="Consolas" w:eastAsia="Consolas" w:hAnsi="Consolas" w:cs="Consolas"/>
          <w:sz w:val="18"/>
          <w:szCs w:val="18"/>
        </w:rPr>
        <w:t xml:space="preserve">    </w:t>
      </w:r>
      <w:r w:rsidRPr="00115143">
        <w:rPr>
          <w:rFonts w:ascii="Consolas" w:eastAsia="Consolas" w:hAnsi="Consolas" w:cs="Consolas"/>
          <w:sz w:val="18"/>
          <w:szCs w:val="18"/>
          <w:lang w:val="en-US"/>
        </w:rPr>
        <w:t>"""</w:t>
      </w:r>
    </w:p>
    <w:p w14:paraId="4908939A"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if tx.tx_type not in ('transfer_in', 'transfer_out'):</w:t>
      </w:r>
    </w:p>
    <w:p w14:paraId="69136318"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lastRenderedPageBreak/>
        <w:t xml:space="preserve">        return None</w:t>
      </w:r>
    </w:p>
    <w:p w14:paraId="27CD7BF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opposite = 'credit' if tx.direction == 'debit' else 'debit'</w:t>
      </w:r>
    </w:p>
    <w:p w14:paraId="111A84CF"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candidate = staging.find_one(</w:t>
      </w:r>
    </w:p>
    <w:p w14:paraId="4165C241"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owner_in=['ricardo','laura'],          # cuentas familiares</w:t>
      </w:r>
    </w:p>
    <w:p w14:paraId="77DA1545"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amount=tx.amount,</w:t>
      </w:r>
    </w:p>
    <w:p w14:paraId="046EFA39"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direction=opposite,</w:t>
      </w:r>
    </w:p>
    <w:p w14:paraId="3081FD74"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date_from=tx.posted_date - timedelta(hours=window_hours),</w:t>
      </w:r>
    </w:p>
    <w:p w14:paraId="05E50D15"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date_to  =tx.posted_date + timedelta(hours=window_hours),</w:t>
      </w:r>
    </w:p>
    <w:p w14:paraId="3F338C1C"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account_alias_neq=tx.account_alias,    # cuenta DISTINTA</w:t>
      </w:r>
    </w:p>
    <w:p w14:paraId="3792F1D4"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1B541BD3"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if candidate is None:</w:t>
      </w:r>
    </w:p>
    <w:p w14:paraId="04BC1DE9" w14:textId="77777777" w:rsidR="008B56AF" w:rsidRDefault="00DB1FCA">
      <w:pPr>
        <w:shd w:val="clear" w:color="auto" w:fill="F4F4F4"/>
        <w:spacing w:line="260" w:lineRule="auto"/>
        <w:ind w:left="200"/>
      </w:pPr>
      <w:r w:rsidRPr="00115143">
        <w:rPr>
          <w:rFonts w:ascii="Consolas" w:eastAsia="Consolas" w:hAnsi="Consolas" w:cs="Consolas"/>
          <w:sz w:val="18"/>
          <w:szCs w:val="18"/>
          <w:lang w:val="en-US"/>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None</w:t>
      </w:r>
      <w:proofErr w:type="spellEnd"/>
    </w:p>
    <w:p w14:paraId="3FD42639" w14:textId="77777777" w:rsidR="008B56AF" w:rsidRDefault="00DB1FCA">
      <w:pPr>
        <w:shd w:val="clear" w:color="auto" w:fill="F4F4F4"/>
        <w:spacing w:line="260" w:lineRule="auto"/>
        <w:ind w:left="200"/>
      </w:pPr>
      <w:r>
        <w:rPr>
          <w:rFonts w:ascii="Consolas" w:eastAsia="Consolas" w:hAnsi="Consolas" w:cs="Consolas"/>
          <w:sz w:val="18"/>
          <w:szCs w:val="18"/>
        </w:rPr>
        <w:t xml:space="preserve">    # Marcar ambos como par</w:t>
      </w:r>
    </w:p>
    <w:p w14:paraId="48CB237C" w14:textId="77777777" w:rsidR="008B56AF" w:rsidRDefault="00DB1FCA">
      <w:pPr>
        <w:shd w:val="clear" w:color="auto" w:fill="F4F4F4"/>
        <w:spacing w:after="200" w:line="260" w:lineRule="auto"/>
        <w:ind w:left="200"/>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candidate</w:t>
      </w:r>
    </w:p>
    <w:p w14:paraId="341D3087" w14:textId="77777777" w:rsidR="008B56AF" w:rsidRDefault="00DB1FCA">
      <w:pPr>
        <w:pStyle w:val="Ttulo2"/>
      </w:pPr>
      <w:bookmarkStart w:id="55" w:name="_Toc228623045"/>
      <w:r>
        <w:t>2.10 Conciliación matemática ("Regla de Oro")</w:t>
      </w:r>
      <w:bookmarkEnd w:id="55"/>
    </w:p>
    <w:p w14:paraId="5EDB74C5" w14:textId="77777777" w:rsidR="008B56AF" w:rsidRDefault="00DB1FCA">
      <w:pPr>
        <w:spacing w:after="120" w:line="300" w:lineRule="auto"/>
        <w:jc w:val="both"/>
      </w:pPr>
      <w:r>
        <w:rPr>
          <w:color w:val="000000"/>
        </w:rPr>
        <w:t>Tomado del informe de Gemini: cada extracto bancario procesado debe satisfacer:</w:t>
      </w:r>
    </w:p>
    <w:p w14:paraId="241B9F95" w14:textId="77777777" w:rsidR="008B56AF" w:rsidRDefault="00DB1FCA">
      <w:pPr>
        <w:shd w:val="clear" w:color="auto" w:fill="F4F4F4"/>
        <w:spacing w:line="260" w:lineRule="auto"/>
        <w:ind w:left="200"/>
      </w:pPr>
      <w:proofErr w:type="spellStart"/>
      <w:r>
        <w:rPr>
          <w:rFonts w:ascii="Consolas" w:eastAsia="Consolas" w:hAnsi="Consolas" w:cs="Consolas"/>
          <w:sz w:val="18"/>
          <w:szCs w:val="18"/>
        </w:rPr>
        <w:t>B_final</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B_initial</w:t>
      </w:r>
      <w:proofErr w:type="spellEnd"/>
      <w:r>
        <w:rPr>
          <w:rFonts w:ascii="Consolas" w:eastAsia="Consolas" w:hAnsi="Consolas" w:cs="Consolas"/>
          <w:sz w:val="18"/>
          <w:szCs w:val="18"/>
        </w:rPr>
        <w:t xml:space="preserve"> + Σ </w:t>
      </w:r>
      <w:proofErr w:type="spellStart"/>
      <w:r>
        <w:rPr>
          <w:rFonts w:ascii="Consolas" w:eastAsia="Consolas" w:hAnsi="Consolas" w:cs="Consolas"/>
          <w:sz w:val="18"/>
          <w:szCs w:val="18"/>
        </w:rPr>
        <w:t>creditos</w:t>
      </w:r>
      <w:proofErr w:type="spellEnd"/>
      <w:r>
        <w:rPr>
          <w:rFonts w:ascii="Consolas" w:eastAsia="Consolas" w:hAnsi="Consolas" w:cs="Consolas"/>
          <w:sz w:val="18"/>
          <w:szCs w:val="18"/>
        </w:rPr>
        <w:t xml:space="preserve"> − Σ </w:t>
      </w:r>
      <w:proofErr w:type="spellStart"/>
      <w:r>
        <w:rPr>
          <w:rFonts w:ascii="Consolas" w:eastAsia="Consolas" w:hAnsi="Consolas" w:cs="Consolas"/>
          <w:sz w:val="18"/>
          <w:szCs w:val="18"/>
        </w:rPr>
        <w:t>debitos</w:t>
      </w:r>
      <w:proofErr w:type="spellEnd"/>
    </w:p>
    <w:p w14:paraId="52C5CDD3" w14:textId="77777777" w:rsidR="008B56AF" w:rsidRDefault="00DB1FCA">
      <w:pPr>
        <w:shd w:val="clear" w:color="auto" w:fill="F4F4F4"/>
        <w:spacing w:line="260" w:lineRule="auto"/>
        <w:ind w:left="200"/>
      </w:pPr>
      <w:r>
        <w:rPr>
          <w:rFonts w:ascii="Consolas" w:eastAsia="Consolas" w:hAnsi="Consolas" w:cs="Consolas"/>
          <w:sz w:val="18"/>
          <w:szCs w:val="18"/>
        </w:rPr>
        <w:t xml:space="preserve"> </w:t>
      </w:r>
    </w:p>
    <w:p w14:paraId="0976086C"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Implementación:</w:t>
      </w:r>
    </w:p>
    <w:p w14:paraId="102DD8E0"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def reconcile_account(account_alias, period_start, period_end):</w:t>
      </w:r>
    </w:p>
    <w:p w14:paraId="49E5C159"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bal_ini = bank_reported_balance(account_alias, period_start)</w:t>
      </w:r>
    </w:p>
    <w:p w14:paraId="0E37411C"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bal_fin = bank_reported_balance(account_alias, period_end)</w:t>
      </w:r>
    </w:p>
    <w:p w14:paraId="78C99779"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sum_c   = sum(tx.amount for tx in txs if tx.direction == 'credit')</w:t>
      </w:r>
    </w:p>
    <w:p w14:paraId="68C50806"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sum_d   = sum(tx.amount for tx in txs if tx.direction == 'debit')</w:t>
      </w:r>
    </w:p>
    <w:p w14:paraId="69D1ACD0"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expected = bal_ini + sum_c - sum_d</w:t>
      </w:r>
    </w:p>
    <w:p w14:paraId="2BDF9137" w14:textId="77777777" w:rsidR="008B56AF" w:rsidRDefault="00DB1FCA">
      <w:pPr>
        <w:shd w:val="clear" w:color="auto" w:fill="F4F4F4"/>
        <w:spacing w:line="260" w:lineRule="auto"/>
        <w:ind w:left="200"/>
      </w:pPr>
      <w:r w:rsidRPr="00115143">
        <w:rPr>
          <w:rFonts w:ascii="Consolas" w:eastAsia="Consolas" w:hAnsi="Consolas" w:cs="Consolas"/>
          <w:sz w:val="18"/>
          <w:szCs w:val="18"/>
          <w:lang w:val="en-US"/>
        </w:rPr>
        <w:t xml:space="preserve">    </w:t>
      </w:r>
      <w:r>
        <w:rPr>
          <w:rFonts w:ascii="Consolas" w:eastAsia="Consolas" w:hAnsi="Consolas" w:cs="Consolas"/>
          <w:sz w:val="18"/>
          <w:szCs w:val="18"/>
        </w:rPr>
        <w:t xml:space="preserve">delta    = </w:t>
      </w:r>
      <w:proofErr w:type="spellStart"/>
      <w:r>
        <w:rPr>
          <w:rFonts w:ascii="Consolas" w:eastAsia="Consolas" w:hAnsi="Consolas" w:cs="Consolas"/>
          <w:sz w:val="18"/>
          <w:szCs w:val="18"/>
        </w:rPr>
        <w:t>bal_fin</w:t>
      </w:r>
      <w:proofErr w:type="spellEnd"/>
      <w:r>
        <w:rPr>
          <w:rFonts w:ascii="Consolas" w:eastAsia="Consolas" w:hAnsi="Consolas" w:cs="Consolas"/>
          <w:sz w:val="18"/>
          <w:szCs w:val="18"/>
        </w:rPr>
        <w:t xml:space="preserve"> - </w:t>
      </w:r>
      <w:proofErr w:type="spellStart"/>
      <w:r>
        <w:rPr>
          <w:rFonts w:ascii="Consolas" w:eastAsia="Consolas" w:hAnsi="Consolas" w:cs="Consolas"/>
          <w:sz w:val="18"/>
          <w:szCs w:val="18"/>
        </w:rPr>
        <w:t>expected</w:t>
      </w:r>
      <w:proofErr w:type="spellEnd"/>
    </w:p>
    <w:p w14:paraId="3AD2A2CD" w14:textId="77777777" w:rsidR="008B56AF" w:rsidRDefault="00DB1FCA">
      <w:pPr>
        <w:shd w:val="clear" w:color="auto" w:fill="F4F4F4"/>
        <w:spacing w:line="260" w:lineRule="auto"/>
        <w:ind w:left="200"/>
      </w:pPr>
      <w:r>
        <w:rPr>
          <w:rFonts w:ascii="Consolas" w:eastAsia="Consolas" w:hAnsi="Consolas" w:cs="Consolas"/>
          <w:sz w:val="18"/>
          <w:szCs w:val="18"/>
        </w:rPr>
        <w:t xml:space="preserve">    </w:t>
      </w:r>
      <w:proofErr w:type="spellStart"/>
      <w:r>
        <w:rPr>
          <w:rFonts w:ascii="Consolas" w:eastAsia="Consolas" w:hAnsi="Consolas" w:cs="Consolas"/>
          <w:sz w:val="18"/>
          <w:szCs w:val="18"/>
        </w:rPr>
        <w:t>if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abs</w:t>
      </w:r>
      <w:proofErr w:type="spellEnd"/>
      <w:r>
        <w:rPr>
          <w:rFonts w:ascii="Consolas" w:eastAsia="Consolas" w:hAnsi="Consolas" w:cs="Consolas"/>
          <w:sz w:val="18"/>
          <w:szCs w:val="18"/>
        </w:rPr>
        <w:t xml:space="preserve">(delta) &lt;= </w:t>
      </w:r>
      <w:proofErr w:type="gramStart"/>
      <w:r>
        <w:rPr>
          <w:rFonts w:ascii="Consolas" w:eastAsia="Consolas" w:hAnsi="Consolas" w:cs="Consolas"/>
          <w:sz w:val="18"/>
          <w:szCs w:val="18"/>
        </w:rPr>
        <w:t>Decimal(</w:t>
      </w:r>
      <w:proofErr w:type="gramEnd"/>
      <w:r>
        <w:rPr>
          <w:rFonts w:ascii="Consolas" w:eastAsia="Consolas" w:hAnsi="Consolas" w:cs="Consolas"/>
          <w:sz w:val="18"/>
          <w:szCs w:val="18"/>
        </w:rPr>
        <w:t>'0.01'):</w:t>
      </w:r>
    </w:p>
    <w:p w14:paraId="3DBC78AD" w14:textId="77777777" w:rsidR="008B56AF" w:rsidRDefault="00DB1FCA">
      <w:pPr>
        <w:shd w:val="clear" w:color="auto" w:fill="F4F4F4"/>
        <w:spacing w:line="260" w:lineRule="auto"/>
        <w:ind w:left="200"/>
      </w:pPr>
      <w:r>
        <w:rPr>
          <w:rFonts w:ascii="Consolas" w:eastAsia="Consolas" w:hAnsi="Consolas" w:cs="Consolas"/>
          <w:sz w:val="18"/>
          <w:szCs w:val="18"/>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ReconcileResult.OK</w:t>
      </w:r>
      <w:proofErr w:type="spellEnd"/>
    </w:p>
    <w:p w14:paraId="026E5566" w14:textId="77777777" w:rsidR="008B56AF" w:rsidRDefault="00DB1FCA">
      <w:pPr>
        <w:shd w:val="clear" w:color="auto" w:fill="F4F4F4"/>
        <w:spacing w:line="260" w:lineRule="auto"/>
        <w:ind w:left="200"/>
      </w:pPr>
      <w:r>
        <w:rPr>
          <w:rFonts w:ascii="Consolas" w:eastAsia="Consolas" w:hAnsi="Consolas" w:cs="Consolas"/>
          <w:sz w:val="18"/>
          <w:szCs w:val="18"/>
        </w:rPr>
        <w:t xml:space="preserve">    </w:t>
      </w:r>
      <w:proofErr w:type="spellStart"/>
      <w:r>
        <w:rPr>
          <w:rFonts w:ascii="Consolas" w:eastAsia="Consolas" w:hAnsi="Consolas" w:cs="Consolas"/>
          <w:sz w:val="18"/>
          <w:szCs w:val="18"/>
        </w:rPr>
        <w:t>elif</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abs</w:t>
      </w:r>
      <w:proofErr w:type="spellEnd"/>
      <w:r>
        <w:rPr>
          <w:rFonts w:ascii="Consolas" w:eastAsia="Consolas" w:hAnsi="Consolas" w:cs="Consolas"/>
          <w:sz w:val="18"/>
          <w:szCs w:val="18"/>
        </w:rPr>
        <w:t xml:space="preserve">(delta) &lt;= </w:t>
      </w:r>
      <w:proofErr w:type="spellStart"/>
      <w:r>
        <w:rPr>
          <w:rFonts w:ascii="Consolas" w:eastAsia="Consolas" w:hAnsi="Consolas" w:cs="Consolas"/>
          <w:sz w:val="18"/>
          <w:szCs w:val="18"/>
        </w:rPr>
        <w:t>bal_ini</w:t>
      </w:r>
      <w:proofErr w:type="spellEnd"/>
      <w:r>
        <w:rPr>
          <w:rFonts w:ascii="Consolas" w:eastAsia="Consolas" w:hAnsi="Consolas" w:cs="Consolas"/>
          <w:sz w:val="18"/>
          <w:szCs w:val="18"/>
        </w:rPr>
        <w:t xml:space="preserve"> * </w:t>
      </w:r>
      <w:proofErr w:type="gramStart"/>
      <w:r>
        <w:rPr>
          <w:rFonts w:ascii="Consolas" w:eastAsia="Consolas" w:hAnsi="Consolas" w:cs="Consolas"/>
          <w:sz w:val="18"/>
          <w:szCs w:val="18"/>
        </w:rPr>
        <w:t>Decimal(</w:t>
      </w:r>
      <w:proofErr w:type="gramEnd"/>
      <w:r>
        <w:rPr>
          <w:rFonts w:ascii="Consolas" w:eastAsia="Consolas" w:hAnsi="Consolas" w:cs="Consolas"/>
          <w:sz w:val="18"/>
          <w:szCs w:val="18"/>
        </w:rPr>
        <w:t>'0.001'):</w:t>
      </w:r>
    </w:p>
    <w:p w14:paraId="5DCEE7A5" w14:textId="77777777" w:rsidR="008B56AF" w:rsidRPr="00115143" w:rsidRDefault="00DB1FCA">
      <w:pPr>
        <w:shd w:val="clear" w:color="auto" w:fill="F4F4F4"/>
        <w:spacing w:line="260" w:lineRule="auto"/>
        <w:ind w:left="200"/>
        <w:rPr>
          <w:lang w:val="en-US"/>
        </w:rPr>
      </w:pPr>
      <w:r>
        <w:rPr>
          <w:rFonts w:ascii="Consolas" w:eastAsia="Consolas" w:hAnsi="Consolas" w:cs="Consolas"/>
          <w:sz w:val="18"/>
          <w:szCs w:val="18"/>
        </w:rPr>
        <w:t xml:space="preserve">        </w:t>
      </w:r>
      <w:r w:rsidRPr="00115143">
        <w:rPr>
          <w:rFonts w:ascii="Consolas" w:eastAsia="Consolas" w:hAnsi="Consolas" w:cs="Consolas"/>
          <w:sz w:val="18"/>
          <w:szCs w:val="18"/>
          <w:lang w:val="en-US"/>
        </w:rPr>
        <w:t>return ReconcileResult.MINOR_ROUNDING</w:t>
      </w:r>
    </w:p>
    <w:p w14:paraId="65998A9F"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else:</w:t>
      </w:r>
    </w:p>
    <w:p w14:paraId="4E67D2E6" w14:textId="77777777" w:rsidR="008B56AF" w:rsidRDefault="00DB1FCA">
      <w:pPr>
        <w:shd w:val="clear" w:color="auto" w:fill="F4F4F4"/>
        <w:spacing w:after="200" w:line="260" w:lineRule="auto"/>
        <w:ind w:left="200"/>
      </w:pPr>
      <w:r w:rsidRPr="00115143">
        <w:rPr>
          <w:rFonts w:ascii="Consolas" w:eastAsia="Consolas" w:hAnsi="Consolas" w:cs="Consolas"/>
          <w:sz w:val="18"/>
          <w:szCs w:val="18"/>
          <w:lang w:val="en-US"/>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w:t>
      </w:r>
      <w:proofErr w:type="spellStart"/>
      <w:r>
        <w:rPr>
          <w:rFonts w:ascii="Consolas" w:eastAsia="Consolas" w:hAnsi="Consolas" w:cs="Consolas"/>
          <w:sz w:val="18"/>
          <w:szCs w:val="18"/>
        </w:rPr>
        <w:t>ReconcileResult.OFF</w:t>
      </w:r>
      <w:proofErr w:type="spellEnd"/>
      <w:r>
        <w:rPr>
          <w:rFonts w:ascii="Consolas" w:eastAsia="Consolas" w:hAnsi="Consolas" w:cs="Consolas"/>
          <w:sz w:val="18"/>
          <w:szCs w:val="18"/>
        </w:rPr>
        <w:t xml:space="preserve">                 # bloquea </w:t>
      </w:r>
      <w:proofErr w:type="spellStart"/>
      <w:r>
        <w:rPr>
          <w:rFonts w:ascii="Consolas" w:eastAsia="Consolas" w:hAnsi="Consolas" w:cs="Consolas"/>
          <w:sz w:val="18"/>
          <w:szCs w:val="18"/>
        </w:rPr>
        <w:t>writer</w:t>
      </w:r>
      <w:proofErr w:type="spellEnd"/>
    </w:p>
    <w:p w14:paraId="001292EE" w14:textId="77777777" w:rsidR="008B56AF" w:rsidRDefault="00DB1FCA">
      <w:pPr>
        <w:spacing w:after="120" w:line="300" w:lineRule="auto"/>
        <w:jc w:val="both"/>
      </w:pPr>
      <w:r>
        <w:rPr>
          <w:color w:val="000000"/>
        </w:rPr>
        <w:t xml:space="preserve">Si el resultado es OFF, ninguna transacción del lote se inyecta a </w:t>
      </w:r>
      <w:proofErr w:type="spellStart"/>
      <w:r>
        <w:rPr>
          <w:color w:val="000000"/>
        </w:rPr>
        <w:t>finanza.mmb</w:t>
      </w:r>
      <w:proofErr w:type="spellEnd"/>
      <w:r>
        <w:rPr>
          <w:color w:val="000000"/>
        </w:rPr>
        <w:t>. El reporte HTML muestra delta y solicita revisión manual.</w:t>
      </w:r>
    </w:p>
    <w:p w14:paraId="639B71FA" w14:textId="77777777" w:rsidR="008B56AF" w:rsidRDefault="00DB1FCA">
      <w:pPr>
        <w:pStyle w:val="Ttulo2"/>
      </w:pPr>
      <w:bookmarkStart w:id="56" w:name="_Toc228623046"/>
      <w:r>
        <w:t xml:space="preserve">2.11 Estrategia </w:t>
      </w:r>
      <w:proofErr w:type="spellStart"/>
      <w:r>
        <w:t>multi-usuario</w:t>
      </w:r>
      <w:bookmarkEnd w:id="56"/>
      <w:proofErr w:type="spellEnd"/>
    </w:p>
    <w:p w14:paraId="5D706288" w14:textId="77777777" w:rsidR="008B56AF" w:rsidRDefault="00DB1FCA">
      <w:pPr>
        <w:pStyle w:val="Ttulo3"/>
      </w:pPr>
      <w:bookmarkStart w:id="57" w:name="_Toc228623047"/>
      <w:r>
        <w:t>Cuentas separadas (no datos separados)</w:t>
      </w:r>
      <w:bookmarkEnd w:id="57"/>
    </w:p>
    <w:p w14:paraId="3B80D34C" w14:textId="77777777" w:rsidR="008B56AF" w:rsidRDefault="00DB1FCA">
      <w:pPr>
        <w:spacing w:after="120" w:line="300" w:lineRule="auto"/>
        <w:jc w:val="both"/>
      </w:pPr>
      <w:r>
        <w:rPr>
          <w:color w:val="000000"/>
        </w:rPr>
        <w:t xml:space="preserve">Tomado del informe de </w:t>
      </w:r>
      <w:proofErr w:type="spellStart"/>
      <w:r>
        <w:rPr>
          <w:color w:val="000000"/>
        </w:rPr>
        <w:t>NotebookLM</w:t>
      </w:r>
      <w:proofErr w:type="spellEnd"/>
      <w:r>
        <w:rPr>
          <w:color w:val="000000"/>
        </w:rPr>
        <w:t xml:space="preserve">: NO se crean dos </w:t>
      </w:r>
      <w:proofErr w:type="gramStart"/>
      <w:r>
        <w:rPr>
          <w:color w:val="000000"/>
        </w:rPr>
        <w:t>archivos .</w:t>
      </w:r>
      <w:proofErr w:type="spellStart"/>
      <w:r>
        <w:rPr>
          <w:color w:val="000000"/>
        </w:rPr>
        <w:t>mmb</w:t>
      </w:r>
      <w:proofErr w:type="spellEnd"/>
      <w:proofErr w:type="gramEnd"/>
      <w:r>
        <w:rPr>
          <w:color w:val="000000"/>
        </w:rPr>
        <w:t xml:space="preserve">, ni dos bases de datos distintas. Se modela TODO en un único </w:t>
      </w:r>
      <w:proofErr w:type="spellStart"/>
      <w:r>
        <w:rPr>
          <w:color w:val="000000"/>
        </w:rPr>
        <w:t>finanza.mmb</w:t>
      </w:r>
      <w:proofErr w:type="spellEnd"/>
      <w:r>
        <w:rPr>
          <w:color w:val="000000"/>
        </w:rPr>
        <w:t xml:space="preserve"> con ACCOUNTID separados:</w:t>
      </w:r>
    </w:p>
    <w:p w14:paraId="5836E6EB" w14:textId="77777777" w:rsidR="008B56AF" w:rsidRDefault="00DB1FCA">
      <w:pPr>
        <w:pStyle w:val="Prrafodelista"/>
        <w:numPr>
          <w:ilvl w:val="0"/>
          <w:numId w:val="2"/>
        </w:numPr>
        <w:spacing w:after="80" w:line="280" w:lineRule="auto"/>
        <w:jc w:val="both"/>
      </w:pPr>
      <w:proofErr w:type="spellStart"/>
      <w:r>
        <w:t>BE_Ricardo_RUT</w:t>
      </w:r>
      <w:proofErr w:type="spellEnd"/>
      <w:r>
        <w:t xml:space="preserve"> (cuenta corriente Ricardo)</w:t>
      </w:r>
    </w:p>
    <w:p w14:paraId="4D45BD2E" w14:textId="77777777" w:rsidR="008B56AF" w:rsidRDefault="00DB1FCA">
      <w:pPr>
        <w:pStyle w:val="Prrafodelista"/>
        <w:numPr>
          <w:ilvl w:val="0"/>
          <w:numId w:val="2"/>
        </w:numPr>
        <w:spacing w:after="80" w:line="280" w:lineRule="auto"/>
        <w:jc w:val="both"/>
      </w:pPr>
      <w:proofErr w:type="spellStart"/>
      <w:r>
        <w:t>BE_Laura_RUT</w:t>
      </w:r>
      <w:proofErr w:type="spellEnd"/>
      <w:r>
        <w:t xml:space="preserve"> (cuenta corriente Laura)</w:t>
      </w:r>
    </w:p>
    <w:p w14:paraId="07777890" w14:textId="77777777" w:rsidR="008B56AF" w:rsidRDefault="00DB1FCA">
      <w:pPr>
        <w:pStyle w:val="Prrafodelista"/>
        <w:numPr>
          <w:ilvl w:val="0"/>
          <w:numId w:val="2"/>
        </w:numPr>
        <w:spacing w:after="80" w:line="280" w:lineRule="auto"/>
        <w:jc w:val="both"/>
      </w:pPr>
      <w:proofErr w:type="spellStart"/>
      <w:r>
        <w:t>CMR_Ricardo</w:t>
      </w:r>
      <w:proofErr w:type="spellEnd"/>
      <w:r>
        <w:t xml:space="preserve"> (tarjeta CMR Ricardo)</w:t>
      </w:r>
    </w:p>
    <w:p w14:paraId="0D58E08A" w14:textId="77777777" w:rsidR="008B56AF" w:rsidRDefault="00DB1FCA">
      <w:pPr>
        <w:pStyle w:val="Prrafodelista"/>
        <w:numPr>
          <w:ilvl w:val="0"/>
          <w:numId w:val="2"/>
        </w:numPr>
        <w:spacing w:after="80" w:line="280" w:lineRule="auto"/>
        <w:jc w:val="both"/>
      </w:pPr>
      <w:proofErr w:type="spellStart"/>
      <w:r>
        <w:t>CMR_Laura</w:t>
      </w:r>
      <w:proofErr w:type="spellEnd"/>
      <w:r>
        <w:t xml:space="preserve"> (tarjeta CMR Laura)</w:t>
      </w:r>
    </w:p>
    <w:p w14:paraId="25AAD8C3" w14:textId="77777777" w:rsidR="008B56AF" w:rsidRDefault="00DB1FCA">
      <w:pPr>
        <w:pStyle w:val="Prrafodelista"/>
        <w:numPr>
          <w:ilvl w:val="0"/>
          <w:numId w:val="2"/>
        </w:numPr>
        <w:spacing w:after="80" w:line="280" w:lineRule="auto"/>
        <w:jc w:val="both"/>
      </w:pPr>
      <w:proofErr w:type="spellStart"/>
      <w:r>
        <w:t>MachBCI_Ricardo</w:t>
      </w:r>
      <w:proofErr w:type="spellEnd"/>
      <w:r>
        <w:t xml:space="preserve">, </w:t>
      </w:r>
      <w:proofErr w:type="spellStart"/>
      <w:r>
        <w:t>MP_Ricardo</w:t>
      </w:r>
      <w:proofErr w:type="spellEnd"/>
      <w:r>
        <w:t>, etc.</w:t>
      </w:r>
    </w:p>
    <w:p w14:paraId="264A8762" w14:textId="77777777" w:rsidR="008B56AF" w:rsidRDefault="00DB1FCA">
      <w:pPr>
        <w:spacing w:after="120" w:line="300" w:lineRule="auto"/>
        <w:jc w:val="both"/>
      </w:pPr>
      <w:r>
        <w:rPr>
          <w:color w:val="000000"/>
        </w:rPr>
        <w:lastRenderedPageBreak/>
        <w:t>Esto permite ver el estado financiero familiar consolidado en MMEX y filtrar por cuenta cuando se necesita reporte individual.</w:t>
      </w:r>
    </w:p>
    <w:p w14:paraId="14388C93" w14:textId="77777777" w:rsidR="008B56AF" w:rsidRDefault="00DB1FCA">
      <w:pPr>
        <w:pStyle w:val="Ttulo2"/>
      </w:pPr>
      <w:bookmarkStart w:id="58" w:name="_Toc228623048"/>
      <w:r>
        <w:t>2.12 Gastos compartidos: Tags</w:t>
      </w:r>
      <w:bookmarkEnd w:id="58"/>
    </w:p>
    <w:p w14:paraId="5875B24D" w14:textId="77777777" w:rsidR="008B56AF" w:rsidRDefault="00DB1FCA">
      <w:pPr>
        <w:spacing w:after="120" w:line="300" w:lineRule="auto"/>
        <w:jc w:val="both"/>
      </w:pPr>
      <w:r>
        <w:rPr>
          <w:color w:val="000000"/>
        </w:rPr>
        <w:t>La tabla TAG_V1 + TAGLINK_V1 de MMEX permite etiquetar transacciones con múltiples tags. La estrategia es:</w:t>
      </w:r>
    </w:p>
    <w:p w14:paraId="36461814" w14:textId="77777777" w:rsidR="008B56AF" w:rsidRDefault="00DB1FCA">
      <w:pPr>
        <w:pStyle w:val="Prrafodelista"/>
        <w:numPr>
          <w:ilvl w:val="0"/>
          <w:numId w:val="2"/>
        </w:numPr>
        <w:spacing w:after="80" w:line="280" w:lineRule="auto"/>
        <w:jc w:val="both"/>
      </w:pPr>
      <w:r>
        <w:rPr>
          <w:b/>
          <w:bCs/>
          <w:color w:val="000000"/>
        </w:rPr>
        <w:t>Tag 'Conjunto'</w:t>
      </w:r>
      <w:r>
        <w:t xml:space="preserve"> — gastos del hogar (supermercado, servicios básicos, vacaciones).</w:t>
      </w:r>
    </w:p>
    <w:p w14:paraId="3A168484" w14:textId="77777777" w:rsidR="008B56AF" w:rsidRDefault="00DB1FCA">
      <w:pPr>
        <w:pStyle w:val="Prrafodelista"/>
        <w:numPr>
          <w:ilvl w:val="0"/>
          <w:numId w:val="2"/>
        </w:numPr>
        <w:spacing w:after="80" w:line="280" w:lineRule="auto"/>
        <w:jc w:val="both"/>
      </w:pPr>
      <w:r>
        <w:rPr>
          <w:b/>
          <w:bCs/>
          <w:color w:val="000000"/>
        </w:rPr>
        <w:t>Tag 'Personal-R' / 'Personal-L'</w:t>
      </w:r>
      <w:r>
        <w:t xml:space="preserve"> — gastos individuales no compartidos.</w:t>
      </w:r>
    </w:p>
    <w:p w14:paraId="0CE6A036" w14:textId="77777777" w:rsidR="008B56AF" w:rsidRDefault="00DB1FCA">
      <w:pPr>
        <w:pStyle w:val="Prrafodelista"/>
        <w:numPr>
          <w:ilvl w:val="0"/>
          <w:numId w:val="2"/>
        </w:numPr>
        <w:spacing w:after="80" w:line="280" w:lineRule="auto"/>
        <w:jc w:val="both"/>
      </w:pPr>
      <w:r>
        <w:rPr>
          <w:b/>
          <w:bCs/>
          <w:color w:val="000000"/>
        </w:rPr>
        <w:t>Tag 'Reembolsable'</w:t>
      </w:r>
      <w:r>
        <w:t xml:space="preserve"> — gastos que un cónyuge debe a otro.</w:t>
      </w:r>
    </w:p>
    <w:p w14:paraId="069CEC72" w14:textId="77777777" w:rsidR="008B56AF" w:rsidRDefault="00DB1FCA">
      <w:pPr>
        <w:spacing w:after="120" w:line="300" w:lineRule="auto"/>
        <w:jc w:val="both"/>
      </w:pPr>
      <w:r>
        <w:rPr>
          <w:color w:val="000000"/>
        </w:rPr>
        <w:t xml:space="preserve">Las reglas de </w:t>
      </w:r>
      <w:proofErr w:type="spellStart"/>
      <w:r>
        <w:rPr>
          <w:color w:val="000000"/>
        </w:rPr>
        <w:t>auto-tagging</w:t>
      </w:r>
      <w:proofErr w:type="spellEnd"/>
      <w:r>
        <w:rPr>
          <w:color w:val="000000"/>
        </w:rPr>
        <w:t xml:space="preserve"> viven en </w:t>
      </w:r>
      <w:proofErr w:type="spellStart"/>
      <w:r>
        <w:rPr>
          <w:color w:val="000000"/>
        </w:rPr>
        <w:t>category_</w:t>
      </w:r>
      <w:proofErr w:type="gramStart"/>
      <w:r>
        <w:rPr>
          <w:color w:val="000000"/>
        </w:rPr>
        <w:t>rules.tags</w:t>
      </w:r>
      <w:proofErr w:type="gramEnd"/>
      <w:r>
        <w:rPr>
          <w:color w:val="000000"/>
        </w:rPr>
        <w:t>_json</w:t>
      </w:r>
      <w:proofErr w:type="spellEnd"/>
      <w:r>
        <w:rPr>
          <w:color w:val="000000"/>
        </w:rPr>
        <w:t xml:space="preserve">: por ejemplo, todo gasto en "Jumbo" se </w:t>
      </w:r>
      <w:proofErr w:type="spellStart"/>
      <w:r>
        <w:rPr>
          <w:color w:val="000000"/>
        </w:rPr>
        <w:t>taggea</w:t>
      </w:r>
      <w:proofErr w:type="spellEnd"/>
      <w:r>
        <w:rPr>
          <w:color w:val="000000"/>
        </w:rPr>
        <w:t xml:space="preserve"> automáticamente como Conjunto. Los reportes de MMEX permiten filtrar por (TagA OR </w:t>
      </w:r>
      <w:proofErr w:type="spellStart"/>
      <w:r>
        <w:rPr>
          <w:color w:val="000000"/>
        </w:rPr>
        <w:t>TagB</w:t>
      </w:r>
      <w:proofErr w:type="spellEnd"/>
      <w:r>
        <w:rPr>
          <w:color w:val="000000"/>
        </w:rPr>
        <w:t>) y AND complejos.</w:t>
      </w:r>
    </w:p>
    <w:p w14:paraId="4D278710" w14:textId="77777777" w:rsidR="008B56AF" w:rsidRDefault="00DB1FCA">
      <w:pPr>
        <w:pStyle w:val="Ttulo2"/>
      </w:pPr>
      <w:bookmarkStart w:id="59" w:name="_Toc228623049"/>
      <w:r>
        <w:t>2.13 Estructura de archivos del proyecto</w:t>
      </w:r>
      <w:bookmarkEnd w:id="59"/>
    </w:p>
    <w:p w14:paraId="00754CC1" w14:textId="77777777" w:rsidR="008B56AF" w:rsidRDefault="00DB1FCA">
      <w:pPr>
        <w:shd w:val="clear" w:color="auto" w:fill="F4F4F4"/>
        <w:spacing w:line="260" w:lineRule="auto"/>
        <w:ind w:left="200"/>
      </w:pPr>
      <w:r>
        <w:rPr>
          <w:rFonts w:ascii="Consolas" w:eastAsia="Consolas" w:hAnsi="Consolas" w:cs="Consolas"/>
          <w:sz w:val="18"/>
          <w:szCs w:val="18"/>
        </w:rPr>
        <w:t>C:\Finanzas\</w:t>
      </w:r>
    </w:p>
    <w:p w14:paraId="2F0E36B8" w14:textId="77777777" w:rsidR="008B56AF" w:rsidRDefault="00DB1FCA">
      <w:pPr>
        <w:shd w:val="clear" w:color="auto" w:fill="F4F4F4"/>
        <w:spacing w:line="260" w:lineRule="auto"/>
        <w:ind w:left="200"/>
      </w:pPr>
      <w:r>
        <w:rPr>
          <w:rFonts w:ascii="Consolas" w:eastAsia="Consolas" w:hAnsi="Consolas" w:cs="Consolas"/>
          <w:sz w:val="18"/>
          <w:szCs w:val="18"/>
        </w:rPr>
        <w:t xml:space="preserve">├── </w:t>
      </w:r>
      <w:proofErr w:type="spellStart"/>
      <w:r>
        <w:rPr>
          <w:rFonts w:ascii="Consolas" w:eastAsia="Consolas" w:hAnsi="Consolas" w:cs="Consolas"/>
          <w:sz w:val="18"/>
          <w:szCs w:val="18"/>
        </w:rPr>
        <w:t>finanza.mmb</w:t>
      </w:r>
      <w:proofErr w:type="spellEnd"/>
      <w:r>
        <w:rPr>
          <w:rFonts w:ascii="Consolas" w:eastAsia="Consolas" w:hAnsi="Consolas" w:cs="Consolas"/>
          <w:sz w:val="18"/>
          <w:szCs w:val="18"/>
        </w:rPr>
        <w:t xml:space="preserve">                       # Money Manager Ex (NUNCA tocado salvo por </w:t>
      </w:r>
      <w:proofErr w:type="spellStart"/>
      <w:r>
        <w:rPr>
          <w:rFonts w:ascii="Consolas" w:eastAsia="Consolas" w:hAnsi="Consolas" w:cs="Consolas"/>
          <w:sz w:val="18"/>
          <w:szCs w:val="18"/>
        </w:rPr>
        <w:t>writer</w:t>
      </w:r>
      <w:proofErr w:type="spellEnd"/>
      <w:r>
        <w:rPr>
          <w:rFonts w:ascii="Consolas" w:eastAsia="Consolas" w:hAnsi="Consolas" w:cs="Consolas"/>
          <w:sz w:val="18"/>
          <w:szCs w:val="18"/>
        </w:rPr>
        <w:t>)</w:t>
      </w:r>
    </w:p>
    <w:p w14:paraId="4F5609EF" w14:textId="77777777" w:rsidR="008B56AF" w:rsidRDefault="00DB1FCA">
      <w:pPr>
        <w:shd w:val="clear" w:color="auto" w:fill="F4F4F4"/>
        <w:spacing w:line="260" w:lineRule="auto"/>
        <w:ind w:left="200"/>
      </w:pPr>
      <w:r>
        <w:rPr>
          <w:rFonts w:ascii="Consolas" w:eastAsia="Consolas" w:hAnsi="Consolas" w:cs="Consolas"/>
          <w:sz w:val="18"/>
          <w:szCs w:val="18"/>
        </w:rPr>
        <w:t xml:space="preserve">├── </w:t>
      </w:r>
      <w:proofErr w:type="spellStart"/>
      <w:r>
        <w:rPr>
          <w:rFonts w:ascii="Consolas" w:eastAsia="Consolas" w:hAnsi="Consolas" w:cs="Consolas"/>
          <w:sz w:val="18"/>
          <w:szCs w:val="18"/>
        </w:rPr>
        <w:t>backups</w:t>
      </w:r>
      <w:proofErr w:type="spellEnd"/>
      <w:r>
        <w:rPr>
          <w:rFonts w:ascii="Consolas" w:eastAsia="Consolas" w:hAnsi="Consolas" w:cs="Consolas"/>
          <w:sz w:val="18"/>
          <w:szCs w:val="18"/>
        </w:rPr>
        <w:t>\</w:t>
      </w:r>
    </w:p>
    <w:p w14:paraId="32C7FA0B" w14:textId="77777777" w:rsidR="008B56AF" w:rsidRDefault="00DB1FCA">
      <w:pPr>
        <w:shd w:val="clear" w:color="auto" w:fill="F4F4F4"/>
        <w:spacing w:line="260" w:lineRule="auto"/>
        <w:ind w:left="200"/>
      </w:pPr>
      <w:r>
        <w:rPr>
          <w:rFonts w:ascii="Consolas" w:eastAsia="Consolas" w:hAnsi="Consolas" w:cs="Consolas"/>
          <w:sz w:val="18"/>
          <w:szCs w:val="18"/>
        </w:rPr>
        <w:t xml:space="preserve">│   ├── finanza_2026-05-02_pre.mmb    # </w:t>
      </w:r>
      <w:proofErr w:type="spellStart"/>
      <w:r>
        <w:rPr>
          <w:rFonts w:ascii="Consolas" w:eastAsia="Consolas" w:hAnsi="Consolas" w:cs="Consolas"/>
          <w:sz w:val="18"/>
          <w:szCs w:val="18"/>
        </w:rPr>
        <w:t>snapshot</w:t>
      </w:r>
      <w:proofErr w:type="spellEnd"/>
      <w:r>
        <w:rPr>
          <w:rFonts w:ascii="Consolas" w:eastAsia="Consolas" w:hAnsi="Consolas" w:cs="Consolas"/>
          <w:sz w:val="18"/>
          <w:szCs w:val="18"/>
        </w:rPr>
        <w:t xml:space="preserve"> inmediato </w:t>
      </w:r>
      <w:proofErr w:type="spellStart"/>
      <w:r>
        <w:rPr>
          <w:rFonts w:ascii="Consolas" w:eastAsia="Consolas" w:hAnsi="Consolas" w:cs="Consolas"/>
          <w:sz w:val="18"/>
          <w:szCs w:val="18"/>
        </w:rPr>
        <w:t>pre-escritura</w:t>
      </w:r>
      <w:proofErr w:type="spellEnd"/>
    </w:p>
    <w:p w14:paraId="3CD03C7B" w14:textId="77777777" w:rsidR="008B56AF" w:rsidRDefault="00DB1FCA">
      <w:pPr>
        <w:shd w:val="clear" w:color="auto" w:fill="F4F4F4"/>
        <w:spacing w:line="260" w:lineRule="auto"/>
        <w:ind w:left="200"/>
      </w:pPr>
      <w:r>
        <w:rPr>
          <w:rFonts w:ascii="Consolas" w:eastAsia="Consolas" w:hAnsi="Consolas" w:cs="Consolas"/>
          <w:sz w:val="18"/>
          <w:szCs w:val="18"/>
        </w:rPr>
        <w:t>│   ├── finanza_2026-05-02_post.mmb</w:t>
      </w:r>
    </w:p>
    <w:p w14:paraId="1BAD1546" w14:textId="77777777" w:rsidR="008B56AF" w:rsidRDefault="00DB1FCA">
      <w:pPr>
        <w:shd w:val="clear" w:color="auto" w:fill="F4F4F4"/>
        <w:spacing w:line="260" w:lineRule="auto"/>
        <w:ind w:left="200"/>
      </w:pPr>
      <w:r>
        <w:rPr>
          <w:rFonts w:ascii="Consolas" w:eastAsia="Consolas" w:hAnsi="Consolas" w:cs="Consolas"/>
          <w:sz w:val="18"/>
          <w:szCs w:val="18"/>
        </w:rPr>
        <w:t>│   └── ... (rotación 30 días)</w:t>
      </w:r>
    </w:p>
    <w:p w14:paraId="5A15E90F" w14:textId="77777777" w:rsidR="008B56AF" w:rsidRDefault="00DB1FCA">
      <w:pPr>
        <w:shd w:val="clear" w:color="auto" w:fill="F4F4F4"/>
        <w:spacing w:line="260" w:lineRule="auto"/>
        <w:ind w:left="200"/>
      </w:pPr>
      <w:r>
        <w:rPr>
          <w:rFonts w:ascii="Consolas" w:eastAsia="Consolas" w:hAnsi="Consolas" w:cs="Consolas"/>
          <w:sz w:val="18"/>
          <w:szCs w:val="18"/>
        </w:rPr>
        <w:t xml:space="preserve">├── </w:t>
      </w:r>
      <w:proofErr w:type="spellStart"/>
      <w:r>
        <w:rPr>
          <w:rFonts w:ascii="Consolas" w:eastAsia="Consolas" w:hAnsi="Consolas" w:cs="Consolas"/>
          <w:sz w:val="18"/>
          <w:szCs w:val="18"/>
        </w:rPr>
        <w:t>staging</w:t>
      </w:r>
      <w:proofErr w:type="spellEnd"/>
      <w:r>
        <w:rPr>
          <w:rFonts w:ascii="Consolas" w:eastAsia="Consolas" w:hAnsi="Consolas" w:cs="Consolas"/>
          <w:sz w:val="18"/>
          <w:szCs w:val="18"/>
        </w:rPr>
        <w:t>\</w:t>
      </w:r>
    </w:p>
    <w:p w14:paraId="159ABAFF" w14:textId="77777777" w:rsidR="008B56AF" w:rsidRDefault="00DB1FCA">
      <w:pPr>
        <w:shd w:val="clear" w:color="auto" w:fill="F4F4F4"/>
        <w:spacing w:line="260" w:lineRule="auto"/>
        <w:ind w:left="200"/>
      </w:pPr>
      <w:r>
        <w:rPr>
          <w:rFonts w:ascii="Consolas" w:eastAsia="Consolas" w:hAnsi="Consolas" w:cs="Consolas"/>
          <w:sz w:val="18"/>
          <w:szCs w:val="18"/>
        </w:rPr>
        <w:t xml:space="preserve">│   └── </w:t>
      </w:r>
      <w:proofErr w:type="spellStart"/>
      <w:r>
        <w:rPr>
          <w:rFonts w:ascii="Consolas" w:eastAsia="Consolas" w:hAnsi="Consolas" w:cs="Consolas"/>
          <w:sz w:val="18"/>
          <w:szCs w:val="18"/>
        </w:rPr>
        <w:t>staging.db</w:t>
      </w:r>
      <w:proofErr w:type="spellEnd"/>
      <w:r>
        <w:rPr>
          <w:rFonts w:ascii="Consolas" w:eastAsia="Consolas" w:hAnsi="Consolas" w:cs="Consolas"/>
          <w:sz w:val="18"/>
          <w:szCs w:val="18"/>
        </w:rPr>
        <w:t xml:space="preserve">                    # SQLite canónico</w:t>
      </w:r>
    </w:p>
    <w:p w14:paraId="6C04743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drop\                            # carpeta a vigilar (Watcher)</w:t>
      </w:r>
    </w:p>
    <w:p w14:paraId="01EC63CA"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 ofx\</w:t>
      </w:r>
    </w:p>
    <w:p w14:paraId="64BCFA32"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 csv\</w:t>
      </w:r>
    </w:p>
    <w:p w14:paraId="40D74AC0"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 pdf\</w:t>
      </w:r>
    </w:p>
    <w:p w14:paraId="1E5B7886"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logs\</w:t>
      </w:r>
    </w:p>
    <w:p w14:paraId="362B7F2D"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 2026-05-02.log</w:t>
      </w:r>
    </w:p>
    <w:p w14:paraId="3DBABAAA"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 ...</w:t>
      </w:r>
    </w:p>
    <w:p w14:paraId="3F97D304"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reports\                         # HTML diarios</w:t>
      </w:r>
    </w:p>
    <w:p w14:paraId="3E871054"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 review_2026-05-02.html</w:t>
      </w:r>
    </w:p>
    <w:p w14:paraId="5E8A321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code\                            # repositorio git</w:t>
      </w:r>
    </w:p>
    <w:p w14:paraId="76B18D4D"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 pyproject.toml</w:t>
      </w:r>
    </w:p>
    <w:p w14:paraId="1486AC1A"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 README.md</w:t>
      </w:r>
    </w:p>
    <w:p w14:paraId="0D850EE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 SPEC.md</w:t>
      </w:r>
    </w:p>
    <w:p w14:paraId="449A7DC1"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 ARCHITECTURE.md</w:t>
      </w:r>
    </w:p>
    <w:p w14:paraId="75D71EEA"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 src\finanzasmmex\</w:t>
      </w:r>
    </w:p>
    <w:p w14:paraId="58C9F3FD"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   ├── __init__.py</w:t>
      </w:r>
    </w:p>
    <w:p w14:paraId="56A209D9"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   ├── cli.py</w:t>
      </w:r>
    </w:p>
    <w:p w14:paraId="2160BAFA"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   ├── adapters\</w:t>
      </w:r>
    </w:p>
    <w:p w14:paraId="16F1C6F0"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   ├── staging\</w:t>
      </w:r>
    </w:p>
    <w:p w14:paraId="5469AEEB"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   ├── etl\</w:t>
      </w:r>
    </w:p>
    <w:p w14:paraId="75683D04"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   ├── writer\</w:t>
      </w:r>
    </w:p>
    <w:p w14:paraId="3AF9C5E1"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   ├── orchestrator\</w:t>
      </w:r>
    </w:p>
    <w:p w14:paraId="1B29134B" w14:textId="77777777" w:rsidR="008B56AF" w:rsidRDefault="00DB1FCA">
      <w:pPr>
        <w:shd w:val="clear" w:color="auto" w:fill="F4F4F4"/>
        <w:spacing w:line="260" w:lineRule="auto"/>
        <w:ind w:left="200"/>
      </w:pPr>
      <w:r w:rsidRPr="00115143">
        <w:rPr>
          <w:rFonts w:ascii="Consolas" w:eastAsia="Consolas" w:hAnsi="Consolas" w:cs="Consolas"/>
          <w:sz w:val="18"/>
          <w:szCs w:val="18"/>
          <w:lang w:val="en-US"/>
        </w:rPr>
        <w:t xml:space="preserve">    </w:t>
      </w:r>
      <w:r>
        <w:rPr>
          <w:rFonts w:ascii="Consolas" w:eastAsia="Consolas" w:hAnsi="Consolas" w:cs="Consolas"/>
          <w:sz w:val="18"/>
          <w:szCs w:val="18"/>
        </w:rPr>
        <w:t xml:space="preserve">│   ├── </w:t>
      </w:r>
      <w:proofErr w:type="spellStart"/>
      <w:r>
        <w:rPr>
          <w:rFonts w:ascii="Consolas" w:eastAsia="Consolas" w:hAnsi="Consolas" w:cs="Consolas"/>
          <w:sz w:val="18"/>
          <w:szCs w:val="18"/>
        </w:rPr>
        <w:t>ui</w:t>
      </w:r>
      <w:proofErr w:type="spellEnd"/>
      <w:r>
        <w:rPr>
          <w:rFonts w:ascii="Consolas" w:eastAsia="Consolas" w:hAnsi="Consolas" w:cs="Consolas"/>
          <w:sz w:val="18"/>
          <w:szCs w:val="18"/>
        </w:rPr>
        <w:t>\</w:t>
      </w:r>
    </w:p>
    <w:p w14:paraId="11D5F3D3" w14:textId="77777777" w:rsidR="008B56AF" w:rsidRDefault="00DB1FCA">
      <w:pPr>
        <w:shd w:val="clear" w:color="auto" w:fill="F4F4F4"/>
        <w:spacing w:line="260" w:lineRule="auto"/>
        <w:ind w:left="200"/>
      </w:pPr>
      <w:r>
        <w:rPr>
          <w:rFonts w:ascii="Consolas" w:eastAsia="Consolas" w:hAnsi="Consolas" w:cs="Consolas"/>
          <w:sz w:val="18"/>
          <w:szCs w:val="18"/>
        </w:rPr>
        <w:t xml:space="preserve">    │   └── </w:t>
      </w:r>
      <w:proofErr w:type="spellStart"/>
      <w:r>
        <w:rPr>
          <w:rFonts w:ascii="Consolas" w:eastAsia="Consolas" w:hAnsi="Consolas" w:cs="Consolas"/>
          <w:sz w:val="18"/>
          <w:szCs w:val="18"/>
        </w:rPr>
        <w:t>secrets</w:t>
      </w:r>
      <w:proofErr w:type="spellEnd"/>
      <w:r>
        <w:rPr>
          <w:rFonts w:ascii="Consolas" w:eastAsia="Consolas" w:hAnsi="Consolas" w:cs="Consolas"/>
          <w:sz w:val="18"/>
          <w:szCs w:val="18"/>
        </w:rPr>
        <w:t>\</w:t>
      </w:r>
    </w:p>
    <w:p w14:paraId="57F79561" w14:textId="77777777" w:rsidR="008B56AF" w:rsidRDefault="00DB1FCA">
      <w:pPr>
        <w:shd w:val="clear" w:color="auto" w:fill="F4F4F4"/>
        <w:spacing w:after="200" w:line="260" w:lineRule="auto"/>
        <w:ind w:left="200"/>
      </w:pPr>
      <w:r>
        <w:rPr>
          <w:rFonts w:ascii="Consolas" w:eastAsia="Consolas" w:hAnsi="Consolas" w:cs="Consolas"/>
          <w:sz w:val="18"/>
          <w:szCs w:val="18"/>
        </w:rPr>
        <w:t xml:space="preserve">    └── </w:t>
      </w:r>
      <w:proofErr w:type="spellStart"/>
      <w:r>
        <w:rPr>
          <w:rFonts w:ascii="Consolas" w:eastAsia="Consolas" w:hAnsi="Consolas" w:cs="Consolas"/>
          <w:sz w:val="18"/>
          <w:szCs w:val="18"/>
        </w:rPr>
        <w:t>tests</w:t>
      </w:r>
      <w:proofErr w:type="spellEnd"/>
      <w:r>
        <w:rPr>
          <w:rFonts w:ascii="Consolas" w:eastAsia="Consolas" w:hAnsi="Consolas" w:cs="Consolas"/>
          <w:sz w:val="18"/>
          <w:szCs w:val="18"/>
        </w:rPr>
        <w:t>\</w:t>
      </w:r>
    </w:p>
    <w:p w14:paraId="502A9F20" w14:textId="77777777" w:rsidR="008B56AF" w:rsidRDefault="00DB1FCA">
      <w:pPr>
        <w:pStyle w:val="Ttulo2"/>
      </w:pPr>
      <w:bookmarkStart w:id="60" w:name="_Toc228623050"/>
      <w:r>
        <w:lastRenderedPageBreak/>
        <w:t>2.14 Concurrencia: el problema de MMEX abierto</w:t>
      </w:r>
      <w:bookmarkEnd w:id="60"/>
    </w:p>
    <w:p w14:paraId="0E277641" w14:textId="77777777" w:rsidR="008B56AF" w:rsidRDefault="00DB1FCA">
      <w:pPr>
        <w:spacing w:after="120" w:line="300" w:lineRule="auto"/>
        <w:jc w:val="both"/>
      </w:pPr>
      <w:r>
        <w:rPr>
          <w:color w:val="000000"/>
        </w:rPr>
        <w:t xml:space="preserve">SQLite gestiona bloqueos a nivel de archivo. Si MMEX está abierto en modo edición, </w:t>
      </w:r>
      <w:proofErr w:type="spellStart"/>
      <w:r>
        <w:rPr>
          <w:color w:val="000000"/>
        </w:rPr>
        <w:t>finanza.mmb</w:t>
      </w:r>
      <w:proofErr w:type="spellEnd"/>
      <w:r>
        <w:rPr>
          <w:color w:val="000000"/>
        </w:rPr>
        <w:t xml:space="preserve"> tiene un </w:t>
      </w:r>
      <w:proofErr w:type="spellStart"/>
      <w:r>
        <w:rPr>
          <w:color w:val="000000"/>
        </w:rPr>
        <w:t>lock</w:t>
      </w:r>
      <w:proofErr w:type="spellEnd"/>
      <w:r>
        <w:rPr>
          <w:color w:val="000000"/>
        </w:rPr>
        <w:t xml:space="preserve"> activo y un INSERT de Python recibirá </w:t>
      </w:r>
      <w:proofErr w:type="spellStart"/>
      <w:r>
        <w:rPr>
          <w:color w:val="000000"/>
        </w:rPr>
        <w:t>database</w:t>
      </w:r>
      <w:proofErr w:type="spellEnd"/>
      <w:r>
        <w:rPr>
          <w:color w:val="000000"/>
        </w:rPr>
        <w:t xml:space="preserve"> </w:t>
      </w:r>
      <w:proofErr w:type="spellStart"/>
      <w:r>
        <w:rPr>
          <w:color w:val="000000"/>
        </w:rPr>
        <w:t>is</w:t>
      </w:r>
      <w:proofErr w:type="spellEnd"/>
      <w:r>
        <w:rPr>
          <w:color w:val="000000"/>
        </w:rPr>
        <w:t xml:space="preserve"> </w:t>
      </w:r>
      <w:proofErr w:type="spellStart"/>
      <w:r>
        <w:rPr>
          <w:color w:val="000000"/>
        </w:rPr>
        <w:t>locked</w:t>
      </w:r>
      <w:proofErr w:type="spellEnd"/>
      <w:r>
        <w:rPr>
          <w:color w:val="000000"/>
        </w:rPr>
        <w:t>.</w:t>
      </w:r>
    </w:p>
    <w:p w14:paraId="1AF0571C" w14:textId="77777777" w:rsidR="008B56AF" w:rsidRDefault="00DB1FCA">
      <w:pPr>
        <w:spacing w:after="120" w:line="300" w:lineRule="auto"/>
        <w:jc w:val="both"/>
      </w:pPr>
      <w:r>
        <w:rPr>
          <w:color w:val="000000"/>
        </w:rPr>
        <w:t>Estrategia (informe Claude + Gemini):</w:t>
      </w:r>
    </w:p>
    <w:p w14:paraId="114A8931" w14:textId="77777777" w:rsidR="008B56AF" w:rsidRDefault="00DB1FCA">
      <w:pPr>
        <w:pStyle w:val="Prrafodelista"/>
        <w:numPr>
          <w:ilvl w:val="0"/>
          <w:numId w:val="3"/>
        </w:numPr>
        <w:spacing w:after="80" w:line="280" w:lineRule="auto"/>
        <w:jc w:val="both"/>
      </w:pPr>
      <w:r>
        <w:t xml:space="preserve">Antes de cada escritura, el </w:t>
      </w:r>
      <w:proofErr w:type="spellStart"/>
      <w:r>
        <w:t>writer</w:t>
      </w:r>
      <w:proofErr w:type="spellEnd"/>
      <w:r>
        <w:t xml:space="preserve"> hace un SELECT 1 con </w:t>
      </w:r>
      <w:proofErr w:type="spellStart"/>
      <w:r>
        <w:t>timeout</w:t>
      </w:r>
      <w:proofErr w:type="spellEnd"/>
      <w:r>
        <w:t xml:space="preserve"> 0. Si recibe </w:t>
      </w:r>
      <w:proofErr w:type="spellStart"/>
      <w:r>
        <w:t>lock</w:t>
      </w:r>
      <w:proofErr w:type="spellEnd"/>
      <w:r>
        <w:t xml:space="preserve">, marca el </w:t>
      </w:r>
      <w:proofErr w:type="spellStart"/>
      <w:r>
        <w:t>job</w:t>
      </w:r>
      <w:proofErr w:type="spellEnd"/>
      <w:r>
        <w:t xml:space="preserve"> como </w:t>
      </w:r>
      <w:proofErr w:type="spellStart"/>
      <w:r>
        <w:t>deferred</w:t>
      </w:r>
      <w:proofErr w:type="spellEnd"/>
      <w:r>
        <w:t>.</w:t>
      </w:r>
    </w:p>
    <w:p w14:paraId="737DE33B" w14:textId="77777777" w:rsidR="008B56AF" w:rsidRDefault="00DB1FCA">
      <w:pPr>
        <w:pStyle w:val="Prrafodelista"/>
        <w:numPr>
          <w:ilvl w:val="0"/>
          <w:numId w:val="3"/>
        </w:numPr>
        <w:spacing w:after="80" w:line="280" w:lineRule="auto"/>
        <w:jc w:val="both"/>
      </w:pPr>
      <w:r>
        <w:t xml:space="preserve">Si está en modo </w:t>
      </w:r>
      <w:proofErr w:type="spellStart"/>
      <w:r>
        <w:t>schedule</w:t>
      </w:r>
      <w:proofErr w:type="spellEnd"/>
      <w:r>
        <w:t>, simplemente reprograma para 1 hora después.</w:t>
      </w:r>
    </w:p>
    <w:p w14:paraId="3F8344BF" w14:textId="77777777" w:rsidR="008B56AF" w:rsidRDefault="00DB1FCA">
      <w:pPr>
        <w:pStyle w:val="Prrafodelista"/>
        <w:numPr>
          <w:ilvl w:val="0"/>
          <w:numId w:val="3"/>
        </w:numPr>
        <w:spacing w:after="80" w:line="280" w:lineRule="auto"/>
        <w:jc w:val="both"/>
      </w:pPr>
      <w:r>
        <w:t>Si está en modo CLI manual, imprime un mensaje claro y sale con código 75 (EX_TEMPFAIL).</w:t>
      </w:r>
    </w:p>
    <w:p w14:paraId="29F12609" w14:textId="77777777" w:rsidR="008B56AF" w:rsidRDefault="00DB1FCA">
      <w:pPr>
        <w:pStyle w:val="Prrafodelista"/>
        <w:numPr>
          <w:ilvl w:val="0"/>
          <w:numId w:val="3"/>
        </w:numPr>
        <w:spacing w:after="80" w:line="280" w:lineRule="auto"/>
        <w:jc w:val="both"/>
      </w:pPr>
      <w:r>
        <w:t>Para Fase 1 (</w:t>
      </w:r>
      <w:proofErr w:type="spellStart"/>
      <w:r>
        <w:t>export</w:t>
      </w:r>
      <w:proofErr w:type="spellEnd"/>
      <w:r>
        <w:t xml:space="preserve"> OFX), el problema desaparece: Ricardo abre MMEX cuando él decide y le hace File → </w:t>
      </w:r>
      <w:proofErr w:type="spellStart"/>
      <w:r>
        <w:t>Import</w:t>
      </w:r>
      <w:proofErr w:type="spellEnd"/>
      <w:r>
        <w:t xml:space="preserve"> OFX.</w:t>
      </w:r>
    </w:p>
    <w:tbl>
      <w:tblPr>
        <w:tblW w:w="9360" w:type="dxa"/>
        <w:tblBorders>
          <w:top w:val="single" w:sz="8" w:space="0" w:color="BFBF5F"/>
          <w:left w:val="single" w:sz="24" w:space="0" w:color="BFBF5F"/>
          <w:bottom w:val="single" w:sz="8" w:space="0" w:color="BFBF5F"/>
          <w:right w:val="single" w:sz="4" w:space="0" w:color="BFBF5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B56AF" w14:paraId="55685A44" w14:textId="77777777">
        <w:tblPrEx>
          <w:tblCellMar>
            <w:top w:w="0" w:type="dxa"/>
            <w:bottom w:w="0" w:type="dxa"/>
          </w:tblCellMar>
        </w:tblPrEx>
        <w:tc>
          <w:tcPr>
            <w:tcW w:w="9360" w:type="dxa"/>
            <w:shd w:val="clear" w:color="auto" w:fill="FFF4CE"/>
            <w:tcMar>
              <w:top w:w="120" w:type="dxa"/>
              <w:left w:w="200" w:type="dxa"/>
              <w:bottom w:w="120" w:type="dxa"/>
              <w:right w:w="200" w:type="dxa"/>
            </w:tcMar>
          </w:tcPr>
          <w:p w14:paraId="234CE829" w14:textId="77777777" w:rsidR="008B56AF" w:rsidRDefault="00DB1FCA">
            <w:pPr>
              <w:spacing w:after="80"/>
            </w:pPr>
            <w:r>
              <w:rPr>
                <w:b/>
                <w:bCs/>
                <w:color w:val="806000"/>
              </w:rPr>
              <w:t>Por qué MMEX no soporta múltiples escritores simultáneos</w:t>
            </w:r>
          </w:p>
          <w:p w14:paraId="58732BE8" w14:textId="77777777" w:rsidR="008B56AF" w:rsidRDefault="00DB1FCA">
            <w:pPr>
              <w:spacing w:line="280" w:lineRule="auto"/>
              <w:jc w:val="both"/>
            </w:pPr>
            <w:r>
              <w:rPr>
                <w:color w:val="433519"/>
                <w:sz w:val="21"/>
                <w:szCs w:val="21"/>
              </w:rPr>
              <w:t xml:space="preserve">MMEX en modo edición mantiene transacciones largas en SQLite que bloquean. SQLite con WAL permite "muchos lectores + un escritor" pero MMEX no usa WAL por default y mantiene escritores activos en sesiones largas. La solución correcta no es forzar concurrencia: es serializar. Si el </w:t>
            </w:r>
            <w:proofErr w:type="spellStart"/>
            <w:r>
              <w:rPr>
                <w:color w:val="433519"/>
                <w:sz w:val="21"/>
                <w:szCs w:val="21"/>
              </w:rPr>
              <w:t>writer</w:t>
            </w:r>
            <w:proofErr w:type="spellEnd"/>
            <w:r>
              <w:rPr>
                <w:color w:val="433519"/>
                <w:sz w:val="21"/>
                <w:szCs w:val="21"/>
              </w:rPr>
              <w:t xml:space="preserve"> encuentra </w:t>
            </w:r>
            <w:proofErr w:type="spellStart"/>
            <w:r>
              <w:rPr>
                <w:color w:val="433519"/>
                <w:sz w:val="21"/>
                <w:szCs w:val="21"/>
              </w:rPr>
              <w:t>lock</w:t>
            </w:r>
            <w:proofErr w:type="spellEnd"/>
            <w:r>
              <w:rPr>
                <w:color w:val="433519"/>
                <w:sz w:val="21"/>
                <w:szCs w:val="21"/>
              </w:rPr>
              <w:t xml:space="preserve">, espera. Los datos siguen sanos en </w:t>
            </w:r>
            <w:proofErr w:type="spellStart"/>
            <w:r>
              <w:rPr>
                <w:color w:val="433519"/>
                <w:sz w:val="21"/>
                <w:szCs w:val="21"/>
              </w:rPr>
              <w:t>staging.db</w:t>
            </w:r>
            <w:proofErr w:type="spellEnd"/>
            <w:r>
              <w:rPr>
                <w:color w:val="433519"/>
                <w:sz w:val="21"/>
                <w:szCs w:val="21"/>
              </w:rPr>
              <w:t>.</w:t>
            </w:r>
          </w:p>
        </w:tc>
      </w:tr>
    </w:tbl>
    <w:p w14:paraId="1F5BCDA1" w14:textId="77777777" w:rsidR="008B56AF" w:rsidRDefault="00DB1FCA">
      <w:r>
        <w:br w:type="page"/>
      </w:r>
    </w:p>
    <w:p w14:paraId="1FEC54AF" w14:textId="77777777" w:rsidR="008B56AF" w:rsidRDefault="00DB1FCA">
      <w:pPr>
        <w:pStyle w:val="Ttulo1"/>
      </w:pPr>
      <w:bookmarkStart w:id="61" w:name="_Toc228623051"/>
      <w:r>
        <w:lastRenderedPageBreak/>
        <w:t>3. Decisiones técnicas (con justificación)</w:t>
      </w:r>
      <w:bookmarkEnd w:id="61"/>
    </w:p>
    <w:p w14:paraId="48798415" w14:textId="77777777" w:rsidR="008B56AF" w:rsidRDefault="00DB1FCA">
      <w:pPr>
        <w:spacing w:after="120" w:line="300" w:lineRule="auto"/>
        <w:jc w:val="both"/>
      </w:pPr>
      <w:r>
        <w:rPr>
          <w:color w:val="000000"/>
        </w:rPr>
        <w:t>Esta sección documenta cada decisión donde los cuatro informes divergían y explica qué se eligió y por qué. Es deliberadamente más larga que las anteriores porque cada decisión queda registrada para no revisitarla en plena implementación.</w:t>
      </w:r>
    </w:p>
    <w:p w14:paraId="78CCF08B" w14:textId="77777777" w:rsidR="008B56AF" w:rsidRDefault="00DB1FCA">
      <w:pPr>
        <w:pStyle w:val="Ttulo2"/>
      </w:pPr>
      <w:bookmarkStart w:id="62" w:name="_Toc228623052"/>
      <w:r>
        <w:t>3.1 Python local + SQLite directo (vs CSV en MVP)</w:t>
      </w:r>
      <w:bookmarkEnd w:id="62"/>
    </w:p>
    <w:p w14:paraId="6934F94F" w14:textId="77777777" w:rsidR="008B56AF" w:rsidRDefault="00DB1FCA">
      <w:pPr>
        <w:pStyle w:val="Prrafodelista"/>
        <w:numPr>
          <w:ilvl w:val="0"/>
          <w:numId w:val="2"/>
        </w:numPr>
        <w:spacing w:after="80" w:line="280" w:lineRule="auto"/>
        <w:jc w:val="both"/>
      </w:pPr>
      <w:r>
        <w:rPr>
          <w:b/>
          <w:bCs/>
          <w:color w:val="000000"/>
        </w:rPr>
        <w:t xml:space="preserve">Posiciones: </w:t>
      </w:r>
      <w:r>
        <w:t xml:space="preserve">Gemini y </w:t>
      </w:r>
      <w:proofErr w:type="spellStart"/>
      <w:r>
        <w:t>NotebookLM</w:t>
      </w:r>
      <w:proofErr w:type="spellEnd"/>
      <w:r>
        <w:t xml:space="preserve"> proponen escritura SQL directa desde Fase 1. </w:t>
      </w:r>
      <w:proofErr w:type="spellStart"/>
      <w:r>
        <w:t>OpenAI</w:t>
      </w:r>
      <w:proofErr w:type="spellEnd"/>
      <w:r>
        <w:t xml:space="preserve"> (y Claude) recomiendan empezar con CSV/OFX y migrar a SQL en Fase 2.</w:t>
      </w:r>
    </w:p>
    <w:p w14:paraId="304D2C6F" w14:textId="77777777" w:rsidR="008B56AF" w:rsidRDefault="00DB1FCA">
      <w:pPr>
        <w:pStyle w:val="Prrafodelista"/>
        <w:numPr>
          <w:ilvl w:val="0"/>
          <w:numId w:val="2"/>
        </w:numPr>
        <w:spacing w:after="80" w:line="280" w:lineRule="auto"/>
        <w:jc w:val="both"/>
      </w:pPr>
      <w:r>
        <w:rPr>
          <w:b/>
          <w:bCs/>
          <w:color w:val="000000"/>
        </w:rPr>
        <w:t xml:space="preserve">Decisión: </w:t>
      </w:r>
      <w:r>
        <w:t xml:space="preserve">Empezar con OFX </w:t>
      </w:r>
      <w:proofErr w:type="spellStart"/>
      <w:r>
        <w:t>export</w:t>
      </w:r>
      <w:proofErr w:type="spellEnd"/>
      <w:r>
        <w:t xml:space="preserve"> en Fase 1, migrar a SQL directo en Fase 2.</w:t>
      </w:r>
    </w:p>
    <w:p w14:paraId="1BAE64E9" w14:textId="77777777" w:rsidR="008B56AF" w:rsidRDefault="00DB1FCA">
      <w:pPr>
        <w:pStyle w:val="Prrafodelista"/>
        <w:numPr>
          <w:ilvl w:val="0"/>
          <w:numId w:val="2"/>
        </w:numPr>
        <w:spacing w:after="80" w:line="280" w:lineRule="auto"/>
        <w:jc w:val="both"/>
      </w:pPr>
      <w:r>
        <w:rPr>
          <w:b/>
          <w:bCs/>
          <w:color w:val="000000"/>
        </w:rPr>
        <w:t xml:space="preserve">Razón: </w:t>
      </w:r>
      <w:r>
        <w:t xml:space="preserve">El campo FITID YA EXISTE en CHECKINGACCOUNT_V1 desde la utilidad </w:t>
      </w:r>
      <w:proofErr w:type="spellStart"/>
      <w:r>
        <w:t>OfxToMmex</w:t>
      </w:r>
      <w:proofErr w:type="spellEnd"/>
      <w:r>
        <w:t xml:space="preserve">. Si exportamos OFX con FITID sintético, MMEX hace </w:t>
      </w:r>
      <w:proofErr w:type="spellStart"/>
      <w:r>
        <w:t>deduplicación</w:t>
      </w:r>
      <w:proofErr w:type="spellEnd"/>
      <w:r>
        <w:t xml:space="preserve"> nativa por nosotros — sin escribir una línea de código de SQL en MMEX. Esto valida toda la lógica de extracción y </w:t>
      </w:r>
      <w:proofErr w:type="spellStart"/>
      <w:r>
        <w:t>deduplicación</w:t>
      </w:r>
      <w:proofErr w:type="spellEnd"/>
      <w:r>
        <w:t xml:space="preserve"> antes de tocar el </w:t>
      </w:r>
      <w:proofErr w:type="gramStart"/>
      <w:r>
        <w:t>archivo .</w:t>
      </w:r>
      <w:proofErr w:type="spellStart"/>
      <w:r>
        <w:t>mmb</w:t>
      </w:r>
      <w:proofErr w:type="spellEnd"/>
      <w:proofErr w:type="gramEnd"/>
      <w:r>
        <w:t xml:space="preserve"> directamente. Reduce el riesgo en órdenes de magnitud.</w:t>
      </w:r>
    </w:p>
    <w:p w14:paraId="0C61F62B" w14:textId="77777777" w:rsidR="008B56AF" w:rsidRDefault="00DB1FCA">
      <w:pPr>
        <w:pStyle w:val="Ttulo2"/>
      </w:pPr>
      <w:bookmarkStart w:id="63" w:name="_Toc228623053"/>
      <w:r>
        <w:t>3.2 OAuth Gmail API en lugar de IMAP</w:t>
      </w:r>
      <w:bookmarkEnd w:id="63"/>
    </w:p>
    <w:p w14:paraId="252D99F4" w14:textId="77777777" w:rsidR="008B56AF" w:rsidRDefault="00DB1FCA">
      <w:pPr>
        <w:pStyle w:val="Prrafodelista"/>
        <w:numPr>
          <w:ilvl w:val="0"/>
          <w:numId w:val="2"/>
        </w:numPr>
        <w:spacing w:after="80" w:line="280" w:lineRule="auto"/>
        <w:jc w:val="both"/>
      </w:pPr>
      <w:r>
        <w:rPr>
          <w:b/>
          <w:bCs/>
          <w:color w:val="000000"/>
        </w:rPr>
        <w:t xml:space="preserve">Posiciones: </w:t>
      </w:r>
      <w:proofErr w:type="spellStart"/>
      <w:r>
        <w:t>OpenAI</w:t>
      </w:r>
      <w:proofErr w:type="spellEnd"/>
      <w:r>
        <w:t xml:space="preserve"> sugiere </w:t>
      </w:r>
      <w:proofErr w:type="spellStart"/>
      <w:r>
        <w:t>IMAP+local</w:t>
      </w:r>
      <w:proofErr w:type="spellEnd"/>
      <w:r>
        <w:t xml:space="preserve"> cache. Claude (y memoria del proyecto previo) recomienda Gmail API.</w:t>
      </w:r>
    </w:p>
    <w:p w14:paraId="6177E04F" w14:textId="77777777" w:rsidR="008B56AF" w:rsidRDefault="00DB1FCA">
      <w:pPr>
        <w:pStyle w:val="Prrafodelista"/>
        <w:numPr>
          <w:ilvl w:val="0"/>
          <w:numId w:val="2"/>
        </w:numPr>
        <w:spacing w:after="80" w:line="280" w:lineRule="auto"/>
        <w:jc w:val="both"/>
      </w:pPr>
      <w:r>
        <w:rPr>
          <w:b/>
          <w:bCs/>
          <w:color w:val="000000"/>
        </w:rPr>
        <w:t xml:space="preserve">Decisión: </w:t>
      </w:r>
      <w:r>
        <w:t>Gmail API.</w:t>
      </w:r>
    </w:p>
    <w:p w14:paraId="4EE51928" w14:textId="77777777" w:rsidR="008B56AF" w:rsidRDefault="00DB1FCA">
      <w:pPr>
        <w:pStyle w:val="Prrafodelista"/>
        <w:numPr>
          <w:ilvl w:val="0"/>
          <w:numId w:val="2"/>
        </w:numPr>
        <w:spacing w:after="80" w:line="280" w:lineRule="auto"/>
        <w:jc w:val="both"/>
      </w:pPr>
      <w:r>
        <w:rPr>
          <w:b/>
          <w:bCs/>
          <w:color w:val="000000"/>
        </w:rPr>
        <w:t xml:space="preserve">Razón: </w:t>
      </w:r>
      <w:r>
        <w:t xml:space="preserve">El proyecto previo de Ricardo ya implementó Gmail API con OAuth y </w:t>
      </w:r>
      <w:proofErr w:type="spellStart"/>
      <w:r>
        <w:t>refresh</w:t>
      </w:r>
      <w:proofErr w:type="spellEnd"/>
      <w:r>
        <w:t xml:space="preserve"> token persistido. IMAP requiere App </w:t>
      </w:r>
      <w:proofErr w:type="spellStart"/>
      <w:r>
        <w:t>Passwords</w:t>
      </w:r>
      <w:proofErr w:type="spellEnd"/>
      <w:r>
        <w:t xml:space="preserve"> (que Google está depreciando) o OAuth XOAUTH2 (que es más complejo que la API directa). Con Gmail API tenemos: (a) consultas </w:t>
      </w:r>
      <w:proofErr w:type="gramStart"/>
      <w:r>
        <w:t>server</w:t>
      </w:r>
      <w:proofErr w:type="gramEnd"/>
      <w:r>
        <w:t>-</w:t>
      </w:r>
      <w:proofErr w:type="spellStart"/>
      <w:r>
        <w:t>side</w:t>
      </w:r>
      <w:proofErr w:type="spellEnd"/>
      <w:r>
        <w:t xml:space="preserve"> eficientes con </w:t>
      </w:r>
      <w:proofErr w:type="spellStart"/>
      <w:proofErr w:type="gramStart"/>
      <w:r>
        <w:t>label:Bancos</w:t>
      </w:r>
      <w:proofErr w:type="spellEnd"/>
      <w:proofErr w:type="gramEnd"/>
      <w:r>
        <w:t xml:space="preserve">, (b) marcado de mensajes como leídos opcional, (c) </w:t>
      </w:r>
      <w:proofErr w:type="spellStart"/>
      <w:r>
        <w:t>pagination</w:t>
      </w:r>
      <w:proofErr w:type="spellEnd"/>
      <w:r>
        <w:t xml:space="preserve"> nativa, (d) </w:t>
      </w:r>
      <w:proofErr w:type="spellStart"/>
      <w:r>
        <w:t>refresh</w:t>
      </w:r>
      <w:proofErr w:type="spellEnd"/>
      <w:r>
        <w:t xml:space="preserve"> token estable.</w:t>
      </w:r>
    </w:p>
    <w:p w14:paraId="4602E0EF" w14:textId="77777777" w:rsidR="008B56AF" w:rsidRDefault="00DB1FCA">
      <w:pPr>
        <w:pStyle w:val="Ttulo2"/>
      </w:pPr>
      <w:bookmarkStart w:id="64" w:name="_Toc228623054"/>
      <w:r>
        <w:t xml:space="preserve">3.3 Ollama/Qwen3 8B como </w:t>
      </w:r>
      <w:proofErr w:type="spellStart"/>
      <w:r>
        <w:t>fallback</w:t>
      </w:r>
      <w:proofErr w:type="spellEnd"/>
      <w:r>
        <w:t xml:space="preserve"> semántico</w:t>
      </w:r>
      <w:bookmarkEnd w:id="64"/>
    </w:p>
    <w:p w14:paraId="777BFCA6" w14:textId="77777777" w:rsidR="008B56AF" w:rsidRDefault="00DB1FCA">
      <w:pPr>
        <w:pStyle w:val="Prrafodelista"/>
        <w:numPr>
          <w:ilvl w:val="0"/>
          <w:numId w:val="2"/>
        </w:numPr>
        <w:spacing w:after="80" w:line="280" w:lineRule="auto"/>
        <w:jc w:val="both"/>
      </w:pPr>
      <w:r>
        <w:rPr>
          <w:b/>
          <w:bCs/>
          <w:color w:val="000000"/>
        </w:rPr>
        <w:t xml:space="preserve">Posiciones: </w:t>
      </w:r>
      <w:proofErr w:type="spellStart"/>
      <w:r>
        <w:t>NotebookLM</w:t>
      </w:r>
      <w:proofErr w:type="spellEnd"/>
      <w:r>
        <w:t xml:space="preserve"> enfatiza LLM local como capa primaria. Gemini y Claude lo consideran secundario.</w:t>
      </w:r>
    </w:p>
    <w:p w14:paraId="6A98659C" w14:textId="77777777" w:rsidR="008B56AF" w:rsidRDefault="00DB1FCA">
      <w:pPr>
        <w:pStyle w:val="Prrafodelista"/>
        <w:numPr>
          <w:ilvl w:val="0"/>
          <w:numId w:val="2"/>
        </w:numPr>
        <w:spacing w:after="80" w:line="280" w:lineRule="auto"/>
        <w:jc w:val="both"/>
      </w:pPr>
      <w:r>
        <w:rPr>
          <w:b/>
          <w:bCs/>
          <w:color w:val="000000"/>
        </w:rPr>
        <w:t xml:space="preserve">Decisión: </w:t>
      </w:r>
      <w:proofErr w:type="spellStart"/>
      <w:r>
        <w:t>Regex</w:t>
      </w:r>
      <w:proofErr w:type="spellEnd"/>
      <w:r>
        <w:t xml:space="preserve"> como capa primaria, LLM solo como </w:t>
      </w:r>
      <w:proofErr w:type="spellStart"/>
      <w:r>
        <w:t>fallback</w:t>
      </w:r>
      <w:proofErr w:type="spellEnd"/>
      <w:r>
        <w:t xml:space="preserve"> cuando el </w:t>
      </w:r>
      <w:proofErr w:type="spellStart"/>
      <w:r>
        <w:t>regex</w:t>
      </w:r>
      <w:proofErr w:type="spellEnd"/>
      <w:r>
        <w:t xml:space="preserve"> falla.</w:t>
      </w:r>
    </w:p>
    <w:p w14:paraId="737F14DE" w14:textId="77777777" w:rsidR="008B56AF" w:rsidRDefault="00DB1FCA">
      <w:pPr>
        <w:pStyle w:val="Prrafodelista"/>
        <w:numPr>
          <w:ilvl w:val="0"/>
          <w:numId w:val="2"/>
        </w:numPr>
        <w:spacing w:after="80" w:line="280" w:lineRule="auto"/>
        <w:jc w:val="both"/>
      </w:pPr>
      <w:r>
        <w:rPr>
          <w:b/>
          <w:bCs/>
          <w:color w:val="000000"/>
        </w:rPr>
        <w:t xml:space="preserve">Razón: </w:t>
      </w:r>
      <w:proofErr w:type="spellStart"/>
      <w:r>
        <w:t>Regex</w:t>
      </w:r>
      <w:proofErr w:type="spellEnd"/>
      <w:r>
        <w:t xml:space="preserve"> es 1000x más rápido y determinista cuando funciona. El LLM se invoca quizás en el 1–5% de los emails (cuando un banco cambia plantilla). El hardware del laptop (16GB RAM) corre Qwen3 8B en CPU con latencia ~10s, aceptable para esos casos </w:t>
      </w:r>
      <w:proofErr w:type="gramStart"/>
      <w:r>
        <w:t>puntuales</w:t>
      </w:r>
      <w:proofErr w:type="gramEnd"/>
      <w:r>
        <w:t xml:space="preserve"> pero NO para procesar 50 emails diarios. Además, </w:t>
      </w:r>
      <w:proofErr w:type="spellStart"/>
      <w:r>
        <w:t>force</w:t>
      </w:r>
      <w:proofErr w:type="spellEnd"/>
      <w:r>
        <w:t xml:space="preserve"> JSON-</w:t>
      </w:r>
      <w:proofErr w:type="spellStart"/>
      <w:r>
        <w:t>mode</w:t>
      </w:r>
      <w:proofErr w:type="spellEnd"/>
      <w:r>
        <w:t xml:space="preserve"> con </w:t>
      </w:r>
      <w:proofErr w:type="spellStart"/>
      <w:r>
        <w:t>format</w:t>
      </w:r>
      <w:proofErr w:type="spellEnd"/>
      <w:r>
        <w:t>='</w:t>
      </w:r>
      <w:proofErr w:type="spellStart"/>
      <w:r>
        <w:t>json</w:t>
      </w:r>
      <w:proofErr w:type="spellEnd"/>
      <w:r>
        <w:t xml:space="preserve">' garantiza output </w:t>
      </w:r>
      <w:proofErr w:type="spellStart"/>
      <w:r>
        <w:t>parseable</w:t>
      </w:r>
      <w:proofErr w:type="spellEnd"/>
      <w:r>
        <w:t>.</w:t>
      </w:r>
    </w:p>
    <w:p w14:paraId="6D508ADF" w14:textId="77777777" w:rsidR="008B56AF" w:rsidRDefault="00DB1FCA">
      <w:pPr>
        <w:pStyle w:val="Ttulo2"/>
      </w:pPr>
      <w:bookmarkStart w:id="65" w:name="_Toc228623055"/>
      <w:r>
        <w:t xml:space="preserve">3.4 </w:t>
      </w:r>
      <w:proofErr w:type="spellStart"/>
      <w:r>
        <w:t>Playwright</w:t>
      </w:r>
      <w:proofErr w:type="spellEnd"/>
      <w:r>
        <w:t xml:space="preserve"> </w:t>
      </w:r>
      <w:proofErr w:type="spellStart"/>
      <w:r>
        <w:t>headful</w:t>
      </w:r>
      <w:proofErr w:type="spellEnd"/>
      <w:r>
        <w:t xml:space="preserve"> para BancoEstado y Falabella</w:t>
      </w:r>
      <w:bookmarkEnd w:id="65"/>
    </w:p>
    <w:p w14:paraId="45EC8186" w14:textId="77777777" w:rsidR="008B56AF" w:rsidRDefault="00DB1FCA">
      <w:pPr>
        <w:pStyle w:val="Prrafodelista"/>
        <w:numPr>
          <w:ilvl w:val="0"/>
          <w:numId w:val="2"/>
        </w:numPr>
        <w:spacing w:after="80" w:line="280" w:lineRule="auto"/>
        <w:jc w:val="both"/>
      </w:pPr>
      <w:r>
        <w:rPr>
          <w:b/>
          <w:bCs/>
          <w:color w:val="000000"/>
        </w:rPr>
        <w:t xml:space="preserve">Posiciones: </w:t>
      </w:r>
      <w:r>
        <w:t xml:space="preserve">Todos los informes coinciden, pero Gemini sugería tantear </w:t>
      </w:r>
      <w:proofErr w:type="spellStart"/>
      <w:r>
        <w:t>headless</w:t>
      </w:r>
      <w:proofErr w:type="spellEnd"/>
      <w:r>
        <w:t xml:space="preserve"> primero.</w:t>
      </w:r>
    </w:p>
    <w:p w14:paraId="1D31DCE8" w14:textId="77777777" w:rsidR="008B56AF" w:rsidRDefault="00DB1FCA">
      <w:pPr>
        <w:pStyle w:val="Prrafodelista"/>
        <w:numPr>
          <w:ilvl w:val="0"/>
          <w:numId w:val="2"/>
        </w:numPr>
        <w:spacing w:after="80" w:line="280" w:lineRule="auto"/>
        <w:jc w:val="both"/>
      </w:pPr>
      <w:r>
        <w:rPr>
          <w:b/>
          <w:bCs/>
          <w:color w:val="000000"/>
        </w:rPr>
        <w:t xml:space="preserve">Decisión: </w:t>
      </w:r>
      <w:r>
        <w:t xml:space="preserve">Solo </w:t>
      </w:r>
      <w:proofErr w:type="spellStart"/>
      <w:r>
        <w:t>headful</w:t>
      </w:r>
      <w:proofErr w:type="spellEnd"/>
      <w:r>
        <w:t xml:space="preserve">, </w:t>
      </w:r>
      <w:proofErr w:type="spellStart"/>
      <w:r>
        <w:t>semi-asistido</w:t>
      </w:r>
      <w:proofErr w:type="spellEnd"/>
      <w:r>
        <w:t>. Ricardo presente al inicio.</w:t>
      </w:r>
    </w:p>
    <w:p w14:paraId="1CF460FD" w14:textId="77777777" w:rsidR="008B56AF" w:rsidRDefault="00DB1FCA">
      <w:pPr>
        <w:pStyle w:val="Prrafodelista"/>
        <w:numPr>
          <w:ilvl w:val="0"/>
          <w:numId w:val="2"/>
        </w:numPr>
        <w:spacing w:after="80" w:line="280" w:lineRule="auto"/>
        <w:jc w:val="both"/>
      </w:pPr>
      <w:r>
        <w:rPr>
          <w:b/>
          <w:bCs/>
          <w:color w:val="000000"/>
        </w:rPr>
        <w:lastRenderedPageBreak/>
        <w:t xml:space="preserve">Razón: </w:t>
      </w:r>
      <w:r>
        <w:t xml:space="preserve">Información de campo (informe Claude): TLS </w:t>
      </w:r>
      <w:proofErr w:type="spellStart"/>
      <w:r>
        <w:t>fingerprinting</w:t>
      </w:r>
      <w:proofErr w:type="spellEnd"/>
      <w:r>
        <w:t xml:space="preserve"> de BancoEstado bloquea </w:t>
      </w:r>
      <w:proofErr w:type="spellStart"/>
      <w:r>
        <w:t>Chromium</w:t>
      </w:r>
      <w:proofErr w:type="spellEnd"/>
      <w:r>
        <w:t xml:space="preserve"> </w:t>
      </w:r>
      <w:proofErr w:type="spellStart"/>
      <w:r>
        <w:t>headless</w:t>
      </w:r>
      <w:proofErr w:type="spellEnd"/>
      <w:r>
        <w:t xml:space="preserve">. BE Pass requiere humano + dispositivo móvil registrado. No vale la pena luchar contra esto: 5 minutos semanales de Ricardo es un costo aceptable. El </w:t>
      </w:r>
      <w:proofErr w:type="spellStart"/>
      <w:r>
        <w:t>storage_state</w:t>
      </w:r>
      <w:proofErr w:type="spellEnd"/>
      <w:r>
        <w:t xml:space="preserve"> es válido por horas tras </w:t>
      </w:r>
      <w:proofErr w:type="spellStart"/>
      <w:r>
        <w:t>login</w:t>
      </w:r>
      <w:proofErr w:type="spellEnd"/>
      <w:r>
        <w:t xml:space="preserve">, así que durante la sesión </w:t>
      </w:r>
      <w:proofErr w:type="spellStart"/>
      <w:r>
        <w:t>semi-auto</w:t>
      </w:r>
      <w:proofErr w:type="spellEnd"/>
      <w:r>
        <w:t xml:space="preserve"> se puede ejecutar todo el resto.</w:t>
      </w:r>
    </w:p>
    <w:p w14:paraId="66397FEE" w14:textId="77777777" w:rsidR="008B56AF" w:rsidRDefault="00DB1FCA">
      <w:pPr>
        <w:pStyle w:val="Ttulo2"/>
      </w:pPr>
      <w:bookmarkStart w:id="66" w:name="_Toc228623056"/>
      <w:r>
        <w:t>3.5 Mercado Pago vía OAuth</w:t>
      </w:r>
      <w:bookmarkEnd w:id="66"/>
    </w:p>
    <w:p w14:paraId="46EDCC3D" w14:textId="77777777" w:rsidR="008B56AF" w:rsidRDefault="00DB1FCA">
      <w:pPr>
        <w:pStyle w:val="Prrafodelista"/>
        <w:numPr>
          <w:ilvl w:val="0"/>
          <w:numId w:val="2"/>
        </w:numPr>
        <w:spacing w:after="80" w:line="280" w:lineRule="auto"/>
        <w:jc w:val="both"/>
      </w:pPr>
      <w:r>
        <w:rPr>
          <w:b/>
          <w:bCs/>
          <w:color w:val="000000"/>
        </w:rPr>
        <w:t xml:space="preserve">Decisión: </w:t>
      </w:r>
      <w:proofErr w:type="spellStart"/>
      <w:r>
        <w:t>Authorization</w:t>
      </w:r>
      <w:proofErr w:type="spellEnd"/>
      <w:r>
        <w:t xml:space="preserve"> Code </w:t>
      </w:r>
      <w:proofErr w:type="spellStart"/>
      <w:r>
        <w:t>flow</w:t>
      </w:r>
      <w:proofErr w:type="spellEnd"/>
      <w:r>
        <w:t xml:space="preserve">, una vez. </w:t>
      </w:r>
      <w:proofErr w:type="spellStart"/>
      <w:r>
        <w:t>Refresh</w:t>
      </w:r>
      <w:proofErr w:type="spellEnd"/>
      <w:r>
        <w:t xml:space="preserve"> automático.</w:t>
      </w:r>
    </w:p>
    <w:p w14:paraId="2BC126E3" w14:textId="77777777" w:rsidR="008B56AF" w:rsidRDefault="00DB1FCA">
      <w:pPr>
        <w:pStyle w:val="Prrafodelista"/>
        <w:numPr>
          <w:ilvl w:val="0"/>
          <w:numId w:val="2"/>
        </w:numPr>
        <w:spacing w:after="80" w:line="280" w:lineRule="auto"/>
        <w:jc w:val="both"/>
      </w:pPr>
      <w:r>
        <w:rPr>
          <w:b/>
          <w:bCs/>
          <w:color w:val="000000"/>
        </w:rPr>
        <w:t xml:space="preserve">Razón: </w:t>
      </w:r>
      <w:r>
        <w:t xml:space="preserve">Es la única fuente con API legítima del set. No se debate. Implementación trivial con la </w:t>
      </w:r>
      <w:proofErr w:type="spellStart"/>
      <w:r>
        <w:t>lib</w:t>
      </w:r>
      <w:proofErr w:type="spellEnd"/>
      <w:r>
        <w:t xml:space="preserve"> oficial </w:t>
      </w:r>
      <w:proofErr w:type="spellStart"/>
      <w:r>
        <w:t>mercadopago</w:t>
      </w:r>
      <w:proofErr w:type="spellEnd"/>
      <w:r>
        <w:t xml:space="preserve"> de </w:t>
      </w:r>
      <w:proofErr w:type="spellStart"/>
      <w:r>
        <w:t>PyPI</w:t>
      </w:r>
      <w:proofErr w:type="spellEnd"/>
      <w:r>
        <w:t>.</w:t>
      </w:r>
    </w:p>
    <w:p w14:paraId="2BFDAD6E" w14:textId="77777777" w:rsidR="008B56AF" w:rsidRDefault="00DB1FCA">
      <w:pPr>
        <w:pStyle w:val="Ttulo2"/>
      </w:pPr>
      <w:bookmarkStart w:id="67" w:name="_Toc228623057"/>
      <w:r>
        <w:t xml:space="preserve">3.6 </w:t>
      </w:r>
      <w:proofErr w:type="spellStart"/>
      <w:r>
        <w:t>MachBCI</w:t>
      </w:r>
      <w:proofErr w:type="spellEnd"/>
      <w:r>
        <w:t>: solo email + manual</w:t>
      </w:r>
      <w:bookmarkEnd w:id="67"/>
    </w:p>
    <w:p w14:paraId="3DF31C11" w14:textId="77777777" w:rsidR="008B56AF" w:rsidRDefault="00DB1FCA">
      <w:pPr>
        <w:pStyle w:val="Prrafodelista"/>
        <w:numPr>
          <w:ilvl w:val="0"/>
          <w:numId w:val="2"/>
        </w:numPr>
        <w:spacing w:after="80" w:line="280" w:lineRule="auto"/>
        <w:jc w:val="both"/>
      </w:pPr>
      <w:r>
        <w:rPr>
          <w:b/>
          <w:bCs/>
          <w:color w:val="000000"/>
        </w:rPr>
        <w:t xml:space="preserve">Decisión: </w:t>
      </w:r>
      <w:r>
        <w:t xml:space="preserve">No intentar </w:t>
      </w:r>
      <w:proofErr w:type="spellStart"/>
      <w:r>
        <w:t>scraping</w:t>
      </w:r>
      <w:proofErr w:type="spellEnd"/>
      <w:r>
        <w:t xml:space="preserve"> de la </w:t>
      </w:r>
      <w:proofErr w:type="gramStart"/>
      <w:r>
        <w:t>app</w:t>
      </w:r>
      <w:proofErr w:type="gramEnd"/>
      <w:r>
        <w:t xml:space="preserve"> móvil ni reverse </w:t>
      </w:r>
      <w:proofErr w:type="spellStart"/>
      <w:r>
        <w:t>engineering</w:t>
      </w:r>
      <w:proofErr w:type="spellEnd"/>
      <w:r>
        <w:t>.</w:t>
      </w:r>
    </w:p>
    <w:p w14:paraId="3288A07A" w14:textId="77777777" w:rsidR="008B56AF" w:rsidRDefault="00DB1FCA">
      <w:pPr>
        <w:pStyle w:val="Prrafodelista"/>
        <w:numPr>
          <w:ilvl w:val="0"/>
          <w:numId w:val="2"/>
        </w:numPr>
        <w:spacing w:after="80" w:line="280" w:lineRule="auto"/>
        <w:jc w:val="both"/>
      </w:pPr>
      <w:r>
        <w:rPr>
          <w:b/>
          <w:bCs/>
          <w:color w:val="000000"/>
        </w:rPr>
        <w:t xml:space="preserve">Razón: </w:t>
      </w:r>
      <w:r>
        <w:t xml:space="preserve">Reverse </w:t>
      </w:r>
      <w:proofErr w:type="spellStart"/>
      <w:r>
        <w:t>engineering</w:t>
      </w:r>
      <w:proofErr w:type="spellEnd"/>
      <w:r>
        <w:t xml:space="preserve"> de la API privada (</w:t>
      </w:r>
      <w:proofErr w:type="spellStart"/>
      <w:r>
        <w:t>mitmproxy</w:t>
      </w:r>
      <w:proofErr w:type="spellEnd"/>
      <w:r>
        <w:t xml:space="preserve"> + emulador Android) viola los T&amp;C de BCI y queda bajo Ley 21.459 art. 2 (acceso ilícito al sistema, no a los datos propios — la diferencia importa). Se deja como manual + email.</w:t>
      </w:r>
    </w:p>
    <w:p w14:paraId="3E813C2A" w14:textId="77777777" w:rsidR="008B56AF" w:rsidRDefault="00DB1FCA">
      <w:pPr>
        <w:pStyle w:val="Ttulo2"/>
      </w:pPr>
      <w:bookmarkStart w:id="68" w:name="_Toc228623058"/>
      <w:r>
        <w:t>3.7 FITID sintético en CUSTOMFIELDDATA_V1 (no en NOTES)</w:t>
      </w:r>
      <w:bookmarkEnd w:id="68"/>
    </w:p>
    <w:p w14:paraId="7EEDFAE9" w14:textId="77777777" w:rsidR="008B56AF" w:rsidRPr="00115143" w:rsidRDefault="00DB1FCA">
      <w:pPr>
        <w:pStyle w:val="Prrafodelista"/>
        <w:numPr>
          <w:ilvl w:val="0"/>
          <w:numId w:val="2"/>
        </w:numPr>
        <w:spacing w:after="80" w:line="280" w:lineRule="auto"/>
        <w:jc w:val="both"/>
        <w:rPr>
          <w:lang w:val="en-US"/>
        </w:rPr>
      </w:pPr>
      <w:r>
        <w:rPr>
          <w:b/>
          <w:bCs/>
          <w:color w:val="000000"/>
        </w:rPr>
        <w:t xml:space="preserve">Posiciones: </w:t>
      </w:r>
      <w:r>
        <w:t xml:space="preserve">Gemini propone NOTES (más simple). </w:t>
      </w:r>
      <w:r w:rsidRPr="00115143">
        <w:rPr>
          <w:lang w:val="en-US"/>
        </w:rPr>
        <w:t>NotebookLM propone CUSTOMFIELDDATA_V1. OpenAI propone TAG_V1 o custom field.</w:t>
      </w:r>
    </w:p>
    <w:p w14:paraId="0ABFACD1" w14:textId="77777777" w:rsidR="008B56AF" w:rsidRDefault="00DB1FCA">
      <w:pPr>
        <w:pStyle w:val="Prrafodelista"/>
        <w:numPr>
          <w:ilvl w:val="0"/>
          <w:numId w:val="2"/>
        </w:numPr>
        <w:spacing w:after="80" w:line="280" w:lineRule="auto"/>
        <w:jc w:val="both"/>
      </w:pPr>
      <w:r>
        <w:rPr>
          <w:b/>
          <w:bCs/>
          <w:color w:val="000000"/>
        </w:rPr>
        <w:t xml:space="preserve">Decisión: </w:t>
      </w:r>
      <w:r>
        <w:t>CUSTOMFIELDDATA_V1, en un campo personalizado dedicado llamado "</w:t>
      </w:r>
      <w:proofErr w:type="spellStart"/>
      <w:r>
        <w:t>sync_hash</w:t>
      </w:r>
      <w:proofErr w:type="spellEnd"/>
      <w:r>
        <w:t>".</w:t>
      </w:r>
    </w:p>
    <w:p w14:paraId="76557E40" w14:textId="77777777" w:rsidR="008B56AF" w:rsidRDefault="00DB1FCA">
      <w:pPr>
        <w:pStyle w:val="Prrafodelista"/>
        <w:numPr>
          <w:ilvl w:val="0"/>
          <w:numId w:val="2"/>
        </w:numPr>
        <w:spacing w:after="80" w:line="280" w:lineRule="auto"/>
        <w:jc w:val="both"/>
      </w:pPr>
      <w:r>
        <w:rPr>
          <w:b/>
          <w:bCs/>
          <w:color w:val="000000"/>
        </w:rPr>
        <w:t xml:space="preserve">Razón: </w:t>
      </w:r>
      <w:r>
        <w:t xml:space="preserve">(a) NOTES es para que Ricardo escriba notas humanas; meter hash ahí lo ensucia. (b) Tags están reservados para semántica de gastos (Conjunto/Personal). (c) CUSTOMFIELDDATA_V1 es la abstracción nativa de MMEX para metadatos extensibles, </w:t>
      </w:r>
      <w:proofErr w:type="spellStart"/>
      <w:r>
        <w:t>indexable</w:t>
      </w:r>
      <w:proofErr w:type="spellEnd"/>
      <w:r>
        <w:t>, no contamina la UI principal.</w:t>
      </w:r>
    </w:p>
    <w:p w14:paraId="48D96385" w14:textId="77777777" w:rsidR="008B56AF" w:rsidRDefault="00DB1FCA">
      <w:pPr>
        <w:pStyle w:val="Ttulo2"/>
      </w:pPr>
      <w:bookmarkStart w:id="69" w:name="_Toc228623059"/>
      <w:r>
        <w:t>3.8 Tags vs Categorías para gastos conjuntos</w:t>
      </w:r>
      <w:bookmarkEnd w:id="69"/>
    </w:p>
    <w:p w14:paraId="56CBD256" w14:textId="77777777" w:rsidR="008B56AF" w:rsidRDefault="00DB1FCA">
      <w:pPr>
        <w:pStyle w:val="Prrafodelista"/>
        <w:numPr>
          <w:ilvl w:val="0"/>
          <w:numId w:val="2"/>
        </w:numPr>
        <w:spacing w:after="80" w:line="280" w:lineRule="auto"/>
        <w:jc w:val="both"/>
      </w:pPr>
      <w:r>
        <w:rPr>
          <w:b/>
          <w:bCs/>
          <w:color w:val="000000"/>
        </w:rPr>
        <w:t xml:space="preserve">Decisión: </w:t>
      </w:r>
      <w:r>
        <w:t>Tags (TAG_V1).</w:t>
      </w:r>
    </w:p>
    <w:p w14:paraId="64511218" w14:textId="77777777" w:rsidR="008B56AF" w:rsidRDefault="00DB1FCA">
      <w:pPr>
        <w:pStyle w:val="Prrafodelista"/>
        <w:numPr>
          <w:ilvl w:val="0"/>
          <w:numId w:val="2"/>
        </w:numPr>
        <w:spacing w:after="80" w:line="280" w:lineRule="auto"/>
        <w:jc w:val="both"/>
      </w:pPr>
      <w:r>
        <w:rPr>
          <w:b/>
          <w:bCs/>
          <w:color w:val="000000"/>
        </w:rPr>
        <w:t xml:space="preserve">Razón: </w:t>
      </w:r>
      <w:r>
        <w:t xml:space="preserve">Categorías son taxonomía del TIPO de gasto (Comida, Transporte). Tags son </w:t>
      </w:r>
      <w:proofErr w:type="spellStart"/>
      <w:r>
        <w:t>metadata</w:t>
      </w:r>
      <w:proofErr w:type="spellEnd"/>
      <w:r>
        <w:t xml:space="preserve"> ortogonal (quién paga, si es reembolsable). Forzar gastos conjuntos en categorías obligaría a duplicar todas las categorías ("Comida-Conjunto", "Comida-Personal"). Tags + reportes con filtros (TagA | </w:t>
      </w:r>
      <w:proofErr w:type="spellStart"/>
      <w:r>
        <w:t>TagB</w:t>
      </w:r>
      <w:proofErr w:type="spellEnd"/>
      <w:r>
        <w:t>) son más limpios y nativos en MMEX.</w:t>
      </w:r>
    </w:p>
    <w:p w14:paraId="15300F4B" w14:textId="77777777" w:rsidR="008B56AF" w:rsidRDefault="00DB1FCA">
      <w:pPr>
        <w:pStyle w:val="Ttulo2"/>
      </w:pPr>
      <w:bookmarkStart w:id="70" w:name="_Toc228623060"/>
      <w:r>
        <w:t xml:space="preserve">3.9 </w:t>
      </w:r>
      <w:proofErr w:type="spellStart"/>
      <w:r>
        <w:t>Backups</w:t>
      </w:r>
      <w:proofErr w:type="spellEnd"/>
      <w:r>
        <w:t>: cómo y cuándo</w:t>
      </w:r>
      <w:bookmarkEnd w:id="70"/>
    </w:p>
    <w:p w14:paraId="6FC76B49" w14:textId="77777777" w:rsidR="008B56AF" w:rsidRDefault="00DB1FCA">
      <w:pPr>
        <w:pStyle w:val="Prrafodelista"/>
        <w:numPr>
          <w:ilvl w:val="0"/>
          <w:numId w:val="2"/>
        </w:numPr>
        <w:spacing w:after="80" w:line="280" w:lineRule="auto"/>
        <w:jc w:val="both"/>
      </w:pPr>
      <w:r>
        <w:rPr>
          <w:b/>
          <w:bCs/>
          <w:color w:val="000000"/>
        </w:rPr>
        <w:t xml:space="preserve">Decisión: </w:t>
      </w:r>
      <w:proofErr w:type="spellStart"/>
      <w:r>
        <w:t>Snapshot</w:t>
      </w:r>
      <w:proofErr w:type="spellEnd"/>
      <w:r>
        <w:t xml:space="preserve"> </w:t>
      </w:r>
      <w:proofErr w:type="spellStart"/>
      <w:r>
        <w:t>pre-escritura</w:t>
      </w:r>
      <w:proofErr w:type="spellEnd"/>
      <w:r>
        <w:t xml:space="preserve"> + </w:t>
      </w:r>
      <w:proofErr w:type="spellStart"/>
      <w:r>
        <w:t>post-escritura</w:t>
      </w:r>
      <w:proofErr w:type="spellEnd"/>
      <w:r>
        <w:t xml:space="preserve"> cada vez que el </w:t>
      </w:r>
      <w:proofErr w:type="spellStart"/>
      <w:r>
        <w:t>writer</w:t>
      </w:r>
      <w:proofErr w:type="spellEnd"/>
      <w:r>
        <w:t xml:space="preserve"> toca </w:t>
      </w:r>
      <w:proofErr w:type="spellStart"/>
      <w:r>
        <w:t>finanza.mmb</w:t>
      </w:r>
      <w:proofErr w:type="spellEnd"/>
      <w:r>
        <w:t xml:space="preserve">. Rotación 30 días. Adicionalmente, </w:t>
      </w:r>
      <w:proofErr w:type="spellStart"/>
      <w:r>
        <w:t>Restic</w:t>
      </w:r>
      <w:proofErr w:type="spellEnd"/>
      <w:r>
        <w:t xml:space="preserve"> respaldando C:\Finanzas\ a un disco USB cifrado semanal.</w:t>
      </w:r>
    </w:p>
    <w:p w14:paraId="506BD4D1" w14:textId="77777777" w:rsidR="008B56AF" w:rsidRDefault="00DB1FCA">
      <w:pPr>
        <w:pStyle w:val="Prrafodelista"/>
        <w:numPr>
          <w:ilvl w:val="0"/>
          <w:numId w:val="2"/>
        </w:numPr>
        <w:spacing w:after="80" w:line="280" w:lineRule="auto"/>
        <w:jc w:val="both"/>
      </w:pPr>
      <w:r>
        <w:rPr>
          <w:b/>
          <w:bCs/>
          <w:color w:val="000000"/>
        </w:rPr>
        <w:t xml:space="preserve">Razón: </w:t>
      </w:r>
      <w:r>
        <w:t xml:space="preserve">MMEX recomienda </w:t>
      </w:r>
      <w:proofErr w:type="spellStart"/>
      <w:r>
        <w:t>backups</w:t>
      </w:r>
      <w:proofErr w:type="spellEnd"/>
      <w:r>
        <w:t xml:space="preserve"> frecuentes. La doble copia (pre/post) permite diferenciar si un problema lo causó el </w:t>
      </w:r>
      <w:proofErr w:type="spellStart"/>
      <w:r>
        <w:t>writer</w:t>
      </w:r>
      <w:proofErr w:type="spellEnd"/>
      <w:r>
        <w:t xml:space="preserve"> o existe previamente. </w:t>
      </w:r>
      <w:proofErr w:type="spellStart"/>
      <w:r>
        <w:t>Restic</w:t>
      </w:r>
      <w:proofErr w:type="spellEnd"/>
      <w:r>
        <w:t xml:space="preserve"> agrega protección contra </w:t>
      </w:r>
      <w:proofErr w:type="spellStart"/>
      <w:r>
        <w:t>ransomware</w:t>
      </w:r>
      <w:proofErr w:type="spellEnd"/>
      <w:r>
        <w:t xml:space="preserve"> con cifrado y retención.</w:t>
      </w:r>
    </w:p>
    <w:p w14:paraId="53D03529" w14:textId="77777777" w:rsidR="008B56AF" w:rsidRDefault="00DB1FCA">
      <w:pPr>
        <w:pStyle w:val="Ttulo2"/>
      </w:pPr>
      <w:bookmarkStart w:id="71" w:name="_Toc228623061"/>
      <w:r>
        <w:lastRenderedPageBreak/>
        <w:t>3.10 Cifrado</w:t>
      </w:r>
      <w:proofErr w:type="gramStart"/>
      <w:r>
        <w:t>: .</w:t>
      </w:r>
      <w:proofErr w:type="spellStart"/>
      <w:r>
        <w:t>mmb</w:t>
      </w:r>
      <w:proofErr w:type="spellEnd"/>
      <w:proofErr w:type="gramEnd"/>
      <w:r>
        <w:t xml:space="preserve"> </w:t>
      </w:r>
      <w:proofErr w:type="gramStart"/>
      <w:r>
        <w:t>vs .</w:t>
      </w:r>
      <w:proofErr w:type="spellStart"/>
      <w:r>
        <w:t>emb</w:t>
      </w:r>
      <w:proofErr w:type="spellEnd"/>
      <w:proofErr w:type="gramEnd"/>
      <w:r>
        <w:t xml:space="preserve"> vs contenedor BitLocker</w:t>
      </w:r>
      <w:bookmarkEnd w:id="71"/>
    </w:p>
    <w:p w14:paraId="75943A90" w14:textId="77777777" w:rsidR="008B56AF" w:rsidRDefault="00DB1FCA">
      <w:pPr>
        <w:pStyle w:val="Prrafodelista"/>
        <w:numPr>
          <w:ilvl w:val="0"/>
          <w:numId w:val="2"/>
        </w:numPr>
        <w:spacing w:after="80" w:line="280" w:lineRule="auto"/>
        <w:jc w:val="both"/>
      </w:pPr>
      <w:r>
        <w:rPr>
          <w:b/>
          <w:bCs/>
          <w:color w:val="000000"/>
        </w:rPr>
        <w:t xml:space="preserve">Decisión: </w:t>
      </w:r>
      <w:r>
        <w:t xml:space="preserve">Operación diaria </w:t>
      </w:r>
      <w:proofErr w:type="gramStart"/>
      <w:r>
        <w:t>sobre .</w:t>
      </w:r>
      <w:proofErr w:type="spellStart"/>
      <w:r>
        <w:t>mmb</w:t>
      </w:r>
      <w:proofErr w:type="spellEnd"/>
      <w:proofErr w:type="gramEnd"/>
      <w:r>
        <w:t xml:space="preserve"> plano dentro de carpeta protegida por BitLocker. Conversión opcional </w:t>
      </w:r>
      <w:proofErr w:type="gramStart"/>
      <w:r>
        <w:t>a .</w:t>
      </w:r>
      <w:proofErr w:type="spellStart"/>
      <w:r>
        <w:t>emb</w:t>
      </w:r>
      <w:proofErr w:type="spellEnd"/>
      <w:proofErr w:type="gramEnd"/>
      <w:r>
        <w:t xml:space="preserve"> solo si Ricardo decide después.</w:t>
      </w:r>
    </w:p>
    <w:p w14:paraId="529789E4" w14:textId="77777777" w:rsidR="008B56AF" w:rsidRDefault="00DB1FCA">
      <w:pPr>
        <w:pStyle w:val="Prrafodelista"/>
        <w:numPr>
          <w:ilvl w:val="0"/>
          <w:numId w:val="2"/>
        </w:numPr>
        <w:spacing w:after="80" w:line="280" w:lineRule="auto"/>
        <w:jc w:val="both"/>
      </w:pPr>
      <w:r>
        <w:rPr>
          <w:b/>
          <w:bCs/>
          <w:color w:val="000000"/>
        </w:rPr>
        <w:t xml:space="preserve">Razón: </w:t>
      </w:r>
      <w:r>
        <w:t>(a</w:t>
      </w:r>
      <w:proofErr w:type="gramStart"/>
      <w:r>
        <w:t>) .</w:t>
      </w:r>
      <w:proofErr w:type="spellStart"/>
      <w:r>
        <w:t>emb</w:t>
      </w:r>
      <w:proofErr w:type="spellEnd"/>
      <w:proofErr w:type="gramEnd"/>
      <w:r>
        <w:t xml:space="preserve"> usa wxSQLite3 con AES-256, NO compatible con sqlite3 estándar de Python sin recompilar. (b) BitLocker protege en reposo el laptop completo. (c) Si el </w:t>
      </w:r>
      <w:proofErr w:type="spellStart"/>
      <w:r>
        <w:t>threat</w:t>
      </w:r>
      <w:proofErr w:type="spellEnd"/>
      <w:r>
        <w:t xml:space="preserve"> </w:t>
      </w:r>
      <w:proofErr w:type="spellStart"/>
      <w:r>
        <w:t>model</w:t>
      </w:r>
      <w:proofErr w:type="spellEnd"/>
      <w:r>
        <w:t xml:space="preserve"> de Ricardo incluye "alguien con acceso físico al laptop encendido", entonces sí </w:t>
      </w:r>
      <w:proofErr w:type="gramStart"/>
      <w:r>
        <w:t>conviene .</w:t>
      </w:r>
      <w:proofErr w:type="spellStart"/>
      <w:r>
        <w:t>emb</w:t>
      </w:r>
      <w:proofErr w:type="spellEnd"/>
      <w:proofErr w:type="gramEnd"/>
      <w:r>
        <w:t xml:space="preserve"> — pero requiere un módulo extra de descifrado/</w:t>
      </w:r>
      <w:proofErr w:type="spellStart"/>
      <w:r>
        <w:t>recifrado</w:t>
      </w:r>
      <w:proofErr w:type="spellEnd"/>
      <w:r>
        <w:t xml:space="preserve"> al inicio/fin de cada </w:t>
      </w:r>
      <w:proofErr w:type="spellStart"/>
      <w:r>
        <w:t>job</w:t>
      </w:r>
      <w:proofErr w:type="spellEnd"/>
      <w:r>
        <w:t xml:space="preserve">. Decisión: Fase 1 </w:t>
      </w:r>
      <w:proofErr w:type="spellStart"/>
      <w:proofErr w:type="gramStart"/>
      <w:r>
        <w:t>plain</w:t>
      </w:r>
      <w:proofErr w:type="spellEnd"/>
      <w:r>
        <w:t xml:space="preserve"> .</w:t>
      </w:r>
      <w:proofErr w:type="spellStart"/>
      <w:r>
        <w:t>mmb</w:t>
      </w:r>
      <w:proofErr w:type="spellEnd"/>
      <w:proofErr w:type="gramEnd"/>
      <w:r>
        <w:t xml:space="preserve"> + BitLocker</w:t>
      </w:r>
      <w:proofErr w:type="gramStart"/>
      <w:r>
        <w:t>; .</w:t>
      </w:r>
      <w:proofErr w:type="spellStart"/>
      <w:r>
        <w:t>emb</w:t>
      </w:r>
      <w:proofErr w:type="spellEnd"/>
      <w:proofErr w:type="gramEnd"/>
      <w:r>
        <w:t xml:space="preserve"> queda en backlog.</w:t>
      </w:r>
    </w:p>
    <w:p w14:paraId="1A91D91B" w14:textId="77777777" w:rsidR="008B56AF" w:rsidRDefault="00DB1FCA">
      <w:pPr>
        <w:pStyle w:val="Ttulo2"/>
      </w:pPr>
      <w:bookmarkStart w:id="72" w:name="_Toc228623062"/>
      <w:r>
        <w:t xml:space="preserve">3.11 </w:t>
      </w:r>
      <w:proofErr w:type="spellStart"/>
      <w:r>
        <w:t>Refactoring</w:t>
      </w:r>
      <w:proofErr w:type="spellEnd"/>
      <w:r>
        <w:t xml:space="preserve"> del proyecto previo </w:t>
      </w:r>
      <w:proofErr w:type="spellStart"/>
      <w:r>
        <w:t>gmail</w:t>
      </w:r>
      <w:proofErr w:type="spellEnd"/>
      <w:r>
        <w:t>-</w:t>
      </w:r>
      <w:proofErr w:type="spellStart"/>
      <w:r>
        <w:t>to</w:t>
      </w:r>
      <w:proofErr w:type="spellEnd"/>
      <w:r>
        <w:t>-MMEX</w:t>
      </w:r>
      <w:bookmarkEnd w:id="72"/>
    </w:p>
    <w:p w14:paraId="68429C26" w14:textId="77777777" w:rsidR="008B56AF" w:rsidRDefault="00DB1FCA">
      <w:pPr>
        <w:pStyle w:val="Prrafodelista"/>
        <w:numPr>
          <w:ilvl w:val="0"/>
          <w:numId w:val="2"/>
        </w:numPr>
        <w:spacing w:after="80" w:line="280" w:lineRule="auto"/>
        <w:jc w:val="both"/>
      </w:pPr>
      <w:r>
        <w:rPr>
          <w:b/>
          <w:bCs/>
          <w:color w:val="000000"/>
        </w:rPr>
        <w:t xml:space="preserve">Contexto: </w:t>
      </w:r>
      <w:r>
        <w:t xml:space="preserve">Ricardo ya tiene un proyecto </w:t>
      </w:r>
      <w:proofErr w:type="spellStart"/>
      <w:r>
        <w:t>spec-driven</w:t>
      </w:r>
      <w:proofErr w:type="spellEnd"/>
      <w:r>
        <w:t xml:space="preserve"> completado en Claude Code que sincroniza emails BancoEstado/Falabella a </w:t>
      </w:r>
      <w:proofErr w:type="spellStart"/>
      <w:r>
        <w:t>finanza.mmb</w:t>
      </w:r>
      <w:proofErr w:type="spellEnd"/>
      <w:r>
        <w:t>.</w:t>
      </w:r>
    </w:p>
    <w:p w14:paraId="5E6D589C" w14:textId="77777777" w:rsidR="008B56AF" w:rsidRDefault="00DB1FCA">
      <w:pPr>
        <w:pStyle w:val="Prrafodelista"/>
        <w:numPr>
          <w:ilvl w:val="0"/>
          <w:numId w:val="2"/>
        </w:numPr>
        <w:spacing w:after="80" w:line="280" w:lineRule="auto"/>
        <w:jc w:val="both"/>
      </w:pPr>
      <w:r>
        <w:rPr>
          <w:b/>
          <w:bCs/>
          <w:color w:val="000000"/>
        </w:rPr>
        <w:t xml:space="preserve">Decisión: </w:t>
      </w:r>
      <w:proofErr w:type="spellStart"/>
      <w:r>
        <w:t>FinanzasMMEX</w:t>
      </w:r>
      <w:proofErr w:type="spellEnd"/>
      <w:r>
        <w:t xml:space="preserve"> absorbe ese proyecto como un módulo (adapters/be_email.py + </w:t>
      </w:r>
      <w:proofErr w:type="spellStart"/>
      <w:r>
        <w:t>adapters</w:t>
      </w:r>
      <w:proofErr w:type="spellEnd"/>
      <w:r>
        <w:t xml:space="preserve">/cmr_email.py). El proyecto anterior pasa a ser una </w:t>
      </w:r>
      <w:proofErr w:type="spellStart"/>
      <w:r>
        <w:t>sub-carpeta</w:t>
      </w:r>
      <w:proofErr w:type="spellEnd"/>
      <w:r>
        <w:t xml:space="preserve"> integrada, no un sistema rival.</w:t>
      </w:r>
    </w:p>
    <w:p w14:paraId="23ED4DB6" w14:textId="77777777" w:rsidR="008B56AF" w:rsidRDefault="00DB1FCA">
      <w:pPr>
        <w:pStyle w:val="Prrafodelista"/>
        <w:numPr>
          <w:ilvl w:val="0"/>
          <w:numId w:val="2"/>
        </w:numPr>
        <w:spacing w:after="80" w:line="280" w:lineRule="auto"/>
        <w:jc w:val="both"/>
      </w:pPr>
      <w:r>
        <w:rPr>
          <w:b/>
          <w:bCs/>
          <w:color w:val="000000"/>
        </w:rPr>
        <w:t xml:space="preserve">Razón: </w:t>
      </w:r>
      <w:r>
        <w:t xml:space="preserve">Reusar </w:t>
      </w:r>
      <w:proofErr w:type="spellStart"/>
      <w:r>
        <w:t>tests</w:t>
      </w:r>
      <w:proofErr w:type="spellEnd"/>
      <w:r>
        <w:t xml:space="preserve">, </w:t>
      </w:r>
      <w:proofErr w:type="spellStart"/>
      <w:r>
        <w:t>regex</w:t>
      </w:r>
      <w:proofErr w:type="spellEnd"/>
      <w:r>
        <w:t xml:space="preserve"> y experiencia. El </w:t>
      </w:r>
      <w:proofErr w:type="spellStart"/>
      <w:r>
        <w:t>gmail</w:t>
      </w:r>
      <w:proofErr w:type="spellEnd"/>
      <w:r>
        <w:t>-</w:t>
      </w:r>
      <w:proofErr w:type="spellStart"/>
      <w:r>
        <w:t>to</w:t>
      </w:r>
      <w:proofErr w:type="spellEnd"/>
      <w:r>
        <w:t xml:space="preserve">-MMEX previo es la versión 0.1; </w:t>
      </w:r>
      <w:proofErr w:type="spellStart"/>
      <w:r>
        <w:t>FinanzasMMEX</w:t>
      </w:r>
      <w:proofErr w:type="spellEnd"/>
      <w:r>
        <w:t xml:space="preserve"> 1.0 es su evolución arquitectónica con </w:t>
      </w:r>
      <w:proofErr w:type="spellStart"/>
      <w:r>
        <w:t>multi-fuente</w:t>
      </w:r>
      <w:proofErr w:type="spellEnd"/>
      <w:r>
        <w:t xml:space="preserve">, </w:t>
      </w:r>
      <w:proofErr w:type="spellStart"/>
      <w:r>
        <w:t>multi-usuario</w:t>
      </w:r>
      <w:proofErr w:type="spellEnd"/>
      <w:r>
        <w:t xml:space="preserve"> y dos capas.</w:t>
      </w:r>
    </w:p>
    <w:p w14:paraId="61CB0E51" w14:textId="77777777" w:rsidR="008B56AF" w:rsidRDefault="00DB1FCA">
      <w:r>
        <w:br w:type="page"/>
      </w:r>
    </w:p>
    <w:p w14:paraId="45F1130A" w14:textId="77777777" w:rsidR="008B56AF" w:rsidRDefault="00DB1FCA">
      <w:pPr>
        <w:pStyle w:val="Ttulo1"/>
      </w:pPr>
      <w:bookmarkStart w:id="73" w:name="_Toc228623063"/>
      <w:r>
        <w:lastRenderedPageBreak/>
        <w:t xml:space="preserve">4. </w:t>
      </w:r>
      <w:proofErr w:type="spellStart"/>
      <w:r>
        <w:t>Roadmap</w:t>
      </w:r>
      <w:proofErr w:type="spellEnd"/>
      <w:r>
        <w:t xml:space="preserve"> por fases</w:t>
      </w:r>
      <w:bookmarkEnd w:id="73"/>
    </w:p>
    <w:p w14:paraId="4C7449C3" w14:textId="77777777" w:rsidR="008B56AF" w:rsidRDefault="00DB1FCA">
      <w:pPr>
        <w:spacing w:after="120" w:line="300" w:lineRule="auto"/>
        <w:jc w:val="both"/>
      </w:pPr>
      <w:r>
        <w:rPr>
          <w:color w:val="000000"/>
        </w:rPr>
        <w:t>Cada fase entrega valor independiente. Si Ricardo se queda sin tiempo después de Fase 1, el sistema ya es útil. Las fases siguientes son refinamientos.</w:t>
      </w:r>
    </w:p>
    <w:p w14:paraId="243EA398" w14:textId="77777777" w:rsidR="008B56AF" w:rsidRDefault="00DB1FCA">
      <w:pPr>
        <w:pStyle w:val="Ttulo2"/>
      </w:pPr>
      <w:bookmarkStart w:id="74" w:name="_Toc228623064"/>
      <w:r>
        <w:t xml:space="preserve">Fase 0 — </w:t>
      </w:r>
      <w:proofErr w:type="spellStart"/>
      <w:r>
        <w:t>Setup</w:t>
      </w:r>
      <w:proofErr w:type="spellEnd"/>
      <w:r>
        <w:t xml:space="preserve"> (1–2 días)</w:t>
      </w:r>
      <w:bookmarkEnd w:id="7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6500"/>
        <w:gridCol w:w="2060"/>
      </w:tblGrid>
      <w:tr w:rsidR="008B56AF" w14:paraId="211AE96D" w14:textId="77777777">
        <w:tblPrEx>
          <w:tblCellMar>
            <w:top w:w="0" w:type="dxa"/>
            <w:bottom w:w="0" w:type="dxa"/>
          </w:tblCellMar>
        </w:tblPrEx>
        <w:trPr>
          <w:cantSplit/>
          <w:tblHeader/>
        </w:trPr>
        <w:tc>
          <w:tcPr>
            <w:tcW w:w="8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1216CB53" w14:textId="77777777" w:rsidR="008B56AF" w:rsidRDefault="00DB1FCA">
            <w:r>
              <w:rPr>
                <w:b/>
                <w:bCs/>
                <w:color w:val="1F4E79"/>
                <w:sz w:val="20"/>
                <w:szCs w:val="20"/>
              </w:rPr>
              <w:t>ID</w:t>
            </w:r>
          </w:p>
        </w:tc>
        <w:tc>
          <w:tcPr>
            <w:tcW w:w="65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0F82DF1C" w14:textId="77777777" w:rsidR="008B56AF" w:rsidRDefault="00DB1FCA">
            <w:r>
              <w:rPr>
                <w:b/>
                <w:bCs/>
                <w:color w:val="1F4E79"/>
                <w:sz w:val="20"/>
                <w:szCs w:val="20"/>
              </w:rPr>
              <w:t>Tarea</w:t>
            </w:r>
          </w:p>
        </w:tc>
        <w:tc>
          <w:tcPr>
            <w:tcW w:w="206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2AB5F23D" w14:textId="77777777" w:rsidR="008B56AF" w:rsidRDefault="00DB1FCA">
            <w:proofErr w:type="spellStart"/>
            <w:r>
              <w:rPr>
                <w:b/>
                <w:bCs/>
                <w:color w:val="1F4E79"/>
                <w:sz w:val="20"/>
                <w:szCs w:val="20"/>
              </w:rPr>
              <w:t>Definition</w:t>
            </w:r>
            <w:proofErr w:type="spellEnd"/>
            <w:r>
              <w:rPr>
                <w:b/>
                <w:bCs/>
                <w:color w:val="1F4E79"/>
                <w:sz w:val="20"/>
                <w:szCs w:val="20"/>
              </w:rPr>
              <w:t xml:space="preserve"> </w:t>
            </w:r>
            <w:proofErr w:type="spellStart"/>
            <w:r>
              <w:rPr>
                <w:b/>
                <w:bCs/>
                <w:color w:val="1F4E79"/>
                <w:sz w:val="20"/>
                <w:szCs w:val="20"/>
              </w:rPr>
              <w:t>of</w:t>
            </w:r>
            <w:proofErr w:type="spellEnd"/>
            <w:r>
              <w:rPr>
                <w:b/>
                <w:bCs/>
                <w:color w:val="1F4E79"/>
                <w:sz w:val="20"/>
                <w:szCs w:val="20"/>
              </w:rPr>
              <w:t xml:space="preserve"> Done</w:t>
            </w:r>
          </w:p>
        </w:tc>
      </w:tr>
      <w:tr w:rsidR="008B56AF" w14:paraId="7893B2C8"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079B738" w14:textId="77777777" w:rsidR="008B56AF" w:rsidRDefault="00DB1FCA">
            <w:pPr>
              <w:spacing w:line="260" w:lineRule="auto"/>
            </w:pPr>
            <w:r>
              <w:rPr>
                <w:sz w:val="20"/>
                <w:szCs w:val="20"/>
              </w:rPr>
              <w:t>F0-1</w:t>
            </w:r>
          </w:p>
        </w:tc>
        <w:tc>
          <w:tcPr>
            <w:tcW w:w="6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7690CB" w14:textId="77777777" w:rsidR="008B56AF" w:rsidRDefault="00DB1FCA">
            <w:pPr>
              <w:spacing w:line="260" w:lineRule="auto"/>
            </w:pPr>
            <w:r>
              <w:rPr>
                <w:sz w:val="20"/>
                <w:szCs w:val="20"/>
              </w:rPr>
              <w:t xml:space="preserve">Crear repo </w:t>
            </w:r>
            <w:proofErr w:type="spellStart"/>
            <w:r>
              <w:rPr>
                <w:sz w:val="20"/>
                <w:szCs w:val="20"/>
              </w:rPr>
              <w:t>git</w:t>
            </w:r>
            <w:proofErr w:type="spellEnd"/>
            <w:r>
              <w:rPr>
                <w:sz w:val="20"/>
                <w:szCs w:val="20"/>
              </w:rPr>
              <w:t xml:space="preserve"> con estructura de carpetas. </w:t>
            </w:r>
            <w:proofErr w:type="spellStart"/>
            <w:proofErr w:type="gramStart"/>
            <w:r>
              <w:rPr>
                <w:sz w:val="20"/>
                <w:szCs w:val="20"/>
              </w:rPr>
              <w:t>pyproject.toml</w:t>
            </w:r>
            <w:proofErr w:type="spellEnd"/>
            <w:proofErr w:type="gramEnd"/>
            <w:r>
              <w:rPr>
                <w:sz w:val="20"/>
                <w:szCs w:val="20"/>
              </w:rPr>
              <w:t xml:space="preserve"> con </w:t>
            </w:r>
            <w:proofErr w:type="spellStart"/>
            <w:r>
              <w:rPr>
                <w:sz w:val="20"/>
                <w:szCs w:val="20"/>
              </w:rPr>
              <w:t>uv</w:t>
            </w:r>
            <w:proofErr w:type="spellEnd"/>
            <w:r>
              <w:rPr>
                <w:sz w:val="20"/>
                <w:szCs w:val="20"/>
              </w:rPr>
              <w:t xml:space="preserve"> como </w:t>
            </w:r>
            <w:proofErr w:type="spellStart"/>
            <w:r>
              <w:rPr>
                <w:sz w:val="20"/>
                <w:szCs w:val="20"/>
              </w:rPr>
              <w:t>package</w:t>
            </w:r>
            <w:proofErr w:type="spellEnd"/>
            <w:r>
              <w:rPr>
                <w:sz w:val="20"/>
                <w:szCs w:val="20"/>
              </w:rPr>
              <w:t xml:space="preserve"> </w:t>
            </w:r>
            <w:proofErr w:type="gramStart"/>
            <w:r>
              <w:rPr>
                <w:sz w:val="20"/>
                <w:szCs w:val="20"/>
              </w:rPr>
              <w:t>manager</w:t>
            </w:r>
            <w:proofErr w:type="gramEnd"/>
            <w:r>
              <w:rPr>
                <w:sz w:val="20"/>
                <w:szCs w:val="20"/>
              </w:rPr>
              <w:t>.</w:t>
            </w:r>
          </w:p>
        </w:tc>
        <w:tc>
          <w:tcPr>
            <w:tcW w:w="20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79DB773" w14:textId="77777777" w:rsidR="008B56AF" w:rsidRDefault="00DB1FCA">
            <w:pPr>
              <w:spacing w:line="260" w:lineRule="auto"/>
            </w:pPr>
            <w:proofErr w:type="spellStart"/>
            <w:r>
              <w:rPr>
                <w:sz w:val="20"/>
                <w:szCs w:val="20"/>
              </w:rPr>
              <w:t>structure</w:t>
            </w:r>
            <w:proofErr w:type="spellEnd"/>
            <w:r>
              <w:rPr>
                <w:sz w:val="20"/>
                <w:szCs w:val="20"/>
              </w:rPr>
              <w:t xml:space="preserve"> </w:t>
            </w:r>
            <w:proofErr w:type="spellStart"/>
            <w:r>
              <w:rPr>
                <w:sz w:val="20"/>
                <w:szCs w:val="20"/>
              </w:rPr>
              <w:t>committed</w:t>
            </w:r>
            <w:proofErr w:type="spellEnd"/>
          </w:p>
        </w:tc>
      </w:tr>
      <w:tr w:rsidR="008B56AF" w14:paraId="62CF4C0B"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53E942C" w14:textId="77777777" w:rsidR="008B56AF" w:rsidRDefault="00DB1FCA">
            <w:pPr>
              <w:spacing w:line="260" w:lineRule="auto"/>
            </w:pPr>
            <w:r>
              <w:rPr>
                <w:sz w:val="20"/>
                <w:szCs w:val="20"/>
              </w:rPr>
              <w:t>F0-2</w:t>
            </w:r>
          </w:p>
        </w:tc>
        <w:tc>
          <w:tcPr>
            <w:tcW w:w="6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CC73D04" w14:textId="77777777" w:rsidR="008B56AF" w:rsidRPr="00115143" w:rsidRDefault="00DB1FCA">
            <w:pPr>
              <w:spacing w:line="260" w:lineRule="auto"/>
              <w:rPr>
                <w:lang w:val="en-US"/>
              </w:rPr>
            </w:pPr>
            <w:r w:rsidRPr="00115143">
              <w:rPr>
                <w:sz w:val="20"/>
                <w:szCs w:val="20"/>
                <w:lang w:val="en-US"/>
              </w:rPr>
              <w:t>Setup pre-commit (ruff, black, mypy strict).</w:t>
            </w:r>
          </w:p>
        </w:tc>
        <w:tc>
          <w:tcPr>
            <w:tcW w:w="20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27CA4E8" w14:textId="77777777" w:rsidR="008B56AF" w:rsidRDefault="00DB1FCA">
            <w:pPr>
              <w:spacing w:line="260" w:lineRule="auto"/>
            </w:pPr>
            <w:proofErr w:type="spellStart"/>
            <w:r>
              <w:rPr>
                <w:sz w:val="20"/>
                <w:szCs w:val="20"/>
              </w:rPr>
              <w:t>ruff</w:t>
            </w:r>
            <w:proofErr w:type="spellEnd"/>
            <w:r>
              <w:rPr>
                <w:sz w:val="20"/>
                <w:szCs w:val="20"/>
              </w:rPr>
              <w:t xml:space="preserve"> </w:t>
            </w:r>
            <w:proofErr w:type="spellStart"/>
            <w:r>
              <w:rPr>
                <w:sz w:val="20"/>
                <w:szCs w:val="20"/>
              </w:rPr>
              <w:t>check</w:t>
            </w:r>
            <w:proofErr w:type="spellEnd"/>
            <w:r>
              <w:rPr>
                <w:sz w:val="20"/>
                <w:szCs w:val="20"/>
              </w:rPr>
              <w:t xml:space="preserve"> pasa</w:t>
            </w:r>
          </w:p>
        </w:tc>
      </w:tr>
      <w:tr w:rsidR="008B56AF" w:rsidRPr="00115143" w14:paraId="5969C8D4"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5A53430" w14:textId="77777777" w:rsidR="008B56AF" w:rsidRDefault="00DB1FCA">
            <w:pPr>
              <w:spacing w:line="260" w:lineRule="auto"/>
            </w:pPr>
            <w:r>
              <w:rPr>
                <w:sz w:val="20"/>
                <w:szCs w:val="20"/>
              </w:rPr>
              <w:t>F0-3</w:t>
            </w:r>
          </w:p>
        </w:tc>
        <w:tc>
          <w:tcPr>
            <w:tcW w:w="6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DCFE861" w14:textId="77777777" w:rsidR="008B56AF" w:rsidRPr="00115143" w:rsidRDefault="00DB1FCA">
            <w:pPr>
              <w:spacing w:line="260" w:lineRule="auto"/>
              <w:rPr>
                <w:lang w:val="en-US"/>
              </w:rPr>
            </w:pPr>
            <w:r w:rsidRPr="00115143">
              <w:rPr>
                <w:sz w:val="20"/>
                <w:szCs w:val="20"/>
                <w:lang w:val="en-US"/>
              </w:rPr>
              <w:t>Crear staging.db con schema.sql inicial. Wrapper repo.py.</w:t>
            </w:r>
          </w:p>
        </w:tc>
        <w:tc>
          <w:tcPr>
            <w:tcW w:w="20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12D45D" w14:textId="77777777" w:rsidR="008B56AF" w:rsidRPr="00115143" w:rsidRDefault="00DB1FCA">
            <w:pPr>
              <w:spacing w:line="260" w:lineRule="auto"/>
              <w:rPr>
                <w:lang w:val="en-US"/>
              </w:rPr>
            </w:pPr>
            <w:r w:rsidRPr="00115143">
              <w:rPr>
                <w:sz w:val="20"/>
                <w:szCs w:val="20"/>
                <w:lang w:val="en-US"/>
              </w:rPr>
              <w:t>tests/test_schema.py pasa</w:t>
            </w:r>
          </w:p>
        </w:tc>
      </w:tr>
      <w:tr w:rsidR="008B56AF" w:rsidRPr="00115143" w14:paraId="0D3AB6B6"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A4A4D13" w14:textId="77777777" w:rsidR="008B56AF" w:rsidRDefault="00DB1FCA">
            <w:pPr>
              <w:spacing w:line="260" w:lineRule="auto"/>
            </w:pPr>
            <w:r>
              <w:rPr>
                <w:sz w:val="20"/>
                <w:szCs w:val="20"/>
              </w:rPr>
              <w:t>F0-4</w:t>
            </w:r>
          </w:p>
        </w:tc>
        <w:tc>
          <w:tcPr>
            <w:tcW w:w="6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F7BA680" w14:textId="77777777" w:rsidR="008B56AF" w:rsidRPr="00115143" w:rsidRDefault="00DB1FCA">
            <w:pPr>
              <w:spacing w:line="260" w:lineRule="auto"/>
              <w:rPr>
                <w:lang w:val="en-US"/>
              </w:rPr>
            </w:pPr>
            <w:r w:rsidRPr="00115143">
              <w:rPr>
                <w:sz w:val="20"/>
                <w:szCs w:val="20"/>
                <w:lang w:val="en-US"/>
              </w:rPr>
              <w:t>Implementar vault.py con keyring (Windows Credential Manager).</w:t>
            </w:r>
          </w:p>
        </w:tc>
        <w:tc>
          <w:tcPr>
            <w:tcW w:w="20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5AF32BF" w14:textId="77777777" w:rsidR="008B56AF" w:rsidRPr="00115143" w:rsidRDefault="00DB1FCA">
            <w:pPr>
              <w:spacing w:line="260" w:lineRule="auto"/>
              <w:rPr>
                <w:lang w:val="en-US"/>
              </w:rPr>
            </w:pPr>
            <w:r w:rsidRPr="00115143">
              <w:rPr>
                <w:sz w:val="20"/>
                <w:szCs w:val="20"/>
                <w:lang w:val="en-US"/>
              </w:rPr>
              <w:t>tests/test_vault.py pasa</w:t>
            </w:r>
          </w:p>
        </w:tc>
      </w:tr>
      <w:tr w:rsidR="008B56AF" w14:paraId="347AA2FD"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080181F" w14:textId="77777777" w:rsidR="008B56AF" w:rsidRDefault="00DB1FCA">
            <w:pPr>
              <w:spacing w:line="260" w:lineRule="auto"/>
            </w:pPr>
            <w:r>
              <w:rPr>
                <w:sz w:val="20"/>
                <w:szCs w:val="20"/>
              </w:rPr>
              <w:t>F0-5</w:t>
            </w:r>
          </w:p>
        </w:tc>
        <w:tc>
          <w:tcPr>
            <w:tcW w:w="6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D2A12FC" w14:textId="77777777" w:rsidR="008B56AF" w:rsidRDefault="00DB1FCA">
            <w:pPr>
              <w:spacing w:line="260" w:lineRule="auto"/>
            </w:pPr>
            <w:proofErr w:type="spellStart"/>
            <w:r>
              <w:rPr>
                <w:sz w:val="20"/>
                <w:szCs w:val="20"/>
              </w:rPr>
              <w:t>Setup</w:t>
            </w:r>
            <w:proofErr w:type="spellEnd"/>
            <w:r>
              <w:rPr>
                <w:sz w:val="20"/>
                <w:szCs w:val="20"/>
              </w:rPr>
              <w:t xml:space="preserve"> OAuth Gmail (descargar </w:t>
            </w:r>
            <w:proofErr w:type="spellStart"/>
            <w:proofErr w:type="gramStart"/>
            <w:r>
              <w:rPr>
                <w:sz w:val="20"/>
                <w:szCs w:val="20"/>
              </w:rPr>
              <w:t>credentials.json</w:t>
            </w:r>
            <w:proofErr w:type="spellEnd"/>
            <w:proofErr w:type="gramEnd"/>
            <w:r>
              <w:rPr>
                <w:sz w:val="20"/>
                <w:szCs w:val="20"/>
              </w:rPr>
              <w:t xml:space="preserve"> desde Google Cloud Console; primer </w:t>
            </w:r>
            <w:proofErr w:type="spellStart"/>
            <w:r>
              <w:rPr>
                <w:sz w:val="20"/>
                <w:szCs w:val="20"/>
              </w:rPr>
              <w:t>authorize</w:t>
            </w:r>
            <w:proofErr w:type="spellEnd"/>
            <w:r>
              <w:rPr>
                <w:sz w:val="20"/>
                <w:szCs w:val="20"/>
              </w:rPr>
              <w:t>).</w:t>
            </w:r>
          </w:p>
        </w:tc>
        <w:tc>
          <w:tcPr>
            <w:tcW w:w="20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273075" w14:textId="77777777" w:rsidR="008B56AF" w:rsidRDefault="00DB1FCA">
            <w:pPr>
              <w:spacing w:line="260" w:lineRule="auto"/>
            </w:pPr>
            <w:proofErr w:type="spellStart"/>
            <w:r>
              <w:rPr>
                <w:sz w:val="20"/>
                <w:szCs w:val="20"/>
              </w:rPr>
              <w:t>refresh_token</w:t>
            </w:r>
            <w:proofErr w:type="spellEnd"/>
            <w:r>
              <w:rPr>
                <w:sz w:val="20"/>
                <w:szCs w:val="20"/>
              </w:rPr>
              <w:t xml:space="preserve"> guardado en </w:t>
            </w:r>
            <w:proofErr w:type="spellStart"/>
            <w:r>
              <w:rPr>
                <w:sz w:val="20"/>
                <w:szCs w:val="20"/>
              </w:rPr>
              <w:t>keyring</w:t>
            </w:r>
            <w:proofErr w:type="spellEnd"/>
          </w:p>
        </w:tc>
      </w:tr>
      <w:tr w:rsidR="008B56AF" w14:paraId="7B98BBC4"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FCB9D60" w14:textId="77777777" w:rsidR="008B56AF" w:rsidRDefault="00DB1FCA">
            <w:pPr>
              <w:spacing w:line="260" w:lineRule="auto"/>
            </w:pPr>
            <w:r>
              <w:rPr>
                <w:sz w:val="20"/>
                <w:szCs w:val="20"/>
              </w:rPr>
              <w:t>F0-6</w:t>
            </w:r>
          </w:p>
        </w:tc>
        <w:tc>
          <w:tcPr>
            <w:tcW w:w="6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1615813" w14:textId="77777777" w:rsidR="008B56AF" w:rsidRDefault="00DB1FCA">
            <w:pPr>
              <w:spacing w:line="260" w:lineRule="auto"/>
            </w:pPr>
            <w:proofErr w:type="spellStart"/>
            <w:r>
              <w:rPr>
                <w:sz w:val="20"/>
                <w:szCs w:val="20"/>
              </w:rPr>
              <w:t>Setup</w:t>
            </w:r>
            <w:proofErr w:type="spellEnd"/>
            <w:r>
              <w:rPr>
                <w:sz w:val="20"/>
                <w:szCs w:val="20"/>
              </w:rPr>
              <w:t xml:space="preserve"> OAuth Mercado Pago (crear </w:t>
            </w:r>
            <w:proofErr w:type="gramStart"/>
            <w:r>
              <w:rPr>
                <w:sz w:val="20"/>
                <w:szCs w:val="20"/>
              </w:rPr>
              <w:t>app</w:t>
            </w:r>
            <w:proofErr w:type="gramEnd"/>
            <w:r>
              <w:rPr>
                <w:sz w:val="20"/>
                <w:szCs w:val="20"/>
              </w:rPr>
              <w:t xml:space="preserve"> en </w:t>
            </w:r>
            <w:proofErr w:type="spellStart"/>
            <w:r>
              <w:rPr>
                <w:sz w:val="20"/>
                <w:szCs w:val="20"/>
              </w:rPr>
              <w:t>Developer</w:t>
            </w:r>
            <w:proofErr w:type="spellEnd"/>
            <w:r>
              <w:rPr>
                <w:sz w:val="20"/>
                <w:szCs w:val="20"/>
              </w:rPr>
              <w:t xml:space="preserve"> </w:t>
            </w:r>
            <w:proofErr w:type="spellStart"/>
            <w:r>
              <w:rPr>
                <w:sz w:val="20"/>
                <w:szCs w:val="20"/>
              </w:rPr>
              <w:t>Dashboard</w:t>
            </w:r>
            <w:proofErr w:type="spellEnd"/>
            <w:r>
              <w:rPr>
                <w:sz w:val="20"/>
                <w:szCs w:val="20"/>
              </w:rPr>
              <w:t>).</w:t>
            </w:r>
          </w:p>
        </w:tc>
        <w:tc>
          <w:tcPr>
            <w:tcW w:w="20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E7C8F78" w14:textId="77777777" w:rsidR="008B56AF" w:rsidRDefault="00DB1FCA">
            <w:pPr>
              <w:spacing w:line="260" w:lineRule="auto"/>
            </w:pPr>
            <w:proofErr w:type="spellStart"/>
            <w:r>
              <w:rPr>
                <w:sz w:val="20"/>
                <w:szCs w:val="20"/>
              </w:rPr>
              <w:t>refresh_token</w:t>
            </w:r>
            <w:proofErr w:type="spellEnd"/>
            <w:r>
              <w:rPr>
                <w:sz w:val="20"/>
                <w:szCs w:val="20"/>
              </w:rPr>
              <w:t xml:space="preserve"> guardado</w:t>
            </w:r>
          </w:p>
        </w:tc>
      </w:tr>
      <w:tr w:rsidR="008B56AF" w14:paraId="3C2CD6DA"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D6851DB" w14:textId="77777777" w:rsidR="008B56AF" w:rsidRDefault="00DB1FCA">
            <w:pPr>
              <w:spacing w:line="260" w:lineRule="auto"/>
            </w:pPr>
            <w:r>
              <w:rPr>
                <w:sz w:val="20"/>
                <w:szCs w:val="20"/>
              </w:rPr>
              <w:t>F0-7</w:t>
            </w:r>
          </w:p>
        </w:tc>
        <w:tc>
          <w:tcPr>
            <w:tcW w:w="6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18F795" w14:textId="77777777" w:rsidR="008B56AF" w:rsidRDefault="00DB1FCA">
            <w:pPr>
              <w:spacing w:line="260" w:lineRule="auto"/>
            </w:pPr>
            <w:r>
              <w:rPr>
                <w:sz w:val="20"/>
                <w:szCs w:val="20"/>
              </w:rPr>
              <w:t>Instalar Ollama localmente, descargar qwen3:8b. Test de inferencia.</w:t>
            </w:r>
          </w:p>
        </w:tc>
        <w:tc>
          <w:tcPr>
            <w:tcW w:w="20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6DECB5F" w14:textId="77777777" w:rsidR="008B56AF" w:rsidRDefault="00DB1FCA">
            <w:pPr>
              <w:spacing w:line="260" w:lineRule="auto"/>
            </w:pPr>
            <w:proofErr w:type="spellStart"/>
            <w:r>
              <w:rPr>
                <w:sz w:val="20"/>
                <w:szCs w:val="20"/>
              </w:rPr>
              <w:t>ollama</w:t>
            </w:r>
            <w:proofErr w:type="spellEnd"/>
            <w:r>
              <w:rPr>
                <w:sz w:val="20"/>
                <w:szCs w:val="20"/>
              </w:rPr>
              <w:t xml:space="preserve"> run qwen3:8b responde</w:t>
            </w:r>
          </w:p>
        </w:tc>
      </w:tr>
    </w:tbl>
    <w:p w14:paraId="1F3B2CC8" w14:textId="77777777" w:rsidR="008B56AF" w:rsidRDefault="008B56AF">
      <w:pPr>
        <w:spacing w:after="120"/>
      </w:pPr>
    </w:p>
    <w:p w14:paraId="3C31C85A" w14:textId="77777777" w:rsidR="008B56AF" w:rsidRDefault="00DB1FCA">
      <w:pPr>
        <w:pStyle w:val="Ttulo2"/>
      </w:pPr>
      <w:bookmarkStart w:id="75" w:name="_Toc228623065"/>
      <w:r>
        <w:t>Fase 1 — MVP (3–5 días)</w:t>
      </w:r>
      <w:bookmarkEnd w:id="75"/>
    </w:p>
    <w:p w14:paraId="5CDFFA69" w14:textId="77777777" w:rsidR="008B56AF" w:rsidRDefault="00DB1FCA">
      <w:pPr>
        <w:spacing w:after="120" w:line="300" w:lineRule="auto"/>
        <w:jc w:val="both"/>
      </w:pPr>
      <w:r>
        <w:rPr>
          <w:color w:val="000000"/>
        </w:rPr>
        <w:t xml:space="preserve">Meta: </w:t>
      </w:r>
      <w:proofErr w:type="spellStart"/>
      <w:r>
        <w:rPr>
          <w:color w:val="000000"/>
        </w:rPr>
        <w:t>ingestar</w:t>
      </w:r>
      <w:proofErr w:type="spellEnd"/>
      <w:r>
        <w:rPr>
          <w:color w:val="000000"/>
        </w:rPr>
        <w:t xml:space="preserve"> Gmail + Mercado Pago, exportar OFX, importar manualmente a MMEX. Sin tocar </w:t>
      </w:r>
      <w:proofErr w:type="spellStart"/>
      <w:r>
        <w:rPr>
          <w:color w:val="000000"/>
        </w:rPr>
        <w:t>finanza.mmb</w:t>
      </w:r>
      <w:proofErr w:type="spellEnd"/>
      <w:r>
        <w:rPr>
          <w:color w:val="000000"/>
        </w:rPr>
        <w:t xml:space="preserve"> desde Python aún.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7"/>
        <w:gridCol w:w="6454"/>
        <w:gridCol w:w="2109"/>
      </w:tblGrid>
      <w:tr w:rsidR="008B56AF" w14:paraId="13ADF641" w14:textId="77777777">
        <w:tblPrEx>
          <w:tblCellMar>
            <w:top w:w="0" w:type="dxa"/>
            <w:bottom w:w="0" w:type="dxa"/>
          </w:tblCellMar>
        </w:tblPrEx>
        <w:trPr>
          <w:cantSplit/>
          <w:tblHeader/>
        </w:trPr>
        <w:tc>
          <w:tcPr>
            <w:tcW w:w="8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1796868F" w14:textId="77777777" w:rsidR="008B56AF" w:rsidRDefault="00DB1FCA">
            <w:r>
              <w:rPr>
                <w:b/>
                <w:bCs/>
                <w:color w:val="1F4E79"/>
                <w:sz w:val="20"/>
                <w:szCs w:val="20"/>
              </w:rPr>
              <w:t>ID</w:t>
            </w:r>
          </w:p>
        </w:tc>
        <w:tc>
          <w:tcPr>
            <w:tcW w:w="65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04B4CB75" w14:textId="77777777" w:rsidR="008B56AF" w:rsidRDefault="00DB1FCA">
            <w:r>
              <w:rPr>
                <w:b/>
                <w:bCs/>
                <w:color w:val="1F4E79"/>
                <w:sz w:val="20"/>
                <w:szCs w:val="20"/>
              </w:rPr>
              <w:t>Tarea</w:t>
            </w:r>
          </w:p>
        </w:tc>
        <w:tc>
          <w:tcPr>
            <w:tcW w:w="206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26EE0120" w14:textId="77777777" w:rsidR="008B56AF" w:rsidRDefault="00DB1FCA">
            <w:proofErr w:type="spellStart"/>
            <w:r>
              <w:rPr>
                <w:b/>
                <w:bCs/>
                <w:color w:val="1F4E79"/>
                <w:sz w:val="20"/>
                <w:szCs w:val="20"/>
              </w:rPr>
              <w:t>Definition</w:t>
            </w:r>
            <w:proofErr w:type="spellEnd"/>
            <w:r>
              <w:rPr>
                <w:b/>
                <w:bCs/>
                <w:color w:val="1F4E79"/>
                <w:sz w:val="20"/>
                <w:szCs w:val="20"/>
              </w:rPr>
              <w:t xml:space="preserve"> </w:t>
            </w:r>
            <w:proofErr w:type="spellStart"/>
            <w:r>
              <w:rPr>
                <w:b/>
                <w:bCs/>
                <w:color w:val="1F4E79"/>
                <w:sz w:val="20"/>
                <w:szCs w:val="20"/>
              </w:rPr>
              <w:t>of</w:t>
            </w:r>
            <w:proofErr w:type="spellEnd"/>
            <w:r>
              <w:rPr>
                <w:b/>
                <w:bCs/>
                <w:color w:val="1F4E79"/>
                <w:sz w:val="20"/>
                <w:szCs w:val="20"/>
              </w:rPr>
              <w:t xml:space="preserve"> Done</w:t>
            </w:r>
          </w:p>
        </w:tc>
      </w:tr>
      <w:tr w:rsidR="008B56AF" w14:paraId="2E5911B5"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3CCD5FC" w14:textId="77777777" w:rsidR="008B56AF" w:rsidRDefault="00DB1FCA">
            <w:pPr>
              <w:spacing w:line="260" w:lineRule="auto"/>
            </w:pPr>
            <w:r>
              <w:rPr>
                <w:sz w:val="20"/>
                <w:szCs w:val="20"/>
              </w:rPr>
              <w:t>F1-1</w:t>
            </w:r>
          </w:p>
        </w:tc>
        <w:tc>
          <w:tcPr>
            <w:tcW w:w="6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439EB21" w14:textId="77777777" w:rsidR="008B56AF" w:rsidRDefault="00DB1FCA">
            <w:pPr>
              <w:spacing w:line="260" w:lineRule="auto"/>
            </w:pPr>
            <w:r>
              <w:rPr>
                <w:sz w:val="20"/>
                <w:szCs w:val="20"/>
              </w:rPr>
              <w:t xml:space="preserve">Implementar adapters/be_email.py con </w:t>
            </w:r>
            <w:proofErr w:type="spellStart"/>
            <w:r>
              <w:rPr>
                <w:sz w:val="20"/>
                <w:szCs w:val="20"/>
              </w:rPr>
              <w:t>regex</w:t>
            </w:r>
            <w:proofErr w:type="spellEnd"/>
            <w:r>
              <w:rPr>
                <w:sz w:val="20"/>
                <w:szCs w:val="20"/>
              </w:rPr>
              <w:t xml:space="preserve"> sobre 5 plantillas reales de BancoEstado (alertas de compra, transferencia recibida, transferencia enviada, pago de servicio, retiro cajero).</w:t>
            </w:r>
          </w:p>
        </w:tc>
        <w:tc>
          <w:tcPr>
            <w:tcW w:w="20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CFE2EE0" w14:textId="77777777" w:rsidR="008B56AF" w:rsidRDefault="00DB1FCA">
            <w:pPr>
              <w:spacing w:line="260" w:lineRule="auto"/>
            </w:pPr>
            <w:r>
              <w:rPr>
                <w:sz w:val="20"/>
                <w:szCs w:val="20"/>
              </w:rPr>
              <w:t>≥ 95% extracción en suite de fixtures</w:t>
            </w:r>
          </w:p>
        </w:tc>
      </w:tr>
      <w:tr w:rsidR="008B56AF" w14:paraId="61C76837"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A09076D" w14:textId="77777777" w:rsidR="008B56AF" w:rsidRDefault="00DB1FCA">
            <w:pPr>
              <w:spacing w:line="260" w:lineRule="auto"/>
            </w:pPr>
            <w:r>
              <w:rPr>
                <w:sz w:val="20"/>
                <w:szCs w:val="20"/>
              </w:rPr>
              <w:t>F1-2</w:t>
            </w:r>
          </w:p>
        </w:tc>
        <w:tc>
          <w:tcPr>
            <w:tcW w:w="6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76E9CB1" w14:textId="77777777" w:rsidR="008B56AF" w:rsidRDefault="00DB1FCA">
            <w:pPr>
              <w:spacing w:line="260" w:lineRule="auto"/>
            </w:pPr>
            <w:r>
              <w:rPr>
                <w:sz w:val="20"/>
                <w:szCs w:val="20"/>
              </w:rPr>
              <w:t>Implementar adapters/cmr_email.py para Falabella/CMR.</w:t>
            </w:r>
          </w:p>
        </w:tc>
        <w:tc>
          <w:tcPr>
            <w:tcW w:w="20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97DFFB4" w14:textId="77777777" w:rsidR="008B56AF" w:rsidRDefault="00DB1FCA">
            <w:pPr>
              <w:spacing w:line="260" w:lineRule="auto"/>
            </w:pPr>
            <w:r>
              <w:rPr>
                <w:sz w:val="20"/>
                <w:szCs w:val="20"/>
              </w:rPr>
              <w:t>Suite de fixtures pasa</w:t>
            </w:r>
          </w:p>
        </w:tc>
      </w:tr>
      <w:tr w:rsidR="008B56AF" w14:paraId="4A203FDD"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9F5FF4A" w14:textId="77777777" w:rsidR="008B56AF" w:rsidRDefault="00DB1FCA">
            <w:pPr>
              <w:spacing w:line="260" w:lineRule="auto"/>
            </w:pPr>
            <w:r>
              <w:rPr>
                <w:sz w:val="20"/>
                <w:szCs w:val="20"/>
              </w:rPr>
              <w:t>F1-3</w:t>
            </w:r>
          </w:p>
        </w:tc>
        <w:tc>
          <w:tcPr>
            <w:tcW w:w="6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D4F96A5" w14:textId="77777777" w:rsidR="008B56AF" w:rsidRPr="00115143" w:rsidRDefault="00DB1FCA">
            <w:pPr>
              <w:spacing w:line="260" w:lineRule="auto"/>
              <w:rPr>
                <w:lang w:val="en-US"/>
              </w:rPr>
            </w:pPr>
            <w:r w:rsidRPr="00115143">
              <w:rPr>
                <w:sz w:val="20"/>
                <w:szCs w:val="20"/>
                <w:lang w:val="en-US"/>
              </w:rPr>
              <w:t>Implementar adapters/mach_email.py (subset disponible).</w:t>
            </w:r>
          </w:p>
        </w:tc>
        <w:tc>
          <w:tcPr>
            <w:tcW w:w="20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1530CD5" w14:textId="77777777" w:rsidR="008B56AF" w:rsidRDefault="00DB1FCA">
            <w:pPr>
              <w:spacing w:line="260" w:lineRule="auto"/>
            </w:pPr>
            <w:r>
              <w:rPr>
                <w:sz w:val="20"/>
                <w:szCs w:val="20"/>
              </w:rPr>
              <w:t>Funcional sobre las plantillas conocidas</w:t>
            </w:r>
          </w:p>
        </w:tc>
      </w:tr>
      <w:tr w:rsidR="008B56AF" w14:paraId="2BE50B56"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23EDE1F" w14:textId="77777777" w:rsidR="008B56AF" w:rsidRDefault="00DB1FCA">
            <w:pPr>
              <w:spacing w:line="260" w:lineRule="auto"/>
            </w:pPr>
            <w:r>
              <w:rPr>
                <w:sz w:val="20"/>
                <w:szCs w:val="20"/>
              </w:rPr>
              <w:t>F1-4</w:t>
            </w:r>
          </w:p>
        </w:tc>
        <w:tc>
          <w:tcPr>
            <w:tcW w:w="6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0DC2720" w14:textId="77777777" w:rsidR="008B56AF" w:rsidRDefault="00DB1FCA">
            <w:pPr>
              <w:spacing w:line="260" w:lineRule="auto"/>
            </w:pPr>
            <w:r>
              <w:rPr>
                <w:sz w:val="20"/>
                <w:szCs w:val="20"/>
              </w:rPr>
              <w:t>Implementar adapters/mp_api.py contra API oficial de MP.</w:t>
            </w:r>
          </w:p>
        </w:tc>
        <w:tc>
          <w:tcPr>
            <w:tcW w:w="20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8D5C4A1" w14:textId="77777777" w:rsidR="008B56AF" w:rsidRDefault="00DB1FCA">
            <w:pPr>
              <w:spacing w:line="260" w:lineRule="auto"/>
            </w:pPr>
            <w:r>
              <w:rPr>
                <w:sz w:val="20"/>
                <w:szCs w:val="20"/>
              </w:rPr>
              <w:t>Recupera 30 días con OAuth</w:t>
            </w:r>
          </w:p>
        </w:tc>
      </w:tr>
      <w:tr w:rsidR="008B56AF" w14:paraId="692A0BF4"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CF0BA96" w14:textId="77777777" w:rsidR="008B56AF" w:rsidRDefault="00DB1FCA">
            <w:pPr>
              <w:spacing w:line="260" w:lineRule="auto"/>
            </w:pPr>
            <w:r>
              <w:rPr>
                <w:sz w:val="20"/>
                <w:szCs w:val="20"/>
              </w:rPr>
              <w:lastRenderedPageBreak/>
              <w:t>F1-5</w:t>
            </w:r>
          </w:p>
        </w:tc>
        <w:tc>
          <w:tcPr>
            <w:tcW w:w="6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A32C5E4" w14:textId="77777777" w:rsidR="008B56AF" w:rsidRDefault="00DB1FCA">
            <w:pPr>
              <w:spacing w:line="260" w:lineRule="auto"/>
            </w:pPr>
            <w:r>
              <w:rPr>
                <w:sz w:val="20"/>
                <w:szCs w:val="20"/>
              </w:rPr>
              <w:t xml:space="preserve">Implementar etl/normalize.py + etl/fuzzy.py + </w:t>
            </w:r>
            <w:proofErr w:type="spellStart"/>
            <w:r>
              <w:rPr>
                <w:sz w:val="20"/>
                <w:szCs w:val="20"/>
              </w:rPr>
              <w:t>etl</w:t>
            </w:r>
            <w:proofErr w:type="spellEnd"/>
            <w:r>
              <w:rPr>
                <w:sz w:val="20"/>
                <w:szCs w:val="20"/>
              </w:rPr>
              <w:t>/fitid.py.</w:t>
            </w:r>
          </w:p>
        </w:tc>
        <w:tc>
          <w:tcPr>
            <w:tcW w:w="20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8DE748C" w14:textId="77777777" w:rsidR="008B56AF" w:rsidRDefault="00DB1FCA">
            <w:pPr>
              <w:spacing w:line="260" w:lineRule="auto"/>
            </w:pPr>
            <w:r>
              <w:rPr>
                <w:sz w:val="20"/>
                <w:szCs w:val="20"/>
              </w:rPr>
              <w:t>Test de idempotencia pasa</w:t>
            </w:r>
          </w:p>
        </w:tc>
      </w:tr>
      <w:tr w:rsidR="008B56AF" w14:paraId="3E0093AB"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D197B77" w14:textId="77777777" w:rsidR="008B56AF" w:rsidRDefault="00DB1FCA">
            <w:pPr>
              <w:spacing w:line="260" w:lineRule="auto"/>
            </w:pPr>
            <w:r>
              <w:rPr>
                <w:sz w:val="20"/>
                <w:szCs w:val="20"/>
              </w:rPr>
              <w:t>F1-6</w:t>
            </w:r>
          </w:p>
        </w:tc>
        <w:tc>
          <w:tcPr>
            <w:tcW w:w="6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5A24652" w14:textId="77777777" w:rsidR="008B56AF" w:rsidRDefault="00DB1FCA">
            <w:pPr>
              <w:spacing w:line="260" w:lineRule="auto"/>
            </w:pPr>
            <w:r>
              <w:rPr>
                <w:sz w:val="20"/>
                <w:szCs w:val="20"/>
              </w:rPr>
              <w:t>Implementar etl/transfers.py (detección de internas).</w:t>
            </w:r>
          </w:p>
        </w:tc>
        <w:tc>
          <w:tcPr>
            <w:tcW w:w="20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D707335" w14:textId="77777777" w:rsidR="008B56AF" w:rsidRDefault="00DB1FCA">
            <w:pPr>
              <w:spacing w:line="260" w:lineRule="auto"/>
            </w:pPr>
            <w:r>
              <w:rPr>
                <w:sz w:val="20"/>
                <w:szCs w:val="20"/>
              </w:rPr>
              <w:t xml:space="preserve">Test con caso </w:t>
            </w:r>
            <w:proofErr w:type="spellStart"/>
            <w:r>
              <w:rPr>
                <w:sz w:val="20"/>
                <w:szCs w:val="20"/>
              </w:rPr>
              <w:t>Ricardo→Laura</w:t>
            </w:r>
            <w:proofErr w:type="spellEnd"/>
            <w:r>
              <w:rPr>
                <w:sz w:val="20"/>
                <w:szCs w:val="20"/>
              </w:rPr>
              <w:t xml:space="preserve"> pasa</w:t>
            </w:r>
          </w:p>
        </w:tc>
      </w:tr>
      <w:tr w:rsidR="008B56AF" w14:paraId="13C4E71E"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72DD1AD" w14:textId="77777777" w:rsidR="008B56AF" w:rsidRDefault="00DB1FCA">
            <w:pPr>
              <w:spacing w:line="260" w:lineRule="auto"/>
            </w:pPr>
            <w:r>
              <w:rPr>
                <w:sz w:val="20"/>
                <w:szCs w:val="20"/>
              </w:rPr>
              <w:t>F1-7</w:t>
            </w:r>
          </w:p>
        </w:tc>
        <w:tc>
          <w:tcPr>
            <w:tcW w:w="6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3D1A96B" w14:textId="77777777" w:rsidR="008B56AF" w:rsidRDefault="00DB1FCA">
            <w:pPr>
              <w:spacing w:line="260" w:lineRule="auto"/>
            </w:pPr>
            <w:r>
              <w:rPr>
                <w:sz w:val="20"/>
                <w:szCs w:val="20"/>
              </w:rPr>
              <w:t>Implementar etl/llm_fallback.py con Ollama.</w:t>
            </w:r>
          </w:p>
        </w:tc>
        <w:tc>
          <w:tcPr>
            <w:tcW w:w="20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5D6A54" w14:textId="77777777" w:rsidR="008B56AF" w:rsidRDefault="00DB1FCA">
            <w:pPr>
              <w:spacing w:line="260" w:lineRule="auto"/>
            </w:pPr>
            <w:r>
              <w:rPr>
                <w:sz w:val="20"/>
                <w:szCs w:val="20"/>
              </w:rPr>
              <w:t>Funciona offline; JSON validado</w:t>
            </w:r>
          </w:p>
        </w:tc>
      </w:tr>
      <w:tr w:rsidR="008B56AF" w14:paraId="204296A5"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3E33222" w14:textId="77777777" w:rsidR="008B56AF" w:rsidRDefault="00DB1FCA">
            <w:pPr>
              <w:spacing w:line="260" w:lineRule="auto"/>
            </w:pPr>
            <w:r>
              <w:rPr>
                <w:sz w:val="20"/>
                <w:szCs w:val="20"/>
              </w:rPr>
              <w:t>F1-8</w:t>
            </w:r>
          </w:p>
        </w:tc>
        <w:tc>
          <w:tcPr>
            <w:tcW w:w="6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E06F9B9" w14:textId="77777777" w:rsidR="008B56AF" w:rsidRDefault="00DB1FCA">
            <w:pPr>
              <w:spacing w:line="260" w:lineRule="auto"/>
            </w:pPr>
            <w:r>
              <w:rPr>
                <w:sz w:val="20"/>
                <w:szCs w:val="20"/>
              </w:rPr>
              <w:t xml:space="preserve">Implementar </w:t>
            </w:r>
            <w:proofErr w:type="spellStart"/>
            <w:r>
              <w:rPr>
                <w:sz w:val="20"/>
                <w:szCs w:val="20"/>
              </w:rPr>
              <w:t>writer</w:t>
            </w:r>
            <w:proofErr w:type="spellEnd"/>
            <w:r>
              <w:rPr>
                <w:sz w:val="20"/>
                <w:szCs w:val="20"/>
              </w:rPr>
              <w:t xml:space="preserve">/ofx_export.py: genera un </w:t>
            </w:r>
            <w:proofErr w:type="gramStart"/>
            <w:r>
              <w:rPr>
                <w:sz w:val="20"/>
                <w:szCs w:val="20"/>
              </w:rPr>
              <w:t>archivo .</w:t>
            </w:r>
            <w:proofErr w:type="spellStart"/>
            <w:r>
              <w:rPr>
                <w:sz w:val="20"/>
                <w:szCs w:val="20"/>
              </w:rPr>
              <w:t>ofx</w:t>
            </w:r>
            <w:proofErr w:type="spellEnd"/>
            <w:proofErr w:type="gramEnd"/>
            <w:r>
              <w:rPr>
                <w:sz w:val="20"/>
                <w:szCs w:val="20"/>
              </w:rPr>
              <w:t xml:space="preserve"> por cuenta a partir de </w:t>
            </w:r>
            <w:proofErr w:type="spellStart"/>
            <w:r>
              <w:rPr>
                <w:sz w:val="20"/>
                <w:szCs w:val="20"/>
              </w:rPr>
              <w:t>canonical_tx</w:t>
            </w:r>
            <w:proofErr w:type="spellEnd"/>
            <w:r>
              <w:rPr>
                <w:sz w:val="20"/>
                <w:szCs w:val="20"/>
              </w:rPr>
              <w:t>.</w:t>
            </w:r>
          </w:p>
        </w:tc>
        <w:tc>
          <w:tcPr>
            <w:tcW w:w="20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CA710F7" w14:textId="77777777" w:rsidR="008B56AF" w:rsidRDefault="00DB1FCA">
            <w:pPr>
              <w:spacing w:line="260" w:lineRule="auto"/>
            </w:pPr>
            <w:r>
              <w:rPr>
                <w:sz w:val="20"/>
                <w:szCs w:val="20"/>
              </w:rPr>
              <w:t>MMEX lo importa sin errores</w:t>
            </w:r>
          </w:p>
        </w:tc>
      </w:tr>
      <w:tr w:rsidR="008B56AF" w14:paraId="09985222"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599F349" w14:textId="77777777" w:rsidR="008B56AF" w:rsidRDefault="00DB1FCA">
            <w:pPr>
              <w:spacing w:line="260" w:lineRule="auto"/>
            </w:pPr>
            <w:r>
              <w:rPr>
                <w:sz w:val="20"/>
                <w:szCs w:val="20"/>
              </w:rPr>
              <w:t>F1-9</w:t>
            </w:r>
          </w:p>
        </w:tc>
        <w:tc>
          <w:tcPr>
            <w:tcW w:w="6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170BF6" w14:textId="77777777" w:rsidR="008B56AF" w:rsidRPr="00115143" w:rsidRDefault="00DB1FCA">
            <w:pPr>
              <w:spacing w:line="260" w:lineRule="auto"/>
              <w:rPr>
                <w:lang w:val="en-US"/>
              </w:rPr>
            </w:pPr>
            <w:r w:rsidRPr="00115143">
              <w:rPr>
                <w:sz w:val="20"/>
                <w:szCs w:val="20"/>
                <w:lang w:val="en-US"/>
              </w:rPr>
              <w:t>Implementar orchestrator/jobs.py con job_gmail y job_mp.</w:t>
            </w:r>
          </w:p>
        </w:tc>
        <w:tc>
          <w:tcPr>
            <w:tcW w:w="20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32D169" w14:textId="77777777" w:rsidR="008B56AF" w:rsidRDefault="00DB1FCA">
            <w:pPr>
              <w:spacing w:line="260" w:lineRule="auto"/>
            </w:pPr>
            <w:r>
              <w:rPr>
                <w:sz w:val="20"/>
                <w:szCs w:val="20"/>
              </w:rPr>
              <w:t xml:space="preserve">CLI: </w:t>
            </w:r>
            <w:proofErr w:type="spellStart"/>
            <w:r>
              <w:rPr>
                <w:sz w:val="20"/>
                <w:szCs w:val="20"/>
              </w:rPr>
              <w:t>finanzasmmex</w:t>
            </w:r>
            <w:proofErr w:type="spellEnd"/>
            <w:r>
              <w:rPr>
                <w:sz w:val="20"/>
                <w:szCs w:val="20"/>
              </w:rPr>
              <w:t xml:space="preserve"> run --</w:t>
            </w:r>
            <w:proofErr w:type="spellStart"/>
            <w:r>
              <w:rPr>
                <w:sz w:val="20"/>
                <w:szCs w:val="20"/>
              </w:rPr>
              <w:t>source</w:t>
            </w:r>
            <w:proofErr w:type="spellEnd"/>
            <w:r>
              <w:rPr>
                <w:sz w:val="20"/>
                <w:szCs w:val="20"/>
              </w:rPr>
              <w:t xml:space="preserve"> </w:t>
            </w:r>
            <w:proofErr w:type="spellStart"/>
            <w:r>
              <w:rPr>
                <w:sz w:val="20"/>
                <w:szCs w:val="20"/>
              </w:rPr>
              <w:t>gmail</w:t>
            </w:r>
            <w:proofErr w:type="spellEnd"/>
            <w:r>
              <w:rPr>
                <w:sz w:val="20"/>
                <w:szCs w:val="20"/>
              </w:rPr>
              <w:t xml:space="preserve"> funciona</w:t>
            </w:r>
          </w:p>
        </w:tc>
      </w:tr>
      <w:tr w:rsidR="008B56AF" w14:paraId="6E661DD8"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393A38A" w14:textId="77777777" w:rsidR="008B56AF" w:rsidRDefault="00DB1FCA">
            <w:pPr>
              <w:spacing w:line="260" w:lineRule="auto"/>
            </w:pPr>
            <w:r>
              <w:rPr>
                <w:sz w:val="20"/>
                <w:szCs w:val="20"/>
              </w:rPr>
              <w:t>F1-10</w:t>
            </w:r>
          </w:p>
        </w:tc>
        <w:tc>
          <w:tcPr>
            <w:tcW w:w="6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1F5C005" w14:textId="77777777" w:rsidR="008B56AF" w:rsidRDefault="00DB1FCA">
            <w:pPr>
              <w:spacing w:line="260" w:lineRule="auto"/>
            </w:pPr>
            <w:r>
              <w:rPr>
                <w:sz w:val="20"/>
                <w:szCs w:val="20"/>
              </w:rPr>
              <w:t>Implementar reporte HTML diario.</w:t>
            </w:r>
          </w:p>
        </w:tc>
        <w:tc>
          <w:tcPr>
            <w:tcW w:w="20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BD46652" w14:textId="77777777" w:rsidR="008B56AF" w:rsidRDefault="00DB1FCA">
            <w:pPr>
              <w:spacing w:line="260" w:lineRule="auto"/>
            </w:pPr>
            <w:r>
              <w:rPr>
                <w:sz w:val="20"/>
                <w:szCs w:val="20"/>
              </w:rPr>
              <w:t xml:space="preserve">Se genera en </w:t>
            </w:r>
            <w:proofErr w:type="spellStart"/>
            <w:r>
              <w:rPr>
                <w:sz w:val="20"/>
                <w:szCs w:val="20"/>
              </w:rPr>
              <w:t>reports</w:t>
            </w:r>
            <w:proofErr w:type="spellEnd"/>
            <w:r>
              <w:rPr>
                <w:sz w:val="20"/>
                <w:szCs w:val="20"/>
              </w:rPr>
              <w:t>/</w:t>
            </w:r>
          </w:p>
        </w:tc>
      </w:tr>
      <w:tr w:rsidR="008B56AF" w14:paraId="03095482"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93E14D" w14:textId="77777777" w:rsidR="008B56AF" w:rsidRDefault="00DB1FCA">
            <w:pPr>
              <w:spacing w:line="260" w:lineRule="auto"/>
            </w:pPr>
            <w:r>
              <w:rPr>
                <w:sz w:val="20"/>
                <w:szCs w:val="20"/>
              </w:rPr>
              <w:t>F1-11</w:t>
            </w:r>
          </w:p>
        </w:tc>
        <w:tc>
          <w:tcPr>
            <w:tcW w:w="6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A372E4C" w14:textId="77777777" w:rsidR="008B56AF" w:rsidRDefault="00DB1FCA">
            <w:pPr>
              <w:spacing w:line="260" w:lineRule="auto"/>
            </w:pPr>
            <w:r>
              <w:rPr>
                <w:sz w:val="20"/>
                <w:szCs w:val="20"/>
              </w:rPr>
              <w:t xml:space="preserve">Configurar </w:t>
            </w:r>
            <w:proofErr w:type="spellStart"/>
            <w:r>
              <w:rPr>
                <w:sz w:val="20"/>
                <w:szCs w:val="20"/>
              </w:rPr>
              <w:t>Task</w:t>
            </w:r>
            <w:proofErr w:type="spellEnd"/>
            <w:r>
              <w:rPr>
                <w:sz w:val="20"/>
                <w:szCs w:val="20"/>
              </w:rPr>
              <w:t xml:space="preserve"> </w:t>
            </w:r>
            <w:proofErr w:type="spellStart"/>
            <w:r>
              <w:rPr>
                <w:sz w:val="20"/>
                <w:szCs w:val="20"/>
              </w:rPr>
              <w:t>Scheduler</w:t>
            </w:r>
            <w:proofErr w:type="spellEnd"/>
            <w:r>
              <w:rPr>
                <w:sz w:val="20"/>
                <w:szCs w:val="20"/>
              </w:rPr>
              <w:t xml:space="preserve"> con dos tareas (</w:t>
            </w:r>
            <w:proofErr w:type="spellStart"/>
            <w:r>
              <w:rPr>
                <w:sz w:val="20"/>
                <w:szCs w:val="20"/>
              </w:rPr>
              <w:t>gmail</w:t>
            </w:r>
            <w:proofErr w:type="spellEnd"/>
            <w:r>
              <w:rPr>
                <w:sz w:val="20"/>
                <w:szCs w:val="20"/>
              </w:rPr>
              <w:t xml:space="preserve"> cada 1h, </w:t>
            </w:r>
            <w:proofErr w:type="spellStart"/>
            <w:r>
              <w:rPr>
                <w:sz w:val="20"/>
                <w:szCs w:val="20"/>
              </w:rPr>
              <w:t>mp</w:t>
            </w:r>
            <w:proofErr w:type="spellEnd"/>
            <w:r>
              <w:rPr>
                <w:sz w:val="20"/>
                <w:szCs w:val="20"/>
              </w:rPr>
              <w:t xml:space="preserve"> cada 6h).</w:t>
            </w:r>
          </w:p>
        </w:tc>
        <w:tc>
          <w:tcPr>
            <w:tcW w:w="20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1F805F4" w14:textId="77777777" w:rsidR="008B56AF" w:rsidRDefault="00DB1FCA">
            <w:pPr>
              <w:spacing w:line="260" w:lineRule="auto"/>
            </w:pPr>
            <w:r>
              <w:rPr>
                <w:sz w:val="20"/>
                <w:szCs w:val="20"/>
              </w:rPr>
              <w:t>Tareas activas; logs presentes</w:t>
            </w:r>
          </w:p>
        </w:tc>
      </w:tr>
      <w:tr w:rsidR="008B56AF" w14:paraId="2FF7D0A9"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7FBC42A" w14:textId="77777777" w:rsidR="008B56AF" w:rsidRDefault="00DB1FCA">
            <w:pPr>
              <w:spacing w:line="260" w:lineRule="auto"/>
            </w:pPr>
            <w:r>
              <w:rPr>
                <w:sz w:val="20"/>
                <w:szCs w:val="20"/>
              </w:rPr>
              <w:t>F1-12</w:t>
            </w:r>
          </w:p>
        </w:tc>
        <w:tc>
          <w:tcPr>
            <w:tcW w:w="6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0A136EF" w14:textId="77777777" w:rsidR="008B56AF" w:rsidRDefault="00DB1FCA">
            <w:pPr>
              <w:spacing w:line="260" w:lineRule="auto"/>
            </w:pPr>
            <w:r>
              <w:rPr>
                <w:sz w:val="20"/>
                <w:szCs w:val="20"/>
              </w:rPr>
              <w:t>Manual de usuario: cómo importar el OFX a MMEX.</w:t>
            </w:r>
          </w:p>
        </w:tc>
        <w:tc>
          <w:tcPr>
            <w:tcW w:w="20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3C537BB" w14:textId="77777777" w:rsidR="008B56AF" w:rsidRDefault="00DB1FCA">
            <w:pPr>
              <w:spacing w:line="260" w:lineRule="auto"/>
            </w:pPr>
            <w:r>
              <w:rPr>
                <w:sz w:val="20"/>
                <w:szCs w:val="20"/>
              </w:rPr>
              <w:t>Documento en docs/import_guide.md</w:t>
            </w:r>
          </w:p>
        </w:tc>
      </w:tr>
    </w:tbl>
    <w:p w14:paraId="510CA10F" w14:textId="77777777" w:rsidR="008B56AF" w:rsidRDefault="008B56AF">
      <w:pPr>
        <w:spacing w:after="120"/>
      </w:pPr>
    </w:p>
    <w:p w14:paraId="6C8BA918" w14:textId="77777777" w:rsidR="008B56AF" w:rsidRDefault="00DB1FCA">
      <w:pPr>
        <w:pStyle w:val="Ttulo2"/>
      </w:pPr>
      <w:bookmarkStart w:id="76" w:name="_Toc228623066"/>
      <w:r>
        <w:t>Fase 2 — Writer SQLite directo (3–4 días)</w:t>
      </w:r>
      <w:bookmarkEnd w:id="76"/>
    </w:p>
    <w:p w14:paraId="44E2E618" w14:textId="77777777" w:rsidR="008B56AF" w:rsidRDefault="00DB1FCA">
      <w:pPr>
        <w:spacing w:after="120" w:line="300" w:lineRule="auto"/>
        <w:jc w:val="both"/>
      </w:pPr>
      <w:r>
        <w:rPr>
          <w:color w:val="000000"/>
        </w:rPr>
        <w:t xml:space="preserve">Meta: el sistema ya escribe directamente sobre </w:t>
      </w:r>
      <w:proofErr w:type="spellStart"/>
      <w:r>
        <w:rPr>
          <w:color w:val="000000"/>
        </w:rPr>
        <w:t>finanza.mmb</w:t>
      </w:r>
      <w:proofErr w:type="spellEnd"/>
      <w:r>
        <w:rPr>
          <w:color w:val="000000"/>
        </w:rPr>
        <w:t xml:space="preserve"> sin intervención humana. Ricardo abre MMEX y ve los registros.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6500"/>
        <w:gridCol w:w="2060"/>
      </w:tblGrid>
      <w:tr w:rsidR="008B56AF" w14:paraId="4CD0593B" w14:textId="77777777">
        <w:tblPrEx>
          <w:tblCellMar>
            <w:top w:w="0" w:type="dxa"/>
            <w:bottom w:w="0" w:type="dxa"/>
          </w:tblCellMar>
        </w:tblPrEx>
        <w:trPr>
          <w:cantSplit/>
          <w:tblHeader/>
        </w:trPr>
        <w:tc>
          <w:tcPr>
            <w:tcW w:w="8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4FA2019B" w14:textId="77777777" w:rsidR="008B56AF" w:rsidRDefault="00DB1FCA">
            <w:r>
              <w:rPr>
                <w:b/>
                <w:bCs/>
                <w:color w:val="1F4E79"/>
                <w:sz w:val="20"/>
                <w:szCs w:val="20"/>
              </w:rPr>
              <w:t>ID</w:t>
            </w:r>
          </w:p>
        </w:tc>
        <w:tc>
          <w:tcPr>
            <w:tcW w:w="65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15247DD0" w14:textId="77777777" w:rsidR="008B56AF" w:rsidRDefault="00DB1FCA">
            <w:r>
              <w:rPr>
                <w:b/>
                <w:bCs/>
                <w:color w:val="1F4E79"/>
                <w:sz w:val="20"/>
                <w:szCs w:val="20"/>
              </w:rPr>
              <w:t>Tarea</w:t>
            </w:r>
          </w:p>
        </w:tc>
        <w:tc>
          <w:tcPr>
            <w:tcW w:w="206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33FB5A9F" w14:textId="77777777" w:rsidR="008B56AF" w:rsidRDefault="00DB1FCA">
            <w:proofErr w:type="spellStart"/>
            <w:r>
              <w:rPr>
                <w:b/>
                <w:bCs/>
                <w:color w:val="1F4E79"/>
                <w:sz w:val="20"/>
                <w:szCs w:val="20"/>
              </w:rPr>
              <w:t>Definition</w:t>
            </w:r>
            <w:proofErr w:type="spellEnd"/>
            <w:r>
              <w:rPr>
                <w:b/>
                <w:bCs/>
                <w:color w:val="1F4E79"/>
                <w:sz w:val="20"/>
                <w:szCs w:val="20"/>
              </w:rPr>
              <w:t xml:space="preserve"> </w:t>
            </w:r>
            <w:proofErr w:type="spellStart"/>
            <w:r>
              <w:rPr>
                <w:b/>
                <w:bCs/>
                <w:color w:val="1F4E79"/>
                <w:sz w:val="20"/>
                <w:szCs w:val="20"/>
              </w:rPr>
              <w:t>of</w:t>
            </w:r>
            <w:proofErr w:type="spellEnd"/>
            <w:r>
              <w:rPr>
                <w:b/>
                <w:bCs/>
                <w:color w:val="1F4E79"/>
                <w:sz w:val="20"/>
                <w:szCs w:val="20"/>
              </w:rPr>
              <w:t xml:space="preserve"> Done</w:t>
            </w:r>
          </w:p>
        </w:tc>
      </w:tr>
      <w:tr w:rsidR="008B56AF" w14:paraId="29C1CF10"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FFC139B" w14:textId="77777777" w:rsidR="008B56AF" w:rsidRDefault="00DB1FCA">
            <w:pPr>
              <w:spacing w:line="260" w:lineRule="auto"/>
            </w:pPr>
            <w:r>
              <w:rPr>
                <w:sz w:val="20"/>
                <w:szCs w:val="20"/>
              </w:rPr>
              <w:t>F2-1</w:t>
            </w:r>
          </w:p>
        </w:tc>
        <w:tc>
          <w:tcPr>
            <w:tcW w:w="6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4892615" w14:textId="77777777" w:rsidR="008B56AF" w:rsidRDefault="00DB1FCA">
            <w:pPr>
              <w:spacing w:line="260" w:lineRule="auto"/>
            </w:pPr>
            <w:r>
              <w:rPr>
                <w:sz w:val="20"/>
                <w:szCs w:val="20"/>
              </w:rPr>
              <w:t xml:space="preserve">Crear </w:t>
            </w:r>
            <w:proofErr w:type="spellStart"/>
            <w:r>
              <w:rPr>
                <w:sz w:val="20"/>
                <w:szCs w:val="20"/>
              </w:rPr>
              <w:t>field</w:t>
            </w:r>
            <w:proofErr w:type="spellEnd"/>
            <w:r>
              <w:rPr>
                <w:sz w:val="20"/>
                <w:szCs w:val="20"/>
              </w:rPr>
              <w:t xml:space="preserve"> personalizado "</w:t>
            </w:r>
            <w:proofErr w:type="spellStart"/>
            <w:r>
              <w:rPr>
                <w:sz w:val="20"/>
                <w:szCs w:val="20"/>
              </w:rPr>
              <w:t>sync_hash</w:t>
            </w:r>
            <w:proofErr w:type="spellEnd"/>
            <w:r>
              <w:rPr>
                <w:sz w:val="20"/>
                <w:szCs w:val="20"/>
              </w:rPr>
              <w:t>" en MMEX (vía UI, una sola vez). Capturar FIELDID.</w:t>
            </w:r>
          </w:p>
        </w:tc>
        <w:tc>
          <w:tcPr>
            <w:tcW w:w="20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C86C860" w14:textId="77777777" w:rsidR="008B56AF" w:rsidRDefault="00DB1FCA">
            <w:pPr>
              <w:spacing w:line="260" w:lineRule="auto"/>
            </w:pPr>
            <w:r>
              <w:rPr>
                <w:sz w:val="20"/>
                <w:szCs w:val="20"/>
              </w:rPr>
              <w:t xml:space="preserve">FIELDID conocido y guardado en </w:t>
            </w:r>
            <w:proofErr w:type="spellStart"/>
            <w:r>
              <w:rPr>
                <w:sz w:val="20"/>
                <w:szCs w:val="20"/>
              </w:rPr>
              <w:t>config</w:t>
            </w:r>
            <w:proofErr w:type="spellEnd"/>
          </w:p>
        </w:tc>
      </w:tr>
      <w:tr w:rsidR="008B56AF" w14:paraId="59728789"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B315788" w14:textId="77777777" w:rsidR="008B56AF" w:rsidRDefault="00DB1FCA">
            <w:pPr>
              <w:spacing w:line="260" w:lineRule="auto"/>
            </w:pPr>
            <w:r>
              <w:rPr>
                <w:sz w:val="20"/>
                <w:szCs w:val="20"/>
              </w:rPr>
              <w:t>F2-2</w:t>
            </w:r>
          </w:p>
        </w:tc>
        <w:tc>
          <w:tcPr>
            <w:tcW w:w="6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EF7B127" w14:textId="77777777" w:rsidR="008B56AF" w:rsidRDefault="00DB1FCA">
            <w:pPr>
              <w:spacing w:line="260" w:lineRule="auto"/>
            </w:pPr>
            <w:r>
              <w:rPr>
                <w:sz w:val="20"/>
                <w:szCs w:val="20"/>
              </w:rPr>
              <w:t xml:space="preserve">Implementar </w:t>
            </w:r>
            <w:proofErr w:type="spellStart"/>
            <w:r>
              <w:rPr>
                <w:sz w:val="20"/>
                <w:szCs w:val="20"/>
              </w:rPr>
              <w:t>writer</w:t>
            </w:r>
            <w:proofErr w:type="spellEnd"/>
            <w:r>
              <w:rPr>
                <w:sz w:val="20"/>
                <w:szCs w:val="20"/>
              </w:rPr>
              <w:t>/mmex_lock.py: detección de archivo bloqueado.</w:t>
            </w:r>
          </w:p>
        </w:tc>
        <w:tc>
          <w:tcPr>
            <w:tcW w:w="20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F542092" w14:textId="77777777" w:rsidR="008B56AF" w:rsidRDefault="00DB1FCA">
            <w:pPr>
              <w:spacing w:line="260" w:lineRule="auto"/>
            </w:pPr>
            <w:r>
              <w:rPr>
                <w:sz w:val="20"/>
                <w:szCs w:val="20"/>
              </w:rPr>
              <w:t>Test simulado pasa</w:t>
            </w:r>
          </w:p>
        </w:tc>
      </w:tr>
      <w:tr w:rsidR="008B56AF" w14:paraId="7FA2BF96"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9C66E69" w14:textId="77777777" w:rsidR="008B56AF" w:rsidRDefault="00DB1FCA">
            <w:pPr>
              <w:spacing w:line="260" w:lineRule="auto"/>
            </w:pPr>
            <w:r>
              <w:rPr>
                <w:sz w:val="20"/>
                <w:szCs w:val="20"/>
              </w:rPr>
              <w:t>F2-3</w:t>
            </w:r>
          </w:p>
        </w:tc>
        <w:tc>
          <w:tcPr>
            <w:tcW w:w="6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C866B3D" w14:textId="77777777" w:rsidR="008B56AF" w:rsidRPr="00115143" w:rsidRDefault="00DB1FCA">
            <w:pPr>
              <w:spacing w:line="260" w:lineRule="auto"/>
              <w:rPr>
                <w:lang w:val="en-US"/>
              </w:rPr>
            </w:pPr>
            <w:r w:rsidRPr="00115143">
              <w:rPr>
                <w:sz w:val="20"/>
                <w:szCs w:val="20"/>
                <w:lang w:val="en-US"/>
              </w:rPr>
              <w:t>Implementar writer/backup.py: snapshot pre/post.</w:t>
            </w:r>
          </w:p>
        </w:tc>
        <w:tc>
          <w:tcPr>
            <w:tcW w:w="20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BCCECBB" w14:textId="77777777" w:rsidR="008B56AF" w:rsidRDefault="00DB1FCA">
            <w:pPr>
              <w:spacing w:line="260" w:lineRule="auto"/>
            </w:pPr>
            <w:proofErr w:type="spellStart"/>
            <w:r>
              <w:rPr>
                <w:sz w:val="20"/>
                <w:szCs w:val="20"/>
              </w:rPr>
              <w:t>Backups</w:t>
            </w:r>
            <w:proofErr w:type="spellEnd"/>
            <w:r>
              <w:rPr>
                <w:sz w:val="20"/>
                <w:szCs w:val="20"/>
              </w:rPr>
              <w:t xml:space="preserve"> en </w:t>
            </w:r>
            <w:proofErr w:type="spellStart"/>
            <w:r>
              <w:rPr>
                <w:sz w:val="20"/>
                <w:szCs w:val="20"/>
              </w:rPr>
              <w:t>backups</w:t>
            </w:r>
            <w:proofErr w:type="spellEnd"/>
            <w:r>
              <w:rPr>
                <w:sz w:val="20"/>
                <w:szCs w:val="20"/>
              </w:rPr>
              <w:t>/</w:t>
            </w:r>
          </w:p>
        </w:tc>
      </w:tr>
      <w:tr w:rsidR="008B56AF" w:rsidRPr="00115143" w14:paraId="21060127" w14:textId="77777777">
        <w:tblPrEx>
          <w:tblCellMar>
            <w:top w:w="0" w:type="dxa"/>
            <w:bottom w:w="0" w:type="dxa"/>
          </w:tblCellMar>
        </w:tblPrEx>
        <w:trPr>
          <w:gridAfter w:val="1"/>
          <w:wAfter w:w="2060" w:type="dxa"/>
          <w:cantSplit/>
        </w:trPr>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19CCEDC" w14:textId="77777777" w:rsidR="008B56AF" w:rsidRDefault="00DB1FCA">
            <w:pPr>
              <w:spacing w:line="260" w:lineRule="auto"/>
            </w:pPr>
            <w:r>
              <w:rPr>
                <w:sz w:val="20"/>
                <w:szCs w:val="20"/>
              </w:rPr>
              <w:t>F2-4</w:t>
            </w:r>
          </w:p>
        </w:tc>
        <w:tc>
          <w:tcPr>
            <w:tcW w:w="6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7B8A105" w14:textId="77777777" w:rsidR="008B56AF" w:rsidRPr="00115143" w:rsidRDefault="00DB1FCA">
            <w:pPr>
              <w:spacing w:line="260" w:lineRule="auto"/>
              <w:rPr>
                <w:lang w:val="en-US"/>
              </w:rPr>
            </w:pPr>
            <w:r w:rsidRPr="00115143">
              <w:rPr>
                <w:sz w:val="20"/>
                <w:szCs w:val="20"/>
                <w:lang w:val="en-US"/>
              </w:rPr>
              <w:t>Implementar writer/mmex_sql.py: INSERT con BEGIN IMMEDIATE / COMMIT / ROLLBACK. Crea/resuelve PAYEE_V1, CATEGORY_V1, TAG_V1, TAGLINK_V1, CUSTOMFIELDDATA_V1, CHECKINGACCOUNT_V1.</w:t>
            </w:r>
          </w:p>
        </w:tc>
      </w:tr>
      <w:tr w:rsidR="008B56AF" w14:paraId="041EB2B3"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6701D1" w14:textId="77777777" w:rsidR="008B56AF" w:rsidRDefault="00DB1FCA">
            <w:pPr>
              <w:spacing w:line="260" w:lineRule="auto"/>
            </w:pPr>
            <w:r>
              <w:rPr>
                <w:sz w:val="20"/>
                <w:szCs w:val="20"/>
              </w:rPr>
              <w:t>F2-5</w:t>
            </w:r>
          </w:p>
        </w:tc>
        <w:tc>
          <w:tcPr>
            <w:tcW w:w="6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0BDA829" w14:textId="77777777" w:rsidR="008B56AF" w:rsidRDefault="00DB1FCA">
            <w:pPr>
              <w:spacing w:line="260" w:lineRule="auto"/>
            </w:pPr>
            <w:r>
              <w:rPr>
                <w:sz w:val="20"/>
                <w:szCs w:val="20"/>
              </w:rPr>
              <w:t xml:space="preserve">Implementar </w:t>
            </w:r>
            <w:proofErr w:type="spellStart"/>
            <w:r>
              <w:rPr>
                <w:sz w:val="20"/>
                <w:szCs w:val="20"/>
              </w:rPr>
              <w:t>dedupe</w:t>
            </w:r>
            <w:proofErr w:type="spellEnd"/>
            <w:r>
              <w:rPr>
                <w:sz w:val="20"/>
                <w:szCs w:val="20"/>
              </w:rPr>
              <w:t xml:space="preserve"> pre-INSERT: </w:t>
            </w:r>
            <w:proofErr w:type="spellStart"/>
            <w:r>
              <w:rPr>
                <w:sz w:val="20"/>
                <w:szCs w:val="20"/>
              </w:rPr>
              <w:t>query</w:t>
            </w:r>
            <w:proofErr w:type="spellEnd"/>
            <w:r>
              <w:rPr>
                <w:sz w:val="20"/>
                <w:szCs w:val="20"/>
              </w:rPr>
              <w:t xml:space="preserve"> a CUSTOMFIELDDATA_V1 buscando </w:t>
            </w:r>
            <w:proofErr w:type="spellStart"/>
            <w:r>
              <w:rPr>
                <w:sz w:val="20"/>
                <w:szCs w:val="20"/>
              </w:rPr>
              <w:t>sync_hash</w:t>
            </w:r>
            <w:proofErr w:type="spellEnd"/>
            <w:r>
              <w:rPr>
                <w:sz w:val="20"/>
                <w:szCs w:val="20"/>
              </w:rPr>
              <w:t xml:space="preserve"> existente.</w:t>
            </w:r>
          </w:p>
        </w:tc>
        <w:tc>
          <w:tcPr>
            <w:tcW w:w="20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6E902D7" w14:textId="77777777" w:rsidR="008B56AF" w:rsidRDefault="00DB1FCA">
            <w:pPr>
              <w:spacing w:line="260" w:lineRule="auto"/>
            </w:pPr>
            <w:r>
              <w:rPr>
                <w:sz w:val="20"/>
                <w:szCs w:val="20"/>
              </w:rPr>
              <w:t xml:space="preserve">No se crean duplicados al </w:t>
            </w:r>
            <w:proofErr w:type="spellStart"/>
            <w:r>
              <w:rPr>
                <w:sz w:val="20"/>
                <w:szCs w:val="20"/>
              </w:rPr>
              <w:t>re-correr</w:t>
            </w:r>
            <w:proofErr w:type="spellEnd"/>
          </w:p>
        </w:tc>
      </w:tr>
      <w:tr w:rsidR="008B56AF" w14:paraId="4F0BA9EA"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8BA202C" w14:textId="77777777" w:rsidR="008B56AF" w:rsidRDefault="00DB1FCA">
            <w:pPr>
              <w:spacing w:line="260" w:lineRule="auto"/>
            </w:pPr>
            <w:r>
              <w:rPr>
                <w:sz w:val="20"/>
                <w:szCs w:val="20"/>
              </w:rPr>
              <w:t>F2-6</w:t>
            </w:r>
          </w:p>
        </w:tc>
        <w:tc>
          <w:tcPr>
            <w:tcW w:w="6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770F2BB" w14:textId="77777777" w:rsidR="008B56AF" w:rsidRDefault="00DB1FCA">
            <w:pPr>
              <w:spacing w:line="260" w:lineRule="auto"/>
            </w:pPr>
            <w:r>
              <w:rPr>
                <w:sz w:val="20"/>
                <w:szCs w:val="20"/>
              </w:rPr>
              <w:t xml:space="preserve">Test E2E: limpiar </w:t>
            </w:r>
            <w:proofErr w:type="spellStart"/>
            <w:r>
              <w:rPr>
                <w:sz w:val="20"/>
                <w:szCs w:val="20"/>
              </w:rPr>
              <w:t>finanza.mmb</w:t>
            </w:r>
            <w:proofErr w:type="spellEnd"/>
            <w:r>
              <w:rPr>
                <w:sz w:val="20"/>
                <w:szCs w:val="20"/>
              </w:rPr>
              <w:t xml:space="preserve"> de prueba, correr pipeline 2 veces, verificar idempotencia.</w:t>
            </w:r>
          </w:p>
        </w:tc>
        <w:tc>
          <w:tcPr>
            <w:tcW w:w="20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31CB2FF" w14:textId="77777777" w:rsidR="008B56AF" w:rsidRDefault="00DB1FCA">
            <w:pPr>
              <w:spacing w:line="260" w:lineRule="auto"/>
            </w:pPr>
            <w:r>
              <w:rPr>
                <w:sz w:val="20"/>
                <w:szCs w:val="20"/>
              </w:rPr>
              <w:t>Test pasa</w:t>
            </w:r>
          </w:p>
        </w:tc>
      </w:tr>
      <w:tr w:rsidR="008B56AF" w14:paraId="2454B5C1"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826894" w14:textId="77777777" w:rsidR="008B56AF" w:rsidRDefault="00DB1FCA">
            <w:pPr>
              <w:spacing w:line="260" w:lineRule="auto"/>
            </w:pPr>
            <w:r>
              <w:rPr>
                <w:sz w:val="20"/>
                <w:szCs w:val="20"/>
              </w:rPr>
              <w:lastRenderedPageBreak/>
              <w:t>F2-7</w:t>
            </w:r>
          </w:p>
        </w:tc>
        <w:tc>
          <w:tcPr>
            <w:tcW w:w="6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EF29ED3" w14:textId="77777777" w:rsidR="008B56AF" w:rsidRDefault="00DB1FCA">
            <w:pPr>
              <w:spacing w:line="260" w:lineRule="auto"/>
            </w:pPr>
            <w:r>
              <w:rPr>
                <w:sz w:val="20"/>
                <w:szCs w:val="20"/>
              </w:rPr>
              <w:t xml:space="preserve">Modo dual: CLI </w:t>
            </w:r>
            <w:proofErr w:type="spellStart"/>
            <w:r>
              <w:rPr>
                <w:sz w:val="20"/>
                <w:szCs w:val="20"/>
              </w:rPr>
              <w:t>flag</w:t>
            </w:r>
            <w:proofErr w:type="spellEnd"/>
            <w:r>
              <w:rPr>
                <w:sz w:val="20"/>
                <w:szCs w:val="20"/>
              </w:rPr>
              <w:t xml:space="preserve"> --</w:t>
            </w:r>
            <w:proofErr w:type="spellStart"/>
            <w:r>
              <w:rPr>
                <w:sz w:val="20"/>
                <w:szCs w:val="20"/>
              </w:rPr>
              <w:t>writer</w:t>
            </w:r>
            <w:proofErr w:type="spellEnd"/>
            <w:r>
              <w:rPr>
                <w:sz w:val="20"/>
                <w:szCs w:val="20"/>
              </w:rPr>
              <w:t>=</w:t>
            </w:r>
            <w:proofErr w:type="spellStart"/>
            <w:r>
              <w:rPr>
                <w:sz w:val="20"/>
                <w:szCs w:val="20"/>
              </w:rPr>
              <w:t>ofx|sql</w:t>
            </w:r>
            <w:proofErr w:type="spellEnd"/>
            <w:r>
              <w:rPr>
                <w:sz w:val="20"/>
                <w:szCs w:val="20"/>
              </w:rPr>
              <w:t xml:space="preserve"> para alternar.</w:t>
            </w:r>
          </w:p>
        </w:tc>
        <w:tc>
          <w:tcPr>
            <w:tcW w:w="20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C3F32D" w14:textId="77777777" w:rsidR="008B56AF" w:rsidRDefault="00DB1FCA">
            <w:pPr>
              <w:spacing w:line="260" w:lineRule="auto"/>
            </w:pPr>
            <w:r>
              <w:rPr>
                <w:sz w:val="20"/>
                <w:szCs w:val="20"/>
              </w:rPr>
              <w:t>Ambos modos funcionan</w:t>
            </w:r>
          </w:p>
        </w:tc>
      </w:tr>
    </w:tbl>
    <w:p w14:paraId="60CD6DA0" w14:textId="77777777" w:rsidR="008B56AF" w:rsidRDefault="008B56AF">
      <w:pPr>
        <w:spacing w:after="120"/>
      </w:pPr>
    </w:p>
    <w:p w14:paraId="43F37C06" w14:textId="77777777" w:rsidR="008B56AF" w:rsidRDefault="00DB1FCA">
      <w:pPr>
        <w:pStyle w:val="Ttulo2"/>
      </w:pPr>
      <w:bookmarkStart w:id="77" w:name="_Toc228623067"/>
      <w:r>
        <w:t xml:space="preserve">Fase 3 — </w:t>
      </w:r>
      <w:proofErr w:type="spellStart"/>
      <w:r>
        <w:t>Scraping</w:t>
      </w:r>
      <w:proofErr w:type="spellEnd"/>
      <w:r>
        <w:t xml:space="preserve"> </w:t>
      </w:r>
      <w:proofErr w:type="spellStart"/>
      <w:r>
        <w:t>headful</w:t>
      </w:r>
      <w:proofErr w:type="spellEnd"/>
      <w:r>
        <w:t xml:space="preserve"> (4–6 días)</w:t>
      </w:r>
      <w:bookmarkEnd w:id="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6500"/>
        <w:gridCol w:w="2060"/>
      </w:tblGrid>
      <w:tr w:rsidR="008B56AF" w14:paraId="01967E44" w14:textId="77777777">
        <w:tblPrEx>
          <w:tblCellMar>
            <w:top w:w="0" w:type="dxa"/>
            <w:bottom w:w="0" w:type="dxa"/>
          </w:tblCellMar>
        </w:tblPrEx>
        <w:trPr>
          <w:cantSplit/>
          <w:tblHeader/>
        </w:trPr>
        <w:tc>
          <w:tcPr>
            <w:tcW w:w="8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6EE9D768" w14:textId="77777777" w:rsidR="008B56AF" w:rsidRDefault="00DB1FCA">
            <w:r>
              <w:rPr>
                <w:b/>
                <w:bCs/>
                <w:color w:val="1F4E79"/>
                <w:sz w:val="20"/>
                <w:szCs w:val="20"/>
              </w:rPr>
              <w:t>ID</w:t>
            </w:r>
          </w:p>
        </w:tc>
        <w:tc>
          <w:tcPr>
            <w:tcW w:w="65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1BF999D5" w14:textId="77777777" w:rsidR="008B56AF" w:rsidRDefault="00DB1FCA">
            <w:r>
              <w:rPr>
                <w:b/>
                <w:bCs/>
                <w:color w:val="1F4E79"/>
                <w:sz w:val="20"/>
                <w:szCs w:val="20"/>
              </w:rPr>
              <w:t>Tarea</w:t>
            </w:r>
          </w:p>
        </w:tc>
        <w:tc>
          <w:tcPr>
            <w:tcW w:w="206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518F4D54" w14:textId="77777777" w:rsidR="008B56AF" w:rsidRDefault="00DB1FCA">
            <w:proofErr w:type="spellStart"/>
            <w:r>
              <w:rPr>
                <w:b/>
                <w:bCs/>
                <w:color w:val="1F4E79"/>
                <w:sz w:val="20"/>
                <w:szCs w:val="20"/>
              </w:rPr>
              <w:t>Definition</w:t>
            </w:r>
            <w:proofErr w:type="spellEnd"/>
            <w:r>
              <w:rPr>
                <w:b/>
                <w:bCs/>
                <w:color w:val="1F4E79"/>
                <w:sz w:val="20"/>
                <w:szCs w:val="20"/>
              </w:rPr>
              <w:t xml:space="preserve"> </w:t>
            </w:r>
            <w:proofErr w:type="spellStart"/>
            <w:r>
              <w:rPr>
                <w:b/>
                <w:bCs/>
                <w:color w:val="1F4E79"/>
                <w:sz w:val="20"/>
                <w:szCs w:val="20"/>
              </w:rPr>
              <w:t>of</w:t>
            </w:r>
            <w:proofErr w:type="spellEnd"/>
            <w:r>
              <w:rPr>
                <w:b/>
                <w:bCs/>
                <w:color w:val="1F4E79"/>
                <w:sz w:val="20"/>
                <w:szCs w:val="20"/>
              </w:rPr>
              <w:t xml:space="preserve"> Done</w:t>
            </w:r>
          </w:p>
        </w:tc>
      </w:tr>
      <w:tr w:rsidR="008B56AF" w14:paraId="0C67B516"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7695A7" w14:textId="77777777" w:rsidR="008B56AF" w:rsidRDefault="00DB1FCA">
            <w:pPr>
              <w:spacing w:line="260" w:lineRule="auto"/>
            </w:pPr>
            <w:r>
              <w:rPr>
                <w:sz w:val="20"/>
                <w:szCs w:val="20"/>
              </w:rPr>
              <w:t>F3-1</w:t>
            </w:r>
          </w:p>
        </w:tc>
        <w:tc>
          <w:tcPr>
            <w:tcW w:w="6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157DBD2" w14:textId="77777777" w:rsidR="008B56AF" w:rsidRPr="00115143" w:rsidRDefault="00DB1FCA">
            <w:pPr>
              <w:spacing w:line="260" w:lineRule="auto"/>
              <w:rPr>
                <w:lang w:val="en-US"/>
              </w:rPr>
            </w:pPr>
            <w:r w:rsidRPr="00115143">
              <w:rPr>
                <w:sz w:val="20"/>
                <w:szCs w:val="20"/>
                <w:lang w:val="en-US"/>
              </w:rPr>
              <w:t>Implementar adapters/scraping_be.py con Playwright headful + storage_state.</w:t>
            </w:r>
          </w:p>
        </w:tc>
        <w:tc>
          <w:tcPr>
            <w:tcW w:w="20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298D673" w14:textId="77777777" w:rsidR="008B56AF" w:rsidRDefault="00DB1FCA">
            <w:pPr>
              <w:spacing w:line="260" w:lineRule="auto"/>
            </w:pPr>
            <w:r>
              <w:rPr>
                <w:sz w:val="20"/>
                <w:szCs w:val="20"/>
              </w:rPr>
              <w:t xml:space="preserve">Login funciona, extrae </w:t>
            </w:r>
            <w:proofErr w:type="spellStart"/>
            <w:r>
              <w:rPr>
                <w:sz w:val="20"/>
                <w:szCs w:val="20"/>
              </w:rPr>
              <w:t>movs</w:t>
            </w:r>
            <w:proofErr w:type="spellEnd"/>
          </w:p>
        </w:tc>
      </w:tr>
      <w:tr w:rsidR="008B56AF" w14:paraId="0CF5DD54"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19ACAC6" w14:textId="77777777" w:rsidR="008B56AF" w:rsidRDefault="00DB1FCA">
            <w:pPr>
              <w:spacing w:line="260" w:lineRule="auto"/>
            </w:pPr>
            <w:r>
              <w:rPr>
                <w:sz w:val="20"/>
                <w:szCs w:val="20"/>
              </w:rPr>
              <w:t>F3-2</w:t>
            </w:r>
          </w:p>
        </w:tc>
        <w:tc>
          <w:tcPr>
            <w:tcW w:w="6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A61CB7C" w14:textId="77777777" w:rsidR="008B56AF" w:rsidRPr="00115143" w:rsidRDefault="00DB1FCA">
            <w:pPr>
              <w:spacing w:line="260" w:lineRule="auto"/>
              <w:rPr>
                <w:lang w:val="en-US"/>
              </w:rPr>
            </w:pPr>
            <w:r w:rsidRPr="00115143">
              <w:rPr>
                <w:sz w:val="20"/>
                <w:szCs w:val="20"/>
                <w:lang w:val="en-US"/>
              </w:rPr>
              <w:t>Implementar adapters/scraping_cmr.py.</w:t>
            </w:r>
          </w:p>
        </w:tc>
        <w:tc>
          <w:tcPr>
            <w:tcW w:w="20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4C82310" w14:textId="77777777" w:rsidR="008B56AF" w:rsidRDefault="00DB1FCA">
            <w:pPr>
              <w:spacing w:line="260" w:lineRule="auto"/>
            </w:pPr>
            <w:r>
              <w:rPr>
                <w:sz w:val="20"/>
                <w:szCs w:val="20"/>
              </w:rPr>
              <w:t xml:space="preserve">Login funciona, extrae </w:t>
            </w:r>
            <w:proofErr w:type="spellStart"/>
            <w:r>
              <w:rPr>
                <w:sz w:val="20"/>
                <w:szCs w:val="20"/>
              </w:rPr>
              <w:t>movs</w:t>
            </w:r>
            <w:proofErr w:type="spellEnd"/>
          </w:p>
        </w:tc>
      </w:tr>
      <w:tr w:rsidR="008B56AF" w14:paraId="3B638351"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F38A20D" w14:textId="77777777" w:rsidR="008B56AF" w:rsidRDefault="00DB1FCA">
            <w:pPr>
              <w:spacing w:line="260" w:lineRule="auto"/>
            </w:pPr>
            <w:r>
              <w:rPr>
                <w:sz w:val="20"/>
                <w:szCs w:val="20"/>
              </w:rPr>
              <w:t>F3-3</w:t>
            </w:r>
          </w:p>
        </w:tc>
        <w:tc>
          <w:tcPr>
            <w:tcW w:w="6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AADB1F3" w14:textId="77777777" w:rsidR="008B56AF" w:rsidRPr="00115143" w:rsidRDefault="00DB1FCA">
            <w:pPr>
              <w:spacing w:line="260" w:lineRule="auto"/>
              <w:rPr>
                <w:lang w:val="en-US"/>
              </w:rPr>
            </w:pPr>
            <w:r w:rsidRPr="00115143">
              <w:rPr>
                <w:sz w:val="20"/>
                <w:szCs w:val="20"/>
                <w:lang w:val="en-US"/>
              </w:rPr>
              <w:t>Sliding window dedup contra emails ya ingestados.</w:t>
            </w:r>
          </w:p>
        </w:tc>
        <w:tc>
          <w:tcPr>
            <w:tcW w:w="20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490A055" w14:textId="77777777" w:rsidR="008B56AF" w:rsidRDefault="00DB1FCA">
            <w:pPr>
              <w:spacing w:line="260" w:lineRule="auto"/>
            </w:pPr>
            <w:r>
              <w:rPr>
                <w:sz w:val="20"/>
                <w:szCs w:val="20"/>
              </w:rPr>
              <w:t>Sin duplicados</w:t>
            </w:r>
          </w:p>
        </w:tc>
      </w:tr>
      <w:tr w:rsidR="008B56AF" w14:paraId="6B4243BB"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3B19B3B" w14:textId="77777777" w:rsidR="008B56AF" w:rsidRDefault="00DB1FCA">
            <w:pPr>
              <w:spacing w:line="260" w:lineRule="auto"/>
            </w:pPr>
            <w:r>
              <w:rPr>
                <w:sz w:val="20"/>
                <w:szCs w:val="20"/>
              </w:rPr>
              <w:t>F3-4</w:t>
            </w:r>
          </w:p>
        </w:tc>
        <w:tc>
          <w:tcPr>
            <w:tcW w:w="6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F9D1A58" w14:textId="77777777" w:rsidR="008B56AF" w:rsidRDefault="00DB1FCA">
            <w:pPr>
              <w:spacing w:line="260" w:lineRule="auto"/>
            </w:pPr>
            <w:r>
              <w:rPr>
                <w:sz w:val="20"/>
                <w:szCs w:val="20"/>
              </w:rPr>
              <w:t>Conciliación matemática contra balance reportado por el portal.</w:t>
            </w:r>
          </w:p>
        </w:tc>
        <w:tc>
          <w:tcPr>
            <w:tcW w:w="20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908A22C" w14:textId="77777777" w:rsidR="008B56AF" w:rsidRDefault="00DB1FCA">
            <w:pPr>
              <w:spacing w:line="260" w:lineRule="auto"/>
            </w:pPr>
            <w:proofErr w:type="spellStart"/>
            <w:r>
              <w:rPr>
                <w:sz w:val="20"/>
                <w:szCs w:val="20"/>
              </w:rPr>
              <w:t>Reconcile_log</w:t>
            </w:r>
            <w:proofErr w:type="spellEnd"/>
            <w:r>
              <w:rPr>
                <w:sz w:val="20"/>
                <w:szCs w:val="20"/>
              </w:rPr>
              <w:t xml:space="preserve"> </w:t>
            </w:r>
            <w:proofErr w:type="spellStart"/>
            <w:r>
              <w:rPr>
                <w:sz w:val="20"/>
                <w:szCs w:val="20"/>
              </w:rPr>
              <w:t>popula</w:t>
            </w:r>
            <w:proofErr w:type="spellEnd"/>
          </w:p>
        </w:tc>
      </w:tr>
      <w:tr w:rsidR="008B56AF" w14:paraId="1A8812E4"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82D3D4A" w14:textId="77777777" w:rsidR="008B56AF" w:rsidRDefault="00DB1FCA">
            <w:pPr>
              <w:spacing w:line="260" w:lineRule="auto"/>
            </w:pPr>
            <w:r>
              <w:rPr>
                <w:sz w:val="20"/>
                <w:szCs w:val="20"/>
              </w:rPr>
              <w:t>F3-5</w:t>
            </w:r>
          </w:p>
        </w:tc>
        <w:tc>
          <w:tcPr>
            <w:tcW w:w="6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A953080" w14:textId="77777777" w:rsidR="008B56AF" w:rsidRDefault="00DB1FCA">
            <w:pPr>
              <w:spacing w:line="260" w:lineRule="auto"/>
            </w:pPr>
            <w:proofErr w:type="spellStart"/>
            <w:r>
              <w:rPr>
                <w:sz w:val="20"/>
                <w:szCs w:val="20"/>
              </w:rPr>
              <w:t>Workflow</w:t>
            </w:r>
            <w:proofErr w:type="spellEnd"/>
            <w:r>
              <w:rPr>
                <w:sz w:val="20"/>
                <w:szCs w:val="20"/>
              </w:rPr>
              <w:t xml:space="preserve"> </w:t>
            </w:r>
            <w:proofErr w:type="spellStart"/>
            <w:r>
              <w:rPr>
                <w:sz w:val="20"/>
                <w:szCs w:val="20"/>
              </w:rPr>
              <w:t>semi-asistido</w:t>
            </w:r>
            <w:proofErr w:type="spellEnd"/>
            <w:r>
              <w:rPr>
                <w:sz w:val="20"/>
                <w:szCs w:val="20"/>
              </w:rPr>
              <w:t xml:space="preserve">: CLI </w:t>
            </w:r>
            <w:proofErr w:type="spellStart"/>
            <w:r>
              <w:rPr>
                <w:sz w:val="20"/>
                <w:szCs w:val="20"/>
              </w:rPr>
              <w:t>prompt</w:t>
            </w:r>
            <w:proofErr w:type="spellEnd"/>
            <w:r>
              <w:rPr>
                <w:sz w:val="20"/>
                <w:szCs w:val="20"/>
              </w:rPr>
              <w:t xml:space="preserve"> para </w:t>
            </w:r>
            <w:proofErr w:type="spellStart"/>
            <w:r>
              <w:rPr>
                <w:sz w:val="20"/>
                <w:szCs w:val="20"/>
              </w:rPr>
              <w:t>login</w:t>
            </w:r>
            <w:proofErr w:type="spellEnd"/>
            <w:r>
              <w:rPr>
                <w:sz w:val="20"/>
                <w:szCs w:val="20"/>
              </w:rPr>
              <w:t xml:space="preserve"> interactivo.</w:t>
            </w:r>
          </w:p>
        </w:tc>
        <w:tc>
          <w:tcPr>
            <w:tcW w:w="20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8727891" w14:textId="77777777" w:rsidR="008B56AF" w:rsidRDefault="00DB1FCA">
            <w:pPr>
              <w:spacing w:line="260" w:lineRule="auto"/>
            </w:pPr>
            <w:r>
              <w:rPr>
                <w:sz w:val="20"/>
                <w:szCs w:val="20"/>
              </w:rPr>
              <w:t>UX clara para Ricardo</w:t>
            </w:r>
          </w:p>
        </w:tc>
      </w:tr>
    </w:tbl>
    <w:p w14:paraId="714981DA" w14:textId="77777777" w:rsidR="008B56AF" w:rsidRDefault="008B56AF">
      <w:pPr>
        <w:spacing w:after="120"/>
      </w:pPr>
    </w:p>
    <w:p w14:paraId="2C077DE9" w14:textId="77777777" w:rsidR="008B56AF" w:rsidRDefault="00DB1FCA">
      <w:pPr>
        <w:pStyle w:val="Ttulo2"/>
      </w:pPr>
      <w:bookmarkStart w:id="78" w:name="_Toc228623068"/>
      <w:r>
        <w:t>Fase 4 — Extras (3–5 días)</w:t>
      </w:r>
      <w:bookmarkEnd w:id="7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6500"/>
        <w:gridCol w:w="2060"/>
      </w:tblGrid>
      <w:tr w:rsidR="008B56AF" w14:paraId="4D723C97" w14:textId="77777777">
        <w:tblPrEx>
          <w:tblCellMar>
            <w:top w:w="0" w:type="dxa"/>
            <w:bottom w:w="0" w:type="dxa"/>
          </w:tblCellMar>
        </w:tblPrEx>
        <w:trPr>
          <w:cantSplit/>
          <w:tblHeader/>
        </w:trPr>
        <w:tc>
          <w:tcPr>
            <w:tcW w:w="8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367614E8" w14:textId="77777777" w:rsidR="008B56AF" w:rsidRDefault="00DB1FCA">
            <w:r>
              <w:rPr>
                <w:b/>
                <w:bCs/>
                <w:color w:val="1F4E79"/>
                <w:sz w:val="20"/>
                <w:szCs w:val="20"/>
              </w:rPr>
              <w:t>ID</w:t>
            </w:r>
          </w:p>
        </w:tc>
        <w:tc>
          <w:tcPr>
            <w:tcW w:w="65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6B0CEA23" w14:textId="77777777" w:rsidR="008B56AF" w:rsidRDefault="00DB1FCA">
            <w:r>
              <w:rPr>
                <w:b/>
                <w:bCs/>
                <w:color w:val="1F4E79"/>
                <w:sz w:val="20"/>
                <w:szCs w:val="20"/>
              </w:rPr>
              <w:t>Tarea</w:t>
            </w:r>
          </w:p>
        </w:tc>
        <w:tc>
          <w:tcPr>
            <w:tcW w:w="206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697F2318" w14:textId="77777777" w:rsidR="008B56AF" w:rsidRDefault="00DB1FCA">
            <w:proofErr w:type="spellStart"/>
            <w:r>
              <w:rPr>
                <w:b/>
                <w:bCs/>
                <w:color w:val="1F4E79"/>
                <w:sz w:val="20"/>
                <w:szCs w:val="20"/>
              </w:rPr>
              <w:t>Definition</w:t>
            </w:r>
            <w:proofErr w:type="spellEnd"/>
            <w:r>
              <w:rPr>
                <w:b/>
                <w:bCs/>
                <w:color w:val="1F4E79"/>
                <w:sz w:val="20"/>
                <w:szCs w:val="20"/>
              </w:rPr>
              <w:t xml:space="preserve"> </w:t>
            </w:r>
            <w:proofErr w:type="spellStart"/>
            <w:r>
              <w:rPr>
                <w:b/>
                <w:bCs/>
                <w:color w:val="1F4E79"/>
                <w:sz w:val="20"/>
                <w:szCs w:val="20"/>
              </w:rPr>
              <w:t>of</w:t>
            </w:r>
            <w:proofErr w:type="spellEnd"/>
            <w:r>
              <w:rPr>
                <w:b/>
                <w:bCs/>
                <w:color w:val="1F4E79"/>
                <w:sz w:val="20"/>
                <w:szCs w:val="20"/>
              </w:rPr>
              <w:t xml:space="preserve"> Done</w:t>
            </w:r>
          </w:p>
        </w:tc>
      </w:tr>
      <w:tr w:rsidR="008B56AF" w14:paraId="3E36752B"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8B43C6" w14:textId="77777777" w:rsidR="008B56AF" w:rsidRDefault="00DB1FCA">
            <w:pPr>
              <w:spacing w:line="260" w:lineRule="auto"/>
            </w:pPr>
            <w:r>
              <w:rPr>
                <w:sz w:val="20"/>
                <w:szCs w:val="20"/>
              </w:rPr>
              <w:t>F4-1</w:t>
            </w:r>
          </w:p>
        </w:tc>
        <w:tc>
          <w:tcPr>
            <w:tcW w:w="6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B3D162" w14:textId="77777777" w:rsidR="008B56AF" w:rsidRPr="00115143" w:rsidRDefault="00DB1FCA">
            <w:pPr>
              <w:spacing w:line="260" w:lineRule="auto"/>
              <w:rPr>
                <w:lang w:val="en-US"/>
              </w:rPr>
            </w:pPr>
            <w:r w:rsidRPr="00115143">
              <w:rPr>
                <w:sz w:val="20"/>
                <w:szCs w:val="20"/>
                <w:lang w:val="en-US"/>
              </w:rPr>
              <w:t>Implementar adapters/ofx_loader.py, csv_loader.py, pdf_loader.py para drop folder.</w:t>
            </w:r>
          </w:p>
        </w:tc>
        <w:tc>
          <w:tcPr>
            <w:tcW w:w="20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47456E5" w14:textId="77777777" w:rsidR="008B56AF" w:rsidRDefault="00DB1FCA">
            <w:pPr>
              <w:spacing w:line="260" w:lineRule="auto"/>
            </w:pPr>
            <w:proofErr w:type="spellStart"/>
            <w:r>
              <w:rPr>
                <w:sz w:val="20"/>
                <w:szCs w:val="20"/>
              </w:rPr>
              <w:t>Tests</w:t>
            </w:r>
            <w:proofErr w:type="spellEnd"/>
            <w:r>
              <w:rPr>
                <w:sz w:val="20"/>
                <w:szCs w:val="20"/>
              </w:rPr>
              <w:t xml:space="preserve"> pasan</w:t>
            </w:r>
          </w:p>
        </w:tc>
      </w:tr>
      <w:tr w:rsidR="008B56AF" w14:paraId="65CA9001"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A39D4A1" w14:textId="77777777" w:rsidR="008B56AF" w:rsidRDefault="00DB1FCA">
            <w:pPr>
              <w:spacing w:line="260" w:lineRule="auto"/>
            </w:pPr>
            <w:r>
              <w:rPr>
                <w:sz w:val="20"/>
                <w:szCs w:val="20"/>
              </w:rPr>
              <w:t>F4-2</w:t>
            </w:r>
          </w:p>
        </w:tc>
        <w:tc>
          <w:tcPr>
            <w:tcW w:w="6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79EEE72" w14:textId="77777777" w:rsidR="008B56AF" w:rsidRPr="00115143" w:rsidRDefault="00DB1FCA">
            <w:pPr>
              <w:spacing w:line="260" w:lineRule="auto"/>
              <w:rPr>
                <w:lang w:val="en-US"/>
              </w:rPr>
            </w:pPr>
            <w:r w:rsidRPr="00115143">
              <w:rPr>
                <w:sz w:val="20"/>
                <w:szCs w:val="20"/>
                <w:lang w:val="en-US"/>
              </w:rPr>
              <w:t>Implementar Watcher de drop folder (watchdog).</w:t>
            </w:r>
          </w:p>
        </w:tc>
        <w:tc>
          <w:tcPr>
            <w:tcW w:w="20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72E499B" w14:textId="77777777" w:rsidR="008B56AF" w:rsidRDefault="00DB1FCA">
            <w:pPr>
              <w:spacing w:line="260" w:lineRule="auto"/>
            </w:pPr>
            <w:r>
              <w:rPr>
                <w:sz w:val="20"/>
                <w:szCs w:val="20"/>
              </w:rPr>
              <w:t>Procesa archivos nuevos automáticamente</w:t>
            </w:r>
          </w:p>
        </w:tc>
      </w:tr>
      <w:tr w:rsidR="008B56AF" w14:paraId="5D72FDB4"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7036842" w14:textId="77777777" w:rsidR="008B56AF" w:rsidRDefault="00DB1FCA">
            <w:pPr>
              <w:spacing w:line="260" w:lineRule="auto"/>
            </w:pPr>
            <w:r>
              <w:rPr>
                <w:sz w:val="20"/>
                <w:szCs w:val="20"/>
              </w:rPr>
              <w:t>F4-3</w:t>
            </w:r>
          </w:p>
        </w:tc>
        <w:tc>
          <w:tcPr>
            <w:tcW w:w="6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8C3630C" w14:textId="77777777" w:rsidR="008B56AF" w:rsidRDefault="00DB1FCA">
            <w:pPr>
              <w:spacing w:line="260" w:lineRule="auto"/>
            </w:pPr>
            <w:r>
              <w:rPr>
                <w:sz w:val="20"/>
                <w:szCs w:val="20"/>
              </w:rPr>
              <w:t xml:space="preserve">Implementar UI Qt: ventana de revisión + </w:t>
            </w:r>
            <w:proofErr w:type="spellStart"/>
            <w:r>
              <w:rPr>
                <w:sz w:val="20"/>
                <w:szCs w:val="20"/>
              </w:rPr>
              <w:t>quick-add</w:t>
            </w:r>
            <w:proofErr w:type="spellEnd"/>
            <w:r>
              <w:rPr>
                <w:sz w:val="20"/>
                <w:szCs w:val="20"/>
              </w:rPr>
              <w:t xml:space="preserve"> manual.</w:t>
            </w:r>
          </w:p>
        </w:tc>
        <w:tc>
          <w:tcPr>
            <w:tcW w:w="20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ABBB09C" w14:textId="77777777" w:rsidR="008B56AF" w:rsidRDefault="00DB1FCA">
            <w:pPr>
              <w:spacing w:line="260" w:lineRule="auto"/>
            </w:pPr>
            <w:r>
              <w:rPr>
                <w:sz w:val="20"/>
                <w:szCs w:val="20"/>
              </w:rPr>
              <w:t xml:space="preserve">Funcional, integra con </w:t>
            </w:r>
            <w:proofErr w:type="spellStart"/>
            <w:r>
              <w:rPr>
                <w:sz w:val="20"/>
                <w:szCs w:val="20"/>
              </w:rPr>
              <w:t>staging.db</w:t>
            </w:r>
            <w:proofErr w:type="spellEnd"/>
          </w:p>
        </w:tc>
      </w:tr>
      <w:tr w:rsidR="008B56AF" w14:paraId="1F9DA1FD"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F7BC29A" w14:textId="77777777" w:rsidR="008B56AF" w:rsidRDefault="00DB1FCA">
            <w:pPr>
              <w:spacing w:line="260" w:lineRule="auto"/>
            </w:pPr>
            <w:r>
              <w:rPr>
                <w:sz w:val="20"/>
                <w:szCs w:val="20"/>
              </w:rPr>
              <w:t>F4-4</w:t>
            </w:r>
          </w:p>
        </w:tc>
        <w:tc>
          <w:tcPr>
            <w:tcW w:w="6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9E54A1C" w14:textId="77777777" w:rsidR="008B56AF" w:rsidRDefault="00DB1FCA">
            <w:pPr>
              <w:spacing w:line="260" w:lineRule="auto"/>
            </w:pPr>
            <w:r>
              <w:rPr>
                <w:sz w:val="20"/>
                <w:szCs w:val="20"/>
              </w:rPr>
              <w:t xml:space="preserve">Implementar </w:t>
            </w:r>
            <w:proofErr w:type="spellStart"/>
            <w:r>
              <w:rPr>
                <w:sz w:val="20"/>
                <w:szCs w:val="20"/>
              </w:rPr>
              <w:t>dashboards</w:t>
            </w:r>
            <w:proofErr w:type="spellEnd"/>
            <w:r>
              <w:rPr>
                <w:sz w:val="20"/>
                <w:szCs w:val="20"/>
              </w:rPr>
              <w:t xml:space="preserve"> básicos: resumen mensual por categoría/tag, top comercios.</w:t>
            </w:r>
          </w:p>
        </w:tc>
        <w:tc>
          <w:tcPr>
            <w:tcW w:w="20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C590EE8" w14:textId="77777777" w:rsidR="008B56AF" w:rsidRDefault="00DB1FCA">
            <w:pPr>
              <w:spacing w:line="260" w:lineRule="auto"/>
            </w:pPr>
            <w:r>
              <w:rPr>
                <w:sz w:val="20"/>
                <w:szCs w:val="20"/>
              </w:rPr>
              <w:t>HTML estáticos</w:t>
            </w:r>
          </w:p>
        </w:tc>
      </w:tr>
      <w:tr w:rsidR="008B56AF" w14:paraId="1AE41D95"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D5C3A3A" w14:textId="77777777" w:rsidR="008B56AF" w:rsidRDefault="00DB1FCA">
            <w:pPr>
              <w:spacing w:line="260" w:lineRule="auto"/>
            </w:pPr>
            <w:r>
              <w:rPr>
                <w:sz w:val="20"/>
                <w:szCs w:val="20"/>
              </w:rPr>
              <w:t>F4-5</w:t>
            </w:r>
          </w:p>
        </w:tc>
        <w:tc>
          <w:tcPr>
            <w:tcW w:w="6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632C2AC" w14:textId="77777777" w:rsidR="008B56AF" w:rsidRDefault="00DB1FCA">
            <w:pPr>
              <w:spacing w:line="260" w:lineRule="auto"/>
            </w:pPr>
            <w:r>
              <w:rPr>
                <w:sz w:val="20"/>
                <w:szCs w:val="20"/>
              </w:rPr>
              <w:t xml:space="preserve">Integración con n8n personal para notificación </w:t>
            </w:r>
            <w:proofErr w:type="spellStart"/>
            <w:r>
              <w:rPr>
                <w:sz w:val="20"/>
                <w:szCs w:val="20"/>
              </w:rPr>
              <w:t>push</w:t>
            </w:r>
            <w:proofErr w:type="spellEnd"/>
            <w:r>
              <w:rPr>
                <w:sz w:val="20"/>
                <w:szCs w:val="20"/>
              </w:rPr>
              <w:t xml:space="preserve"> (</w:t>
            </w:r>
            <w:proofErr w:type="spellStart"/>
            <w:r>
              <w:rPr>
                <w:sz w:val="20"/>
                <w:szCs w:val="20"/>
              </w:rPr>
              <w:t>Telegram</w:t>
            </w:r>
            <w:proofErr w:type="spellEnd"/>
            <w:r>
              <w:rPr>
                <w:sz w:val="20"/>
                <w:szCs w:val="20"/>
              </w:rPr>
              <w:t xml:space="preserve">) cuando hay </w:t>
            </w:r>
            <w:proofErr w:type="spellStart"/>
            <w:r>
              <w:rPr>
                <w:sz w:val="20"/>
                <w:szCs w:val="20"/>
              </w:rPr>
              <w:t>needs_review</w:t>
            </w:r>
            <w:proofErr w:type="spellEnd"/>
            <w:r>
              <w:rPr>
                <w:sz w:val="20"/>
                <w:szCs w:val="20"/>
              </w:rPr>
              <w:t>.</w:t>
            </w:r>
          </w:p>
        </w:tc>
        <w:tc>
          <w:tcPr>
            <w:tcW w:w="20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4632735" w14:textId="77777777" w:rsidR="008B56AF" w:rsidRDefault="00DB1FCA">
            <w:pPr>
              <w:spacing w:line="260" w:lineRule="auto"/>
            </w:pPr>
            <w:r>
              <w:rPr>
                <w:sz w:val="20"/>
                <w:szCs w:val="20"/>
              </w:rPr>
              <w:t>Notificación funciona</w:t>
            </w:r>
          </w:p>
        </w:tc>
      </w:tr>
    </w:tbl>
    <w:p w14:paraId="3C4FA463" w14:textId="77777777" w:rsidR="008B56AF" w:rsidRDefault="008B56AF">
      <w:pPr>
        <w:spacing w:after="120"/>
      </w:pPr>
    </w:p>
    <w:p w14:paraId="566239D6" w14:textId="77777777" w:rsidR="008B56AF" w:rsidRDefault="00DB1FCA">
      <w:pPr>
        <w:pStyle w:val="Ttulo2"/>
      </w:pPr>
      <w:bookmarkStart w:id="79" w:name="_Toc228623069"/>
      <w:r>
        <w:t>Fase 5 — Onboarding Laura (variable)</w:t>
      </w:r>
      <w:bookmarkEnd w:id="7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6500"/>
        <w:gridCol w:w="2060"/>
      </w:tblGrid>
      <w:tr w:rsidR="008B56AF" w14:paraId="6F05A7CC" w14:textId="77777777">
        <w:tblPrEx>
          <w:tblCellMar>
            <w:top w:w="0" w:type="dxa"/>
            <w:bottom w:w="0" w:type="dxa"/>
          </w:tblCellMar>
        </w:tblPrEx>
        <w:trPr>
          <w:cantSplit/>
          <w:tblHeader/>
        </w:trPr>
        <w:tc>
          <w:tcPr>
            <w:tcW w:w="8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1151B8B6" w14:textId="77777777" w:rsidR="008B56AF" w:rsidRDefault="00DB1FCA">
            <w:r>
              <w:rPr>
                <w:b/>
                <w:bCs/>
                <w:color w:val="1F4E79"/>
                <w:sz w:val="20"/>
                <w:szCs w:val="20"/>
              </w:rPr>
              <w:t>ID</w:t>
            </w:r>
          </w:p>
        </w:tc>
        <w:tc>
          <w:tcPr>
            <w:tcW w:w="65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0727DC29" w14:textId="77777777" w:rsidR="008B56AF" w:rsidRDefault="00DB1FCA">
            <w:r>
              <w:rPr>
                <w:b/>
                <w:bCs/>
                <w:color w:val="1F4E79"/>
                <w:sz w:val="20"/>
                <w:szCs w:val="20"/>
              </w:rPr>
              <w:t>Tarea</w:t>
            </w:r>
          </w:p>
        </w:tc>
        <w:tc>
          <w:tcPr>
            <w:tcW w:w="206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1F35D3A8" w14:textId="77777777" w:rsidR="008B56AF" w:rsidRDefault="00DB1FCA">
            <w:proofErr w:type="spellStart"/>
            <w:r>
              <w:rPr>
                <w:b/>
                <w:bCs/>
                <w:color w:val="1F4E79"/>
                <w:sz w:val="20"/>
                <w:szCs w:val="20"/>
              </w:rPr>
              <w:t>Definition</w:t>
            </w:r>
            <w:proofErr w:type="spellEnd"/>
            <w:r>
              <w:rPr>
                <w:b/>
                <w:bCs/>
                <w:color w:val="1F4E79"/>
                <w:sz w:val="20"/>
                <w:szCs w:val="20"/>
              </w:rPr>
              <w:t xml:space="preserve"> </w:t>
            </w:r>
            <w:proofErr w:type="spellStart"/>
            <w:r>
              <w:rPr>
                <w:b/>
                <w:bCs/>
                <w:color w:val="1F4E79"/>
                <w:sz w:val="20"/>
                <w:szCs w:val="20"/>
              </w:rPr>
              <w:t>of</w:t>
            </w:r>
            <w:proofErr w:type="spellEnd"/>
            <w:r>
              <w:rPr>
                <w:b/>
                <w:bCs/>
                <w:color w:val="1F4E79"/>
                <w:sz w:val="20"/>
                <w:szCs w:val="20"/>
              </w:rPr>
              <w:t xml:space="preserve"> Done</w:t>
            </w:r>
          </w:p>
        </w:tc>
      </w:tr>
      <w:tr w:rsidR="008B56AF" w14:paraId="75AE3FC1"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034029" w14:textId="77777777" w:rsidR="008B56AF" w:rsidRDefault="00DB1FCA">
            <w:pPr>
              <w:spacing w:line="260" w:lineRule="auto"/>
            </w:pPr>
            <w:r>
              <w:rPr>
                <w:sz w:val="20"/>
                <w:szCs w:val="20"/>
              </w:rPr>
              <w:t>F5-1</w:t>
            </w:r>
          </w:p>
        </w:tc>
        <w:tc>
          <w:tcPr>
            <w:tcW w:w="6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2C132E5" w14:textId="77777777" w:rsidR="008B56AF" w:rsidRDefault="00DB1FCA">
            <w:pPr>
              <w:spacing w:line="260" w:lineRule="auto"/>
            </w:pPr>
            <w:r>
              <w:rPr>
                <w:sz w:val="20"/>
                <w:szCs w:val="20"/>
              </w:rPr>
              <w:t>Documentar acuerdo de mandato y consentimiento informado. Firmar.</w:t>
            </w:r>
          </w:p>
        </w:tc>
        <w:tc>
          <w:tcPr>
            <w:tcW w:w="20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8CA5867" w14:textId="77777777" w:rsidR="008B56AF" w:rsidRDefault="00DB1FCA">
            <w:pPr>
              <w:spacing w:line="260" w:lineRule="auto"/>
            </w:pPr>
            <w:r>
              <w:rPr>
                <w:sz w:val="20"/>
                <w:szCs w:val="20"/>
              </w:rPr>
              <w:t>PDF firmado</w:t>
            </w:r>
          </w:p>
        </w:tc>
      </w:tr>
      <w:tr w:rsidR="008B56AF" w14:paraId="211523FC"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8D0D53C" w14:textId="77777777" w:rsidR="008B56AF" w:rsidRDefault="00DB1FCA">
            <w:pPr>
              <w:spacing w:line="260" w:lineRule="auto"/>
            </w:pPr>
            <w:r>
              <w:rPr>
                <w:sz w:val="20"/>
                <w:szCs w:val="20"/>
              </w:rPr>
              <w:lastRenderedPageBreak/>
              <w:t>F5-2</w:t>
            </w:r>
          </w:p>
        </w:tc>
        <w:tc>
          <w:tcPr>
            <w:tcW w:w="6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E913E08" w14:textId="77777777" w:rsidR="008B56AF" w:rsidRDefault="00DB1FCA">
            <w:pPr>
              <w:spacing w:line="260" w:lineRule="auto"/>
            </w:pPr>
            <w:r>
              <w:rPr>
                <w:sz w:val="20"/>
                <w:szCs w:val="20"/>
              </w:rPr>
              <w:t xml:space="preserve">Crear cuentas </w:t>
            </w:r>
            <w:proofErr w:type="spellStart"/>
            <w:r>
              <w:rPr>
                <w:sz w:val="20"/>
                <w:szCs w:val="20"/>
              </w:rPr>
              <w:t>BE_Laura</w:t>
            </w:r>
            <w:proofErr w:type="spellEnd"/>
            <w:r>
              <w:rPr>
                <w:sz w:val="20"/>
                <w:szCs w:val="20"/>
              </w:rPr>
              <w:t xml:space="preserve">, </w:t>
            </w:r>
            <w:proofErr w:type="spellStart"/>
            <w:r>
              <w:rPr>
                <w:sz w:val="20"/>
                <w:szCs w:val="20"/>
              </w:rPr>
              <w:t>CMR_Laura</w:t>
            </w:r>
            <w:proofErr w:type="spellEnd"/>
            <w:r>
              <w:rPr>
                <w:sz w:val="20"/>
                <w:szCs w:val="20"/>
              </w:rPr>
              <w:t xml:space="preserve">, etc. en MMEX. </w:t>
            </w:r>
            <w:proofErr w:type="spellStart"/>
            <w:r>
              <w:rPr>
                <w:sz w:val="20"/>
                <w:szCs w:val="20"/>
              </w:rPr>
              <w:t>Setup</w:t>
            </w:r>
            <w:proofErr w:type="spellEnd"/>
            <w:r>
              <w:rPr>
                <w:sz w:val="20"/>
                <w:szCs w:val="20"/>
              </w:rPr>
              <w:t xml:space="preserve"> tags </w:t>
            </w:r>
            <w:proofErr w:type="spellStart"/>
            <w:r>
              <w:rPr>
                <w:sz w:val="20"/>
                <w:szCs w:val="20"/>
              </w:rPr>
              <w:t>joint</w:t>
            </w:r>
            <w:proofErr w:type="spellEnd"/>
            <w:r>
              <w:rPr>
                <w:sz w:val="20"/>
                <w:szCs w:val="20"/>
              </w:rPr>
              <w:t>/personal.</w:t>
            </w:r>
          </w:p>
        </w:tc>
        <w:tc>
          <w:tcPr>
            <w:tcW w:w="20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5058D93" w14:textId="77777777" w:rsidR="008B56AF" w:rsidRDefault="00DB1FCA">
            <w:pPr>
              <w:spacing w:line="260" w:lineRule="auto"/>
            </w:pPr>
            <w:r>
              <w:rPr>
                <w:sz w:val="20"/>
                <w:szCs w:val="20"/>
              </w:rPr>
              <w:t>Cuentas creadas</w:t>
            </w:r>
          </w:p>
        </w:tc>
      </w:tr>
      <w:tr w:rsidR="008B56AF" w14:paraId="348B0B49"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3123D62" w14:textId="77777777" w:rsidR="008B56AF" w:rsidRDefault="00DB1FCA">
            <w:pPr>
              <w:spacing w:line="260" w:lineRule="auto"/>
            </w:pPr>
            <w:r>
              <w:rPr>
                <w:sz w:val="20"/>
                <w:szCs w:val="20"/>
              </w:rPr>
              <w:t>F5-3</w:t>
            </w:r>
          </w:p>
        </w:tc>
        <w:tc>
          <w:tcPr>
            <w:tcW w:w="6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DC9B357" w14:textId="77777777" w:rsidR="008B56AF" w:rsidRDefault="00DB1FCA">
            <w:pPr>
              <w:spacing w:line="260" w:lineRule="auto"/>
            </w:pPr>
            <w:r>
              <w:rPr>
                <w:sz w:val="20"/>
                <w:szCs w:val="20"/>
              </w:rPr>
              <w:t xml:space="preserve">Activar </w:t>
            </w:r>
            <w:proofErr w:type="spellStart"/>
            <w:r>
              <w:rPr>
                <w:sz w:val="20"/>
                <w:szCs w:val="20"/>
              </w:rPr>
              <w:t>parsers</w:t>
            </w:r>
            <w:proofErr w:type="spellEnd"/>
            <w:r>
              <w:rPr>
                <w:sz w:val="20"/>
                <w:szCs w:val="20"/>
              </w:rPr>
              <w:t xml:space="preserve"> de email para Laura (su Gmail propio o filtrado en el Gmail compartido).</w:t>
            </w:r>
          </w:p>
        </w:tc>
        <w:tc>
          <w:tcPr>
            <w:tcW w:w="20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DF1E92C" w14:textId="77777777" w:rsidR="008B56AF" w:rsidRDefault="00DB1FCA">
            <w:pPr>
              <w:spacing w:line="260" w:lineRule="auto"/>
            </w:pPr>
            <w:r>
              <w:rPr>
                <w:sz w:val="20"/>
                <w:szCs w:val="20"/>
              </w:rPr>
              <w:t>Funcional</w:t>
            </w:r>
          </w:p>
        </w:tc>
      </w:tr>
      <w:tr w:rsidR="008B56AF" w14:paraId="0B2F4723"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53CC23D" w14:textId="77777777" w:rsidR="008B56AF" w:rsidRDefault="00DB1FCA">
            <w:pPr>
              <w:spacing w:line="260" w:lineRule="auto"/>
            </w:pPr>
            <w:r>
              <w:rPr>
                <w:sz w:val="20"/>
                <w:szCs w:val="20"/>
              </w:rPr>
              <w:t>F5-4</w:t>
            </w:r>
          </w:p>
        </w:tc>
        <w:tc>
          <w:tcPr>
            <w:tcW w:w="6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6F48C62" w14:textId="77777777" w:rsidR="008B56AF" w:rsidRDefault="00DB1FCA">
            <w:pPr>
              <w:spacing w:line="260" w:lineRule="auto"/>
            </w:pPr>
            <w:r>
              <w:rPr>
                <w:sz w:val="20"/>
                <w:szCs w:val="20"/>
              </w:rPr>
              <w:t xml:space="preserve">Sesión inicial de </w:t>
            </w:r>
            <w:proofErr w:type="spellStart"/>
            <w:r>
              <w:rPr>
                <w:sz w:val="20"/>
                <w:szCs w:val="20"/>
              </w:rPr>
              <w:t>scraping</w:t>
            </w:r>
            <w:proofErr w:type="spellEnd"/>
            <w:r>
              <w:rPr>
                <w:sz w:val="20"/>
                <w:szCs w:val="20"/>
              </w:rPr>
              <w:t xml:space="preserve"> </w:t>
            </w:r>
            <w:proofErr w:type="spellStart"/>
            <w:r>
              <w:rPr>
                <w:sz w:val="20"/>
                <w:szCs w:val="20"/>
              </w:rPr>
              <w:t>headful</w:t>
            </w:r>
            <w:proofErr w:type="spellEnd"/>
            <w:r>
              <w:rPr>
                <w:sz w:val="20"/>
                <w:szCs w:val="20"/>
              </w:rPr>
              <w:t xml:space="preserve"> con Laura para </w:t>
            </w:r>
            <w:proofErr w:type="spellStart"/>
            <w:r>
              <w:rPr>
                <w:sz w:val="20"/>
                <w:szCs w:val="20"/>
              </w:rPr>
              <w:t>storage_state</w:t>
            </w:r>
            <w:proofErr w:type="spellEnd"/>
            <w:r>
              <w:rPr>
                <w:sz w:val="20"/>
                <w:szCs w:val="20"/>
              </w:rPr>
              <w:t xml:space="preserve"> de sus cuentas.</w:t>
            </w:r>
          </w:p>
        </w:tc>
        <w:tc>
          <w:tcPr>
            <w:tcW w:w="20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EBA467F" w14:textId="77777777" w:rsidR="008B56AF" w:rsidRDefault="00DB1FCA">
            <w:pPr>
              <w:spacing w:line="260" w:lineRule="auto"/>
            </w:pPr>
            <w:r>
              <w:rPr>
                <w:sz w:val="20"/>
                <w:szCs w:val="20"/>
              </w:rPr>
              <w:t xml:space="preserve">Almacenado en </w:t>
            </w:r>
            <w:proofErr w:type="spellStart"/>
            <w:r>
              <w:rPr>
                <w:sz w:val="20"/>
                <w:szCs w:val="20"/>
              </w:rPr>
              <w:t>vault</w:t>
            </w:r>
            <w:proofErr w:type="spellEnd"/>
          </w:p>
        </w:tc>
      </w:tr>
      <w:tr w:rsidR="008B56AF" w14:paraId="293EEA42" w14:textId="77777777">
        <w:tblPrEx>
          <w:tblCellMar>
            <w:top w:w="0" w:type="dxa"/>
            <w:bottom w:w="0" w:type="dxa"/>
          </w:tblCellMar>
        </w:tblPrEx>
        <w:trPr>
          <w:cantSplit/>
        </w:trPr>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FC8CAC1" w14:textId="77777777" w:rsidR="008B56AF" w:rsidRDefault="00DB1FCA">
            <w:pPr>
              <w:spacing w:line="260" w:lineRule="auto"/>
            </w:pPr>
            <w:r>
              <w:rPr>
                <w:sz w:val="20"/>
                <w:szCs w:val="20"/>
              </w:rPr>
              <w:t>F5-5</w:t>
            </w:r>
          </w:p>
        </w:tc>
        <w:tc>
          <w:tcPr>
            <w:tcW w:w="6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5171B11" w14:textId="77777777" w:rsidR="008B56AF" w:rsidRDefault="00DB1FCA">
            <w:pPr>
              <w:spacing w:line="260" w:lineRule="auto"/>
            </w:pPr>
            <w:r>
              <w:rPr>
                <w:sz w:val="20"/>
                <w:szCs w:val="20"/>
              </w:rPr>
              <w:t xml:space="preserve">Refinar reglas de </w:t>
            </w:r>
            <w:proofErr w:type="spellStart"/>
            <w:r>
              <w:rPr>
                <w:sz w:val="20"/>
                <w:szCs w:val="20"/>
              </w:rPr>
              <w:t>auto-tagging</w:t>
            </w:r>
            <w:proofErr w:type="spellEnd"/>
            <w:r>
              <w:rPr>
                <w:sz w:val="20"/>
                <w:szCs w:val="20"/>
              </w:rPr>
              <w:t xml:space="preserve"> conjunto/personal según uso real.</w:t>
            </w:r>
          </w:p>
        </w:tc>
        <w:tc>
          <w:tcPr>
            <w:tcW w:w="20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276238F" w14:textId="77777777" w:rsidR="008B56AF" w:rsidRDefault="00DB1FCA">
            <w:pPr>
              <w:spacing w:line="260" w:lineRule="auto"/>
            </w:pPr>
            <w:r>
              <w:rPr>
                <w:sz w:val="20"/>
                <w:szCs w:val="20"/>
              </w:rPr>
              <w:t>Reportes mensuales precisos</w:t>
            </w:r>
          </w:p>
        </w:tc>
      </w:tr>
    </w:tbl>
    <w:p w14:paraId="6DADC07D" w14:textId="77777777" w:rsidR="008B56AF" w:rsidRDefault="008B56AF">
      <w:pPr>
        <w:spacing w:after="120"/>
      </w:pPr>
    </w:p>
    <w:p w14:paraId="3DBE656F" w14:textId="77777777" w:rsidR="008B56AF" w:rsidRDefault="00DB1FCA">
      <w:r>
        <w:br w:type="page"/>
      </w:r>
    </w:p>
    <w:p w14:paraId="4C462E10" w14:textId="77777777" w:rsidR="008B56AF" w:rsidRDefault="00DB1FCA">
      <w:pPr>
        <w:pStyle w:val="Ttulo1"/>
      </w:pPr>
      <w:bookmarkStart w:id="80" w:name="_Toc228623070"/>
      <w:r>
        <w:lastRenderedPageBreak/>
        <w:t>5. Plan de pruebas</w:t>
      </w:r>
      <w:bookmarkEnd w:id="80"/>
    </w:p>
    <w:p w14:paraId="3B61F461" w14:textId="77777777" w:rsidR="008B56AF" w:rsidRDefault="00DB1FCA">
      <w:pPr>
        <w:pStyle w:val="Ttulo2"/>
      </w:pPr>
      <w:bookmarkStart w:id="81" w:name="_Toc228623071"/>
      <w:r>
        <w:t>5.1 Estrategia general</w:t>
      </w:r>
      <w:bookmarkEnd w:id="81"/>
    </w:p>
    <w:p w14:paraId="37E8FB8A" w14:textId="77777777" w:rsidR="008B56AF" w:rsidRDefault="00DB1FCA">
      <w:pPr>
        <w:spacing w:after="120" w:line="300" w:lineRule="auto"/>
        <w:jc w:val="both"/>
      </w:pPr>
      <w:r>
        <w:rPr>
          <w:color w:val="000000"/>
        </w:rPr>
        <w:t xml:space="preserve">Cada Success </w:t>
      </w:r>
      <w:proofErr w:type="spellStart"/>
      <w:r>
        <w:rPr>
          <w:color w:val="000000"/>
        </w:rPr>
        <w:t>Criterion</w:t>
      </w:r>
      <w:proofErr w:type="spellEnd"/>
      <w:r>
        <w:rPr>
          <w:color w:val="000000"/>
        </w:rPr>
        <w:t xml:space="preserve"> del SPEC tiene al menos </w:t>
      </w:r>
      <w:proofErr w:type="gramStart"/>
      <w:r>
        <w:rPr>
          <w:color w:val="000000"/>
        </w:rPr>
        <w:t>un test</w:t>
      </w:r>
      <w:proofErr w:type="gramEnd"/>
      <w:r>
        <w:rPr>
          <w:color w:val="000000"/>
        </w:rPr>
        <w:t xml:space="preserve">. La cobertura objetivo es ≥ 70% en módulos de </w:t>
      </w:r>
      <w:proofErr w:type="spellStart"/>
      <w:r>
        <w:rPr>
          <w:color w:val="000000"/>
        </w:rPr>
        <w:t>parsing</w:t>
      </w:r>
      <w:proofErr w:type="spellEnd"/>
      <w:r>
        <w:rPr>
          <w:color w:val="000000"/>
        </w:rPr>
        <w:t>/</w:t>
      </w:r>
      <w:proofErr w:type="spellStart"/>
      <w:r>
        <w:rPr>
          <w:color w:val="000000"/>
        </w:rPr>
        <w:t>etl</w:t>
      </w:r>
      <w:proofErr w:type="spellEnd"/>
      <w:r>
        <w:rPr>
          <w:color w:val="000000"/>
        </w:rPr>
        <w:t xml:space="preserve">, ≥ 90% en </w:t>
      </w:r>
      <w:proofErr w:type="spellStart"/>
      <w:r>
        <w:rPr>
          <w:color w:val="000000"/>
        </w:rPr>
        <w:t>writer</w:t>
      </w:r>
      <w:proofErr w:type="spellEnd"/>
      <w:r>
        <w:rPr>
          <w:color w:val="000000"/>
        </w:rPr>
        <w:t>.</w:t>
      </w:r>
    </w:p>
    <w:p w14:paraId="0006AFDC" w14:textId="77777777" w:rsidR="008B56AF" w:rsidRDefault="00DB1FCA">
      <w:pPr>
        <w:pStyle w:val="Ttulo2"/>
      </w:pPr>
      <w:bookmarkStart w:id="82" w:name="_Toc228623072"/>
      <w:r>
        <w:t xml:space="preserve">5.2 </w:t>
      </w:r>
      <w:proofErr w:type="spellStart"/>
      <w:r>
        <w:t>Tests</w:t>
      </w:r>
      <w:proofErr w:type="spellEnd"/>
      <w:r>
        <w:t xml:space="preserve"> unitarios</w:t>
      </w:r>
      <w:bookmarkEnd w:id="82"/>
    </w:p>
    <w:p w14:paraId="1B952C6B" w14:textId="77777777" w:rsidR="008B56AF" w:rsidRDefault="00DB1FCA">
      <w:pPr>
        <w:pStyle w:val="Prrafodelista"/>
        <w:numPr>
          <w:ilvl w:val="0"/>
          <w:numId w:val="2"/>
        </w:numPr>
        <w:spacing w:after="80" w:line="280" w:lineRule="auto"/>
        <w:jc w:val="both"/>
      </w:pPr>
      <w:proofErr w:type="spellStart"/>
      <w:r>
        <w:rPr>
          <w:b/>
          <w:bCs/>
          <w:color w:val="000000"/>
        </w:rPr>
        <w:t>adapters</w:t>
      </w:r>
      <w:proofErr w:type="spellEnd"/>
      <w:r>
        <w:rPr>
          <w:b/>
          <w:bCs/>
          <w:color w:val="000000"/>
        </w:rPr>
        <w:t xml:space="preserve">: </w:t>
      </w:r>
      <w:r>
        <w:t xml:space="preserve">fixtures con emails reales anonimizados (RUTs, montos </w:t>
      </w:r>
      <w:proofErr w:type="spellStart"/>
      <w:r>
        <w:t>randomizados</w:t>
      </w:r>
      <w:proofErr w:type="spellEnd"/>
      <w:r>
        <w:t xml:space="preserve">); cada </w:t>
      </w:r>
      <w:proofErr w:type="spellStart"/>
      <w:r>
        <w:t>parser</w:t>
      </w:r>
      <w:proofErr w:type="spellEnd"/>
      <w:r>
        <w:t xml:space="preserve"> debe extraer la transacción esperada.</w:t>
      </w:r>
    </w:p>
    <w:p w14:paraId="44D5BFC4" w14:textId="77777777" w:rsidR="008B56AF" w:rsidRDefault="00DB1FCA">
      <w:pPr>
        <w:pStyle w:val="Prrafodelista"/>
        <w:numPr>
          <w:ilvl w:val="0"/>
          <w:numId w:val="2"/>
        </w:numPr>
        <w:spacing w:after="80" w:line="280" w:lineRule="auto"/>
        <w:jc w:val="both"/>
      </w:pPr>
      <w:proofErr w:type="spellStart"/>
      <w:r>
        <w:rPr>
          <w:b/>
          <w:bCs/>
          <w:color w:val="000000"/>
        </w:rPr>
        <w:t>etl</w:t>
      </w:r>
      <w:proofErr w:type="spellEnd"/>
      <w:r>
        <w:rPr>
          <w:b/>
          <w:bCs/>
          <w:color w:val="000000"/>
        </w:rPr>
        <w:t>/</w:t>
      </w:r>
      <w:proofErr w:type="spellStart"/>
      <w:r>
        <w:rPr>
          <w:b/>
          <w:bCs/>
          <w:color w:val="000000"/>
        </w:rPr>
        <w:t>fitid</w:t>
      </w:r>
      <w:proofErr w:type="spellEnd"/>
      <w:r>
        <w:rPr>
          <w:b/>
          <w:bCs/>
          <w:color w:val="000000"/>
        </w:rPr>
        <w:t xml:space="preserve">: </w:t>
      </w:r>
      <w:r>
        <w:t xml:space="preserve">el mismo input debe producir el mismo hash siempre. Inputs ligeramente distintos (mayúsculas, espacios) deben producir el mismo hash si el </w:t>
      </w:r>
      <w:proofErr w:type="spellStart"/>
      <w:r>
        <w:t>merchant_norm</w:t>
      </w:r>
      <w:proofErr w:type="spellEnd"/>
      <w:r>
        <w:t xml:space="preserve"> es el mismo.</w:t>
      </w:r>
    </w:p>
    <w:p w14:paraId="572AA0D6" w14:textId="77777777" w:rsidR="008B56AF" w:rsidRDefault="00DB1FCA">
      <w:pPr>
        <w:pStyle w:val="Prrafodelista"/>
        <w:numPr>
          <w:ilvl w:val="0"/>
          <w:numId w:val="2"/>
        </w:numPr>
        <w:spacing w:after="80" w:line="280" w:lineRule="auto"/>
        <w:jc w:val="both"/>
      </w:pPr>
      <w:proofErr w:type="spellStart"/>
      <w:r>
        <w:rPr>
          <w:b/>
          <w:bCs/>
          <w:color w:val="000000"/>
        </w:rPr>
        <w:t>etl</w:t>
      </w:r>
      <w:proofErr w:type="spellEnd"/>
      <w:r>
        <w:rPr>
          <w:b/>
          <w:bCs/>
          <w:color w:val="000000"/>
        </w:rPr>
        <w:t>/</w:t>
      </w:r>
      <w:proofErr w:type="spellStart"/>
      <w:r>
        <w:rPr>
          <w:b/>
          <w:bCs/>
          <w:color w:val="000000"/>
        </w:rPr>
        <w:t>fuzzy</w:t>
      </w:r>
      <w:proofErr w:type="spellEnd"/>
      <w:r>
        <w:rPr>
          <w:b/>
          <w:bCs/>
          <w:color w:val="000000"/>
        </w:rPr>
        <w:t xml:space="preserve">: </w:t>
      </w:r>
      <w:r>
        <w:t>casos conocidos ("AMZN MKTP*1234" → Amazon).</w:t>
      </w:r>
    </w:p>
    <w:p w14:paraId="19691B65" w14:textId="77777777" w:rsidR="008B56AF" w:rsidRDefault="00DB1FCA">
      <w:pPr>
        <w:pStyle w:val="Prrafodelista"/>
        <w:numPr>
          <w:ilvl w:val="0"/>
          <w:numId w:val="2"/>
        </w:numPr>
        <w:spacing w:after="80" w:line="280" w:lineRule="auto"/>
        <w:jc w:val="both"/>
      </w:pPr>
      <w:proofErr w:type="spellStart"/>
      <w:r>
        <w:rPr>
          <w:b/>
          <w:bCs/>
          <w:color w:val="000000"/>
        </w:rPr>
        <w:t>etl</w:t>
      </w:r>
      <w:proofErr w:type="spellEnd"/>
      <w:r>
        <w:rPr>
          <w:b/>
          <w:bCs/>
          <w:color w:val="000000"/>
        </w:rPr>
        <w:t>/</w:t>
      </w:r>
      <w:proofErr w:type="spellStart"/>
      <w:r>
        <w:rPr>
          <w:b/>
          <w:bCs/>
          <w:color w:val="000000"/>
        </w:rPr>
        <w:t>transfers</w:t>
      </w:r>
      <w:proofErr w:type="spellEnd"/>
      <w:r>
        <w:rPr>
          <w:b/>
          <w:bCs/>
          <w:color w:val="000000"/>
        </w:rPr>
        <w:t xml:space="preserve">: </w:t>
      </w:r>
      <w:r>
        <w:t xml:space="preserve">par de transacciones que deben </w:t>
      </w:r>
      <w:proofErr w:type="spellStart"/>
      <w:r>
        <w:t>matchearse</w:t>
      </w:r>
      <w:proofErr w:type="spellEnd"/>
      <w:r>
        <w:t xml:space="preserve"> y otro par que no.</w:t>
      </w:r>
    </w:p>
    <w:p w14:paraId="704CA983" w14:textId="77777777" w:rsidR="008B56AF" w:rsidRDefault="00DB1FCA">
      <w:pPr>
        <w:pStyle w:val="Prrafodelista"/>
        <w:numPr>
          <w:ilvl w:val="0"/>
          <w:numId w:val="2"/>
        </w:numPr>
        <w:spacing w:after="80" w:line="280" w:lineRule="auto"/>
        <w:jc w:val="both"/>
      </w:pPr>
      <w:proofErr w:type="spellStart"/>
      <w:r>
        <w:rPr>
          <w:b/>
          <w:bCs/>
          <w:color w:val="000000"/>
        </w:rPr>
        <w:t>writer</w:t>
      </w:r>
      <w:proofErr w:type="spellEnd"/>
      <w:r>
        <w:rPr>
          <w:b/>
          <w:bCs/>
          <w:color w:val="000000"/>
        </w:rPr>
        <w:t>/</w:t>
      </w:r>
      <w:proofErr w:type="spellStart"/>
      <w:r>
        <w:rPr>
          <w:b/>
          <w:bCs/>
          <w:color w:val="000000"/>
        </w:rPr>
        <w:t>mmex_sql</w:t>
      </w:r>
      <w:proofErr w:type="spellEnd"/>
      <w:r>
        <w:rPr>
          <w:b/>
          <w:bCs/>
          <w:color w:val="000000"/>
        </w:rPr>
        <w:t xml:space="preserve">: </w:t>
      </w:r>
      <w:r>
        <w:t>INSERT, ROLLBACK en error, idempotencia.</w:t>
      </w:r>
    </w:p>
    <w:p w14:paraId="480FECCB" w14:textId="77777777" w:rsidR="008B56AF" w:rsidRDefault="00DB1FCA">
      <w:pPr>
        <w:pStyle w:val="Ttulo2"/>
      </w:pPr>
      <w:bookmarkStart w:id="83" w:name="_Toc228623073"/>
      <w:r>
        <w:t xml:space="preserve">5.3 </w:t>
      </w:r>
      <w:proofErr w:type="spellStart"/>
      <w:r>
        <w:t>Tests</w:t>
      </w:r>
      <w:proofErr w:type="spellEnd"/>
      <w:r>
        <w:t xml:space="preserve"> de integración</w:t>
      </w:r>
      <w:bookmarkEnd w:id="83"/>
    </w:p>
    <w:p w14:paraId="25FBF84C" w14:textId="77777777" w:rsidR="008B56AF" w:rsidRDefault="00DB1FCA">
      <w:pPr>
        <w:pStyle w:val="Prrafodelista"/>
        <w:numPr>
          <w:ilvl w:val="0"/>
          <w:numId w:val="2"/>
        </w:numPr>
        <w:spacing w:after="80" w:line="280" w:lineRule="auto"/>
        <w:jc w:val="both"/>
      </w:pPr>
      <w:r>
        <w:rPr>
          <w:b/>
          <w:bCs/>
          <w:color w:val="000000"/>
        </w:rPr>
        <w:t xml:space="preserve">E2E con MMEX </w:t>
      </w:r>
      <w:proofErr w:type="spellStart"/>
      <w:r>
        <w:rPr>
          <w:b/>
          <w:bCs/>
          <w:color w:val="000000"/>
        </w:rPr>
        <w:t>dummy</w:t>
      </w:r>
      <w:proofErr w:type="spellEnd"/>
      <w:r>
        <w:rPr>
          <w:b/>
          <w:bCs/>
          <w:color w:val="000000"/>
        </w:rPr>
        <w:t xml:space="preserve">: </w:t>
      </w:r>
      <w:r>
        <w:t xml:space="preserve">se crea un </w:t>
      </w:r>
      <w:proofErr w:type="spellStart"/>
      <w:r>
        <w:t>finanza_test.mmb</w:t>
      </w:r>
      <w:proofErr w:type="spellEnd"/>
      <w:r>
        <w:t xml:space="preserve"> vacío, se inyecta lote de 50 transacciones, se verifica conteo y balances.</w:t>
      </w:r>
    </w:p>
    <w:p w14:paraId="4E713933" w14:textId="77777777" w:rsidR="008B56AF" w:rsidRDefault="00DB1FCA">
      <w:pPr>
        <w:pStyle w:val="Prrafodelista"/>
        <w:numPr>
          <w:ilvl w:val="0"/>
          <w:numId w:val="2"/>
        </w:numPr>
        <w:spacing w:after="80" w:line="280" w:lineRule="auto"/>
        <w:jc w:val="both"/>
      </w:pPr>
      <w:r>
        <w:rPr>
          <w:b/>
          <w:bCs/>
          <w:color w:val="000000"/>
        </w:rPr>
        <w:t xml:space="preserve">E2E idempotencia: </w:t>
      </w:r>
      <w:r>
        <w:t xml:space="preserve">el mismo </w:t>
      </w:r>
      <w:proofErr w:type="spellStart"/>
      <w:r>
        <w:t>job</w:t>
      </w:r>
      <w:proofErr w:type="spellEnd"/>
      <w:r>
        <w:t xml:space="preserve"> corrido dos veces deja el mismo estado en </w:t>
      </w:r>
      <w:proofErr w:type="spellStart"/>
      <w:r>
        <w:t>finanza_test.mmb</w:t>
      </w:r>
      <w:proofErr w:type="spellEnd"/>
      <w:r>
        <w:t>.</w:t>
      </w:r>
    </w:p>
    <w:p w14:paraId="68AC3F34" w14:textId="77777777" w:rsidR="008B56AF" w:rsidRDefault="00DB1FCA">
      <w:pPr>
        <w:pStyle w:val="Prrafodelista"/>
        <w:numPr>
          <w:ilvl w:val="0"/>
          <w:numId w:val="2"/>
        </w:numPr>
        <w:spacing w:after="80" w:line="280" w:lineRule="auto"/>
        <w:jc w:val="both"/>
      </w:pPr>
      <w:r>
        <w:rPr>
          <w:b/>
          <w:bCs/>
          <w:color w:val="000000"/>
        </w:rPr>
        <w:t xml:space="preserve">E2E </w:t>
      </w:r>
      <w:proofErr w:type="spellStart"/>
      <w:r>
        <w:rPr>
          <w:b/>
          <w:bCs/>
          <w:color w:val="000000"/>
        </w:rPr>
        <w:t>lock</w:t>
      </w:r>
      <w:proofErr w:type="spellEnd"/>
      <w:r>
        <w:rPr>
          <w:b/>
          <w:bCs/>
          <w:color w:val="000000"/>
        </w:rPr>
        <w:t xml:space="preserve">: </w:t>
      </w:r>
      <w:r>
        <w:t xml:space="preserve">abrir </w:t>
      </w:r>
      <w:proofErr w:type="spellStart"/>
      <w:r>
        <w:t>finanza_test.mmb</w:t>
      </w:r>
      <w:proofErr w:type="spellEnd"/>
      <w:r>
        <w:t xml:space="preserve"> desde otro proceso (sqlite3 con un BEGIN IMMEDIATE), correr el </w:t>
      </w:r>
      <w:proofErr w:type="spellStart"/>
      <w:r>
        <w:t>writer</w:t>
      </w:r>
      <w:proofErr w:type="spellEnd"/>
      <w:r>
        <w:t>, verificar que difiere correctamente.</w:t>
      </w:r>
    </w:p>
    <w:p w14:paraId="33019A63" w14:textId="77777777" w:rsidR="008B56AF" w:rsidRDefault="00DB1FCA">
      <w:pPr>
        <w:pStyle w:val="Prrafodelista"/>
        <w:numPr>
          <w:ilvl w:val="0"/>
          <w:numId w:val="2"/>
        </w:numPr>
        <w:spacing w:after="80" w:line="280" w:lineRule="auto"/>
        <w:jc w:val="both"/>
      </w:pPr>
      <w:r>
        <w:rPr>
          <w:b/>
          <w:bCs/>
          <w:color w:val="000000"/>
        </w:rPr>
        <w:t xml:space="preserve">E2E reconciliación: </w:t>
      </w:r>
      <w:r>
        <w:t>lote con balance que no cuadra debe terminar en "</w:t>
      </w:r>
      <w:proofErr w:type="spellStart"/>
      <w:r>
        <w:t>manual_review</w:t>
      </w:r>
      <w:proofErr w:type="spellEnd"/>
      <w:r>
        <w:t>" y NO insertar nada.</w:t>
      </w:r>
    </w:p>
    <w:p w14:paraId="5F8CA267" w14:textId="77777777" w:rsidR="008B56AF" w:rsidRDefault="00DB1FCA">
      <w:pPr>
        <w:pStyle w:val="Ttulo2"/>
      </w:pPr>
      <w:bookmarkStart w:id="84" w:name="_Toc228623074"/>
      <w:r>
        <w:t xml:space="preserve">5.4 </w:t>
      </w:r>
      <w:proofErr w:type="spellStart"/>
      <w:r>
        <w:t>Tests</w:t>
      </w:r>
      <w:proofErr w:type="spellEnd"/>
      <w:r>
        <w:t xml:space="preserve"> manuales (</w:t>
      </w:r>
      <w:proofErr w:type="spellStart"/>
      <w:r>
        <w:t>smoke</w:t>
      </w:r>
      <w:proofErr w:type="spellEnd"/>
      <w:r>
        <w:t xml:space="preserve"> </w:t>
      </w:r>
      <w:proofErr w:type="spellStart"/>
      <w:r>
        <w:t>tests</w:t>
      </w:r>
      <w:proofErr w:type="spellEnd"/>
      <w:r>
        <w:t>)</w:t>
      </w:r>
      <w:bookmarkEnd w:id="84"/>
    </w:p>
    <w:p w14:paraId="313F2C79" w14:textId="77777777" w:rsidR="008B56AF" w:rsidRDefault="00DB1FCA">
      <w:pPr>
        <w:pStyle w:val="Prrafodelista"/>
        <w:numPr>
          <w:ilvl w:val="0"/>
          <w:numId w:val="3"/>
        </w:numPr>
        <w:spacing w:after="80" w:line="280" w:lineRule="auto"/>
        <w:jc w:val="both"/>
      </w:pPr>
      <w:r>
        <w:t xml:space="preserve">Correr </w:t>
      </w:r>
      <w:proofErr w:type="spellStart"/>
      <w:r>
        <w:t>finanzasmmex</w:t>
      </w:r>
      <w:proofErr w:type="spellEnd"/>
      <w:r>
        <w:t xml:space="preserve"> run --</w:t>
      </w:r>
      <w:proofErr w:type="spellStart"/>
      <w:r>
        <w:t>source</w:t>
      </w:r>
      <w:proofErr w:type="spellEnd"/>
      <w:r>
        <w:t>=</w:t>
      </w:r>
      <w:proofErr w:type="spellStart"/>
      <w:r>
        <w:t>gmail</w:t>
      </w:r>
      <w:proofErr w:type="spellEnd"/>
      <w:r>
        <w:t xml:space="preserve"> con bandeja real de 24h. Verificar: ¿se crearon transacciones esperadas? ¿hay </w:t>
      </w:r>
      <w:proofErr w:type="spellStart"/>
      <w:r>
        <w:t>needs_review</w:t>
      </w:r>
      <w:proofErr w:type="spellEnd"/>
      <w:r>
        <w:t xml:space="preserve"> razonables?</w:t>
      </w:r>
    </w:p>
    <w:p w14:paraId="5F99FCBD" w14:textId="77777777" w:rsidR="008B56AF" w:rsidRDefault="00DB1FCA">
      <w:pPr>
        <w:pStyle w:val="Prrafodelista"/>
        <w:numPr>
          <w:ilvl w:val="0"/>
          <w:numId w:val="3"/>
        </w:numPr>
        <w:spacing w:after="80" w:line="280" w:lineRule="auto"/>
        <w:jc w:val="both"/>
      </w:pPr>
      <w:r>
        <w:t xml:space="preserve">Importar el OFX generado en MMEX real (no test). Verificar: ¿MMEX muestra el FITID en cada registro? ¿no hay duplicados con </w:t>
      </w:r>
      <w:proofErr w:type="spellStart"/>
      <w:r>
        <w:t>import</w:t>
      </w:r>
      <w:proofErr w:type="spellEnd"/>
      <w:r>
        <w:t xml:space="preserve"> previos?</w:t>
      </w:r>
    </w:p>
    <w:p w14:paraId="3181D63F" w14:textId="77777777" w:rsidR="008B56AF" w:rsidRDefault="00DB1FCA">
      <w:pPr>
        <w:pStyle w:val="Prrafodelista"/>
        <w:numPr>
          <w:ilvl w:val="0"/>
          <w:numId w:val="3"/>
        </w:numPr>
        <w:spacing w:after="80" w:line="280" w:lineRule="auto"/>
        <w:jc w:val="both"/>
      </w:pPr>
      <w:r>
        <w:t>Borrar accidentalmente una transacción en MMEX, correr el pipeline de nuevo, verificar: ¿se restaura?</w:t>
      </w:r>
    </w:p>
    <w:p w14:paraId="5D0504D4" w14:textId="77777777" w:rsidR="008B56AF" w:rsidRDefault="00DB1FCA">
      <w:pPr>
        <w:pStyle w:val="Prrafodelista"/>
        <w:numPr>
          <w:ilvl w:val="0"/>
          <w:numId w:val="3"/>
        </w:numPr>
        <w:spacing w:after="80" w:line="280" w:lineRule="auto"/>
        <w:jc w:val="both"/>
      </w:pPr>
      <w:r>
        <w:t xml:space="preserve">Cerrar Gmail temporalmente (revocar OAuth), correr el </w:t>
      </w:r>
      <w:proofErr w:type="spellStart"/>
      <w:r>
        <w:t>job</w:t>
      </w:r>
      <w:proofErr w:type="spellEnd"/>
      <w:r>
        <w:t xml:space="preserve">, verificar: ¿error claro? ¿no corrompe </w:t>
      </w:r>
      <w:proofErr w:type="spellStart"/>
      <w:r>
        <w:t>staging</w:t>
      </w:r>
      <w:proofErr w:type="spellEnd"/>
      <w:r>
        <w:t>?</w:t>
      </w:r>
    </w:p>
    <w:p w14:paraId="24971FF8" w14:textId="77777777" w:rsidR="008B56AF" w:rsidRDefault="00DB1FCA">
      <w:pPr>
        <w:pStyle w:val="Ttulo2"/>
      </w:pPr>
      <w:bookmarkStart w:id="85" w:name="_Toc228623075"/>
      <w:r>
        <w:t xml:space="preserve">5.5 </w:t>
      </w:r>
      <w:proofErr w:type="spellStart"/>
      <w:r>
        <w:t>Tests</w:t>
      </w:r>
      <w:proofErr w:type="spellEnd"/>
      <w:r>
        <w:t xml:space="preserve"> de seguridad</w:t>
      </w:r>
      <w:bookmarkEnd w:id="85"/>
    </w:p>
    <w:p w14:paraId="54B23699" w14:textId="77777777" w:rsidR="008B56AF" w:rsidRDefault="00DB1FCA">
      <w:pPr>
        <w:pStyle w:val="Prrafodelista"/>
        <w:numPr>
          <w:ilvl w:val="0"/>
          <w:numId w:val="2"/>
        </w:numPr>
        <w:spacing w:after="80" w:line="280" w:lineRule="auto"/>
        <w:jc w:val="both"/>
      </w:pPr>
      <w:r>
        <w:lastRenderedPageBreak/>
        <w:t>Verificar que no hay credenciales en el repo (</w:t>
      </w:r>
      <w:proofErr w:type="spellStart"/>
      <w:r>
        <w:t>git</w:t>
      </w:r>
      <w:proofErr w:type="spellEnd"/>
      <w:r>
        <w:t xml:space="preserve"> </w:t>
      </w:r>
      <w:proofErr w:type="spellStart"/>
      <w:r>
        <w:t>secrets</w:t>
      </w:r>
      <w:proofErr w:type="spellEnd"/>
      <w:r>
        <w:t xml:space="preserve"> / </w:t>
      </w:r>
      <w:proofErr w:type="spellStart"/>
      <w:r>
        <w:t>detect-secrets</w:t>
      </w:r>
      <w:proofErr w:type="spellEnd"/>
      <w:r>
        <w:t>).</w:t>
      </w:r>
    </w:p>
    <w:p w14:paraId="53E56CB0" w14:textId="77777777" w:rsidR="008B56AF" w:rsidRDefault="00DB1FCA">
      <w:pPr>
        <w:pStyle w:val="Prrafodelista"/>
        <w:numPr>
          <w:ilvl w:val="0"/>
          <w:numId w:val="2"/>
        </w:numPr>
        <w:spacing w:after="80" w:line="280" w:lineRule="auto"/>
        <w:jc w:val="both"/>
      </w:pPr>
      <w:r>
        <w:t xml:space="preserve">Verificar que el </w:t>
      </w:r>
      <w:proofErr w:type="spellStart"/>
      <w:r>
        <w:t>storage_state</w:t>
      </w:r>
      <w:proofErr w:type="spellEnd"/>
      <w:r>
        <w:t xml:space="preserve"> de </w:t>
      </w:r>
      <w:proofErr w:type="spellStart"/>
      <w:r>
        <w:t>Playwright</w:t>
      </w:r>
      <w:proofErr w:type="spellEnd"/>
      <w:r>
        <w:t xml:space="preserve"> contiene cookies cifradas en </w:t>
      </w:r>
      <w:proofErr w:type="spellStart"/>
      <w:r>
        <w:t>keyring</w:t>
      </w:r>
      <w:proofErr w:type="spellEnd"/>
      <w:r>
        <w:t>, no en disco plano.</w:t>
      </w:r>
    </w:p>
    <w:p w14:paraId="2387855D" w14:textId="77777777" w:rsidR="008B56AF" w:rsidRDefault="00DB1FCA">
      <w:pPr>
        <w:pStyle w:val="Prrafodelista"/>
        <w:numPr>
          <w:ilvl w:val="0"/>
          <w:numId w:val="2"/>
        </w:numPr>
        <w:spacing w:after="80" w:line="280" w:lineRule="auto"/>
        <w:jc w:val="both"/>
      </w:pPr>
      <w:r>
        <w:t>Test de exfiltración: monitorear con Wireshark mientras corre el pipeline. Solo conexiones a googleapis.com y mercadopago.com.</w:t>
      </w:r>
    </w:p>
    <w:p w14:paraId="21140A11" w14:textId="77777777" w:rsidR="008B56AF" w:rsidRDefault="00DB1FCA">
      <w:r>
        <w:br w:type="page"/>
      </w:r>
    </w:p>
    <w:p w14:paraId="18D2FA61" w14:textId="77777777" w:rsidR="008B56AF" w:rsidRDefault="00DB1FCA">
      <w:pPr>
        <w:pStyle w:val="Ttulo1"/>
      </w:pPr>
      <w:bookmarkStart w:id="86" w:name="_Toc228623076"/>
      <w:r>
        <w:lastRenderedPageBreak/>
        <w:t>6. Operación y mantenimiento</w:t>
      </w:r>
      <w:bookmarkEnd w:id="86"/>
    </w:p>
    <w:p w14:paraId="70DC2AA9" w14:textId="77777777" w:rsidR="008B56AF" w:rsidRDefault="00DB1FCA">
      <w:pPr>
        <w:pStyle w:val="Ttulo2"/>
      </w:pPr>
      <w:bookmarkStart w:id="87" w:name="_Toc228623077"/>
      <w:r>
        <w:t xml:space="preserve">6.1 </w:t>
      </w:r>
      <w:proofErr w:type="spellStart"/>
      <w:r>
        <w:t>Logging</w:t>
      </w:r>
      <w:bookmarkEnd w:id="87"/>
      <w:proofErr w:type="spellEnd"/>
    </w:p>
    <w:p w14:paraId="495D83EA" w14:textId="77777777" w:rsidR="008B56AF" w:rsidRDefault="00DB1FCA">
      <w:pPr>
        <w:spacing w:after="120" w:line="300" w:lineRule="auto"/>
        <w:jc w:val="both"/>
      </w:pPr>
      <w:r>
        <w:rPr>
          <w:color w:val="000000"/>
        </w:rPr>
        <w:t xml:space="preserve">Stack: </w:t>
      </w:r>
      <w:proofErr w:type="spellStart"/>
      <w:r>
        <w:rPr>
          <w:color w:val="000000"/>
        </w:rPr>
        <w:t>structlog</w:t>
      </w:r>
      <w:proofErr w:type="spellEnd"/>
      <w:r>
        <w:rPr>
          <w:color w:val="000000"/>
        </w:rPr>
        <w:t xml:space="preserve"> → archivo rotatorio en logs/. Formato JSON Lines.</w:t>
      </w:r>
    </w:p>
    <w:p w14:paraId="239A7EDA"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{"ts":"2026-05-02T10:23:45Z","level":"info",</w:t>
      </w:r>
    </w:p>
    <w:p w14:paraId="790138AC"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"job":"gmail_sync","msg":"transactions_processed",</w:t>
      </w:r>
    </w:p>
    <w:p w14:paraId="3EE829A0" w14:textId="77777777" w:rsidR="008B56AF" w:rsidRPr="00115143" w:rsidRDefault="00DB1FCA">
      <w:pPr>
        <w:shd w:val="clear" w:color="auto" w:fill="F4F4F4"/>
        <w:spacing w:after="200" w:line="260" w:lineRule="auto"/>
        <w:ind w:left="200"/>
        <w:rPr>
          <w:lang w:val="en-US"/>
        </w:rPr>
      </w:pPr>
      <w:r w:rsidRPr="00115143">
        <w:rPr>
          <w:rFonts w:ascii="Consolas" w:eastAsia="Consolas" w:hAnsi="Consolas" w:cs="Consolas"/>
          <w:sz w:val="18"/>
          <w:szCs w:val="18"/>
          <w:lang w:val="en-US"/>
        </w:rPr>
        <w:t xml:space="preserve"> "count":17,"duration_ms":3204}</w:t>
      </w:r>
    </w:p>
    <w:p w14:paraId="6B91C4CD" w14:textId="77777777" w:rsidR="008B56AF" w:rsidRDefault="00DB1FCA">
      <w:pPr>
        <w:spacing w:after="120" w:line="300" w:lineRule="auto"/>
        <w:jc w:val="both"/>
      </w:pPr>
      <w:r w:rsidRPr="00115143">
        <w:rPr>
          <w:color w:val="000000"/>
          <w:lang w:val="en-US"/>
        </w:rPr>
        <w:t xml:space="preserve">Cada log tiene job, msg, level, ts. </w:t>
      </w:r>
      <w:r>
        <w:rPr>
          <w:color w:val="000000"/>
        </w:rPr>
        <w:t xml:space="preserve">Eso permite consumir vía Sentinel si Ricardo decide </w:t>
      </w:r>
      <w:proofErr w:type="spellStart"/>
      <w:r>
        <w:rPr>
          <w:color w:val="000000"/>
        </w:rPr>
        <w:t>ingestar</w:t>
      </w:r>
      <w:proofErr w:type="spellEnd"/>
      <w:r>
        <w:rPr>
          <w:color w:val="000000"/>
        </w:rPr>
        <w:t xml:space="preserve"> a su SIEM personal.</w:t>
      </w:r>
    </w:p>
    <w:p w14:paraId="5237D8F8" w14:textId="77777777" w:rsidR="008B56AF" w:rsidRDefault="00DB1FCA">
      <w:pPr>
        <w:pStyle w:val="Ttulo2"/>
      </w:pPr>
      <w:bookmarkStart w:id="88" w:name="_Toc228623078"/>
      <w:r>
        <w:t>6.2 Cuándo intervenir manualmente</w:t>
      </w:r>
      <w:bookmarkEnd w:id="8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1700"/>
        <w:gridCol w:w="4960"/>
      </w:tblGrid>
      <w:tr w:rsidR="008B56AF" w14:paraId="1518E0E5" w14:textId="77777777">
        <w:tblPrEx>
          <w:tblCellMar>
            <w:top w:w="0" w:type="dxa"/>
            <w:bottom w:w="0" w:type="dxa"/>
          </w:tblCellMar>
        </w:tblPrEx>
        <w:trPr>
          <w:cantSplit/>
          <w:tblHeader/>
        </w:trPr>
        <w:tc>
          <w:tcPr>
            <w:tcW w:w="27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438B7C88" w14:textId="77777777" w:rsidR="008B56AF" w:rsidRDefault="00DB1FCA">
            <w:r>
              <w:rPr>
                <w:b/>
                <w:bCs/>
                <w:color w:val="1F4E79"/>
                <w:sz w:val="20"/>
                <w:szCs w:val="20"/>
              </w:rPr>
              <w:t>Disparador</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59355076" w14:textId="77777777" w:rsidR="008B56AF" w:rsidRDefault="00DB1FCA">
            <w:r>
              <w:rPr>
                <w:b/>
                <w:bCs/>
                <w:color w:val="1F4E79"/>
                <w:sz w:val="20"/>
                <w:szCs w:val="20"/>
              </w:rPr>
              <w:t>Cadencia esperada</w:t>
            </w:r>
          </w:p>
        </w:tc>
        <w:tc>
          <w:tcPr>
            <w:tcW w:w="496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6D5C9DA6" w14:textId="77777777" w:rsidR="008B56AF" w:rsidRDefault="00DB1FCA">
            <w:r>
              <w:rPr>
                <w:b/>
                <w:bCs/>
                <w:color w:val="1F4E79"/>
                <w:sz w:val="20"/>
                <w:szCs w:val="20"/>
              </w:rPr>
              <w:t>Acción</w:t>
            </w:r>
          </w:p>
        </w:tc>
      </w:tr>
      <w:tr w:rsidR="008B56AF" w14:paraId="06A34025" w14:textId="77777777">
        <w:tblPrEx>
          <w:tblCellMar>
            <w:top w:w="0" w:type="dxa"/>
            <w:bottom w:w="0" w:type="dxa"/>
          </w:tblCellMar>
        </w:tblPrEx>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67860C5" w14:textId="77777777" w:rsidR="008B56AF" w:rsidRPr="00115143" w:rsidRDefault="00DB1FCA">
            <w:pPr>
              <w:spacing w:line="260" w:lineRule="auto"/>
              <w:rPr>
                <w:lang w:val="en-US"/>
              </w:rPr>
            </w:pPr>
            <w:r w:rsidRPr="00115143">
              <w:rPr>
                <w:sz w:val="20"/>
                <w:szCs w:val="20"/>
                <w:lang w:val="en-US"/>
              </w:rPr>
              <w:t>needs_review en reporte HTML</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3254C86" w14:textId="77777777" w:rsidR="008B56AF" w:rsidRDefault="00DB1FCA">
            <w:pPr>
              <w:spacing w:line="260" w:lineRule="auto"/>
            </w:pPr>
            <w:r>
              <w:rPr>
                <w:sz w:val="20"/>
                <w:szCs w:val="20"/>
              </w:rPr>
              <w:t>Diaria</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8F553F8" w14:textId="77777777" w:rsidR="008B56AF" w:rsidRDefault="00DB1FCA">
            <w:pPr>
              <w:spacing w:line="260" w:lineRule="auto"/>
            </w:pPr>
            <w:r>
              <w:rPr>
                <w:sz w:val="20"/>
                <w:szCs w:val="20"/>
              </w:rPr>
              <w:t xml:space="preserve">Abrir </w:t>
            </w:r>
            <w:proofErr w:type="spellStart"/>
            <w:r>
              <w:rPr>
                <w:sz w:val="20"/>
                <w:szCs w:val="20"/>
              </w:rPr>
              <w:t>reports</w:t>
            </w:r>
            <w:proofErr w:type="spellEnd"/>
            <w:r>
              <w:rPr>
                <w:sz w:val="20"/>
                <w:szCs w:val="20"/>
              </w:rPr>
              <w:t xml:space="preserve">/review_YYYY-MM-DD.html, revisar las pendientes, editarlas en MMEX o agregar regla a </w:t>
            </w:r>
            <w:proofErr w:type="spellStart"/>
            <w:r>
              <w:rPr>
                <w:sz w:val="20"/>
                <w:szCs w:val="20"/>
              </w:rPr>
              <w:t>category_rules</w:t>
            </w:r>
            <w:proofErr w:type="spellEnd"/>
            <w:r>
              <w:rPr>
                <w:sz w:val="20"/>
                <w:szCs w:val="20"/>
              </w:rPr>
              <w:t>.</w:t>
            </w:r>
          </w:p>
        </w:tc>
      </w:tr>
      <w:tr w:rsidR="008B56AF" w:rsidRPr="00115143" w14:paraId="3782C87F" w14:textId="77777777">
        <w:tblPrEx>
          <w:tblCellMar>
            <w:top w:w="0" w:type="dxa"/>
            <w:bottom w:w="0" w:type="dxa"/>
          </w:tblCellMar>
        </w:tblPrEx>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FE076E6" w14:textId="77777777" w:rsidR="008B56AF" w:rsidRPr="00115143" w:rsidRDefault="00DB1FCA">
            <w:pPr>
              <w:spacing w:line="260" w:lineRule="auto"/>
              <w:rPr>
                <w:lang w:val="en-US"/>
              </w:rPr>
            </w:pPr>
            <w:r w:rsidRPr="00115143">
              <w:rPr>
                <w:sz w:val="20"/>
                <w:szCs w:val="20"/>
                <w:lang w:val="en-US"/>
              </w:rPr>
              <w:t>Storage_state de BE/CMR expira</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13E3CE2" w14:textId="77777777" w:rsidR="008B56AF" w:rsidRDefault="00DB1FCA">
            <w:pPr>
              <w:spacing w:line="260" w:lineRule="auto"/>
            </w:pPr>
            <w:r>
              <w:rPr>
                <w:sz w:val="20"/>
                <w:szCs w:val="20"/>
              </w:rPr>
              <w:t>~Semanal</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BB27015" w14:textId="77777777" w:rsidR="008B56AF" w:rsidRPr="00115143" w:rsidRDefault="00DB1FCA">
            <w:pPr>
              <w:spacing w:line="260" w:lineRule="auto"/>
              <w:rPr>
                <w:lang w:val="en-US"/>
              </w:rPr>
            </w:pPr>
            <w:r w:rsidRPr="00115143">
              <w:rPr>
                <w:sz w:val="20"/>
                <w:szCs w:val="20"/>
                <w:lang w:val="en-US"/>
              </w:rPr>
              <w:t>Correr finanzasmmex login --source=be; completar BE Pass.</w:t>
            </w:r>
          </w:p>
        </w:tc>
      </w:tr>
      <w:tr w:rsidR="008B56AF" w:rsidRPr="00115143" w14:paraId="1AC4251E" w14:textId="77777777">
        <w:tblPrEx>
          <w:tblCellMar>
            <w:top w:w="0" w:type="dxa"/>
            <w:bottom w:w="0" w:type="dxa"/>
          </w:tblCellMar>
        </w:tblPrEx>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F527526" w14:textId="77777777" w:rsidR="008B56AF" w:rsidRDefault="00DB1FCA">
            <w:pPr>
              <w:spacing w:line="260" w:lineRule="auto"/>
            </w:pPr>
            <w:r>
              <w:rPr>
                <w:sz w:val="20"/>
                <w:szCs w:val="20"/>
              </w:rPr>
              <w:t>Gmail token revocado</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964F173" w14:textId="77777777" w:rsidR="008B56AF" w:rsidRDefault="00DB1FCA">
            <w:pPr>
              <w:spacing w:line="260" w:lineRule="auto"/>
            </w:pPr>
            <w:r>
              <w:rPr>
                <w:sz w:val="20"/>
                <w:szCs w:val="20"/>
              </w:rPr>
              <w:t>Excepcional</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08F7690" w14:textId="77777777" w:rsidR="008B56AF" w:rsidRPr="00115143" w:rsidRDefault="00DB1FCA">
            <w:pPr>
              <w:spacing w:line="260" w:lineRule="auto"/>
              <w:rPr>
                <w:lang w:val="en-US"/>
              </w:rPr>
            </w:pPr>
            <w:r w:rsidRPr="00115143">
              <w:rPr>
                <w:sz w:val="20"/>
                <w:szCs w:val="20"/>
                <w:lang w:val="en-US"/>
              </w:rPr>
              <w:t>Re-autenticar OAuth (vault.refresh_oauth('gmail')).</w:t>
            </w:r>
          </w:p>
        </w:tc>
      </w:tr>
      <w:tr w:rsidR="008B56AF" w14:paraId="577DCA84" w14:textId="77777777">
        <w:tblPrEx>
          <w:tblCellMar>
            <w:top w:w="0" w:type="dxa"/>
            <w:bottom w:w="0" w:type="dxa"/>
          </w:tblCellMar>
        </w:tblPrEx>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1D0A938" w14:textId="77777777" w:rsidR="008B56AF" w:rsidRDefault="00DB1FCA">
            <w:pPr>
              <w:spacing w:line="260" w:lineRule="auto"/>
            </w:pPr>
            <w:r>
              <w:rPr>
                <w:sz w:val="20"/>
                <w:szCs w:val="20"/>
              </w:rPr>
              <w:t xml:space="preserve">MMEX </w:t>
            </w:r>
            <w:proofErr w:type="spellStart"/>
            <w:r>
              <w:rPr>
                <w:sz w:val="20"/>
                <w:szCs w:val="20"/>
              </w:rPr>
              <w:t>upgrade</w:t>
            </w:r>
            <w:proofErr w:type="spellEnd"/>
            <w:r>
              <w:rPr>
                <w:sz w:val="20"/>
                <w:szCs w:val="20"/>
              </w:rPr>
              <w:t xml:space="preserve"> de </w:t>
            </w:r>
            <w:proofErr w:type="spellStart"/>
            <w:r>
              <w:rPr>
                <w:sz w:val="20"/>
                <w:szCs w:val="20"/>
              </w:rPr>
              <w:t>schema</w:t>
            </w:r>
            <w:proofErr w:type="spellEnd"/>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CF8ACF5" w14:textId="77777777" w:rsidR="008B56AF" w:rsidRDefault="00DB1FCA">
            <w:pPr>
              <w:spacing w:line="260" w:lineRule="auto"/>
            </w:pPr>
            <w:r>
              <w:rPr>
                <w:sz w:val="20"/>
                <w:szCs w:val="20"/>
              </w:rPr>
              <w:t xml:space="preserve">Cuando </w:t>
            </w:r>
            <w:proofErr w:type="spellStart"/>
            <w:r>
              <w:rPr>
                <w:sz w:val="20"/>
                <w:szCs w:val="20"/>
              </w:rPr>
              <w:t>upgrade</w:t>
            </w:r>
            <w:proofErr w:type="spellEnd"/>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B1032E9" w14:textId="77777777" w:rsidR="008B56AF" w:rsidRDefault="00DB1FCA">
            <w:pPr>
              <w:spacing w:line="260" w:lineRule="auto"/>
            </w:pPr>
            <w:r>
              <w:rPr>
                <w:sz w:val="20"/>
                <w:szCs w:val="20"/>
              </w:rPr>
              <w:t xml:space="preserve">Probar en </w:t>
            </w:r>
            <w:proofErr w:type="spellStart"/>
            <w:r>
              <w:rPr>
                <w:sz w:val="20"/>
                <w:szCs w:val="20"/>
              </w:rPr>
              <w:t>finanza_test.mmb</w:t>
            </w:r>
            <w:proofErr w:type="spellEnd"/>
            <w:r>
              <w:rPr>
                <w:sz w:val="20"/>
                <w:szCs w:val="20"/>
              </w:rPr>
              <w:t xml:space="preserve"> antes de producción.</w:t>
            </w:r>
          </w:p>
        </w:tc>
      </w:tr>
      <w:tr w:rsidR="008B56AF" w14:paraId="790414D0" w14:textId="77777777">
        <w:tblPrEx>
          <w:tblCellMar>
            <w:top w:w="0" w:type="dxa"/>
            <w:bottom w:w="0" w:type="dxa"/>
          </w:tblCellMar>
        </w:tblPrEx>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FCF1ACC" w14:textId="77777777" w:rsidR="008B56AF" w:rsidRDefault="00DB1FCA">
            <w:pPr>
              <w:spacing w:line="260" w:lineRule="auto"/>
            </w:pPr>
            <w:r>
              <w:rPr>
                <w:sz w:val="20"/>
                <w:szCs w:val="20"/>
              </w:rPr>
              <w:t>Reconciliación off &gt; 0.1%</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743CCB8" w14:textId="77777777" w:rsidR="008B56AF" w:rsidRDefault="00DB1FCA">
            <w:pPr>
              <w:spacing w:line="260" w:lineRule="auto"/>
            </w:pPr>
            <w:r>
              <w:rPr>
                <w:sz w:val="20"/>
                <w:szCs w:val="20"/>
              </w:rPr>
              <w:t>Excepcional</w:t>
            </w:r>
          </w:p>
        </w:tc>
        <w:tc>
          <w:tcPr>
            <w:tcW w:w="49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F1162B2" w14:textId="77777777" w:rsidR="008B56AF" w:rsidRDefault="00DB1FCA">
            <w:pPr>
              <w:spacing w:line="260" w:lineRule="auto"/>
            </w:pPr>
            <w:r>
              <w:rPr>
                <w:sz w:val="20"/>
                <w:szCs w:val="20"/>
              </w:rPr>
              <w:t xml:space="preserve">Investigar lote en </w:t>
            </w:r>
            <w:proofErr w:type="spellStart"/>
            <w:r>
              <w:rPr>
                <w:sz w:val="20"/>
                <w:szCs w:val="20"/>
              </w:rPr>
              <w:t>reconcile_log</w:t>
            </w:r>
            <w:proofErr w:type="spellEnd"/>
            <w:r>
              <w:rPr>
                <w:sz w:val="20"/>
                <w:szCs w:val="20"/>
              </w:rPr>
              <w:t xml:space="preserve">; probable </w:t>
            </w:r>
            <w:proofErr w:type="spellStart"/>
            <w:r>
              <w:rPr>
                <w:sz w:val="20"/>
                <w:szCs w:val="20"/>
              </w:rPr>
              <w:t>tx</w:t>
            </w:r>
            <w:proofErr w:type="spellEnd"/>
            <w:r>
              <w:rPr>
                <w:sz w:val="20"/>
                <w:szCs w:val="20"/>
              </w:rPr>
              <w:t xml:space="preserve"> faltante o duplicada.</w:t>
            </w:r>
          </w:p>
        </w:tc>
      </w:tr>
      <w:tr w:rsidR="008B56AF" w14:paraId="50F05562" w14:textId="77777777">
        <w:tblPrEx>
          <w:tblCellMar>
            <w:top w:w="0" w:type="dxa"/>
            <w:bottom w:w="0" w:type="dxa"/>
          </w:tblCellMar>
        </w:tblPrEx>
        <w:trPr>
          <w:cantSplit/>
        </w:trPr>
        <w:tc>
          <w:tcPr>
            <w:tcW w:w="2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C9F5AB6" w14:textId="77777777" w:rsidR="008B56AF" w:rsidRDefault="00DB1FCA">
            <w:pPr>
              <w:spacing w:line="260" w:lineRule="auto"/>
            </w:pPr>
            <w:r>
              <w:rPr>
                <w:sz w:val="20"/>
                <w:szCs w:val="20"/>
              </w:rPr>
              <w:t xml:space="preserve">LLM </w:t>
            </w:r>
            <w:proofErr w:type="spellStart"/>
            <w:r>
              <w:rPr>
                <w:sz w:val="20"/>
                <w:szCs w:val="20"/>
              </w:rPr>
              <w:t>fallback</w:t>
            </w:r>
            <w:proofErr w:type="spellEnd"/>
            <w:r>
              <w:rPr>
                <w:sz w:val="20"/>
                <w:szCs w:val="20"/>
              </w:rPr>
              <w:t xml:space="preserve"> se activa &gt; 5%/día</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867C85D" w14:textId="77777777" w:rsidR="008B56AF" w:rsidRDefault="00DB1FCA">
            <w:pPr>
              <w:spacing w:line="260" w:lineRule="auto"/>
            </w:pPr>
            <w:r>
              <w:rPr>
                <w:sz w:val="20"/>
                <w:szCs w:val="20"/>
              </w:rPr>
              <w:t>Cuando ocurra</w:t>
            </w:r>
          </w:p>
        </w:tc>
        <w:tc>
          <w:tcPr>
            <w:tcW w:w="49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07E863B" w14:textId="77777777" w:rsidR="008B56AF" w:rsidRDefault="00DB1FCA">
            <w:pPr>
              <w:spacing w:line="260" w:lineRule="auto"/>
            </w:pPr>
            <w:r>
              <w:rPr>
                <w:sz w:val="20"/>
                <w:szCs w:val="20"/>
              </w:rPr>
              <w:t xml:space="preserve">Banco cambió plantilla. Actualizar </w:t>
            </w:r>
            <w:proofErr w:type="spellStart"/>
            <w:r>
              <w:rPr>
                <w:sz w:val="20"/>
                <w:szCs w:val="20"/>
              </w:rPr>
              <w:t>regex</w:t>
            </w:r>
            <w:proofErr w:type="spellEnd"/>
            <w:r>
              <w:rPr>
                <w:sz w:val="20"/>
                <w:szCs w:val="20"/>
              </w:rPr>
              <w:t xml:space="preserve"> en </w:t>
            </w:r>
            <w:proofErr w:type="spellStart"/>
            <w:r>
              <w:rPr>
                <w:sz w:val="20"/>
                <w:szCs w:val="20"/>
              </w:rPr>
              <w:t>parser</w:t>
            </w:r>
            <w:proofErr w:type="spellEnd"/>
            <w:r>
              <w:rPr>
                <w:sz w:val="20"/>
                <w:szCs w:val="20"/>
              </w:rPr>
              <w:t xml:space="preserve"> correspondiente.</w:t>
            </w:r>
          </w:p>
        </w:tc>
      </w:tr>
    </w:tbl>
    <w:p w14:paraId="2F08632D" w14:textId="77777777" w:rsidR="008B56AF" w:rsidRDefault="008B56AF">
      <w:pPr>
        <w:spacing w:after="120"/>
      </w:pPr>
    </w:p>
    <w:p w14:paraId="6FD16F44" w14:textId="77777777" w:rsidR="008B56AF" w:rsidRDefault="00DB1FCA">
      <w:pPr>
        <w:pStyle w:val="Ttulo2"/>
      </w:pPr>
      <w:bookmarkStart w:id="89" w:name="_Toc228623079"/>
      <w:r>
        <w:t>6.3 Procedimiento de restauración</w:t>
      </w:r>
      <w:bookmarkEnd w:id="89"/>
    </w:p>
    <w:p w14:paraId="50A66D34" w14:textId="77777777" w:rsidR="008B56AF" w:rsidRDefault="00DB1FCA">
      <w:pPr>
        <w:pStyle w:val="Prrafodelista"/>
        <w:numPr>
          <w:ilvl w:val="0"/>
          <w:numId w:val="3"/>
        </w:numPr>
        <w:spacing w:after="80" w:line="280" w:lineRule="auto"/>
        <w:jc w:val="both"/>
      </w:pPr>
      <w:r>
        <w:t>Cerrar MMEX si está abierto.</w:t>
      </w:r>
    </w:p>
    <w:p w14:paraId="1BB83424" w14:textId="77777777" w:rsidR="008B56AF" w:rsidRDefault="00DB1FCA">
      <w:pPr>
        <w:pStyle w:val="Prrafodelista"/>
        <w:numPr>
          <w:ilvl w:val="0"/>
          <w:numId w:val="3"/>
        </w:numPr>
        <w:spacing w:after="80" w:line="280" w:lineRule="auto"/>
        <w:jc w:val="both"/>
      </w:pPr>
      <w:r>
        <w:t xml:space="preserve">Renombrar </w:t>
      </w:r>
      <w:proofErr w:type="spellStart"/>
      <w:r>
        <w:t>finanza.mmb</w:t>
      </w:r>
      <w:proofErr w:type="spellEnd"/>
      <w:r>
        <w:t xml:space="preserve"> a </w:t>
      </w:r>
      <w:proofErr w:type="spellStart"/>
      <w:r>
        <w:t>finanza_corrupted</w:t>
      </w:r>
      <w:proofErr w:type="spellEnd"/>
      <w:r>
        <w:t>_$(date</w:t>
      </w:r>
      <w:proofErr w:type="gramStart"/>
      <w:r>
        <w:t>).</w:t>
      </w:r>
      <w:proofErr w:type="spellStart"/>
      <w:r>
        <w:t>mmb</w:t>
      </w:r>
      <w:proofErr w:type="spellEnd"/>
      <w:proofErr w:type="gramEnd"/>
      <w:r>
        <w:t>.</w:t>
      </w:r>
    </w:p>
    <w:p w14:paraId="04B5112A" w14:textId="77777777" w:rsidR="008B56AF" w:rsidRDefault="00DB1FCA">
      <w:pPr>
        <w:pStyle w:val="Prrafodelista"/>
        <w:numPr>
          <w:ilvl w:val="0"/>
          <w:numId w:val="3"/>
        </w:numPr>
        <w:spacing w:after="80" w:line="280" w:lineRule="auto"/>
        <w:jc w:val="both"/>
      </w:pPr>
      <w:r>
        <w:t xml:space="preserve">Copiar el último </w:t>
      </w:r>
      <w:proofErr w:type="spellStart"/>
      <w:r>
        <w:t>backup</w:t>
      </w:r>
      <w:proofErr w:type="spellEnd"/>
      <w:r>
        <w:t xml:space="preserve"> OK desde </w:t>
      </w:r>
      <w:proofErr w:type="spellStart"/>
      <w:r>
        <w:t>backups</w:t>
      </w:r>
      <w:proofErr w:type="spellEnd"/>
      <w:r>
        <w:t>/</w:t>
      </w:r>
      <w:proofErr w:type="spellStart"/>
      <w:r>
        <w:t>finanza_YYYY</w:t>
      </w:r>
      <w:proofErr w:type="spellEnd"/>
      <w:r>
        <w:t>-MM-</w:t>
      </w:r>
      <w:proofErr w:type="spellStart"/>
      <w:r>
        <w:t>DD_post.mmb</w:t>
      </w:r>
      <w:proofErr w:type="spellEnd"/>
      <w:r>
        <w:t xml:space="preserve"> a </w:t>
      </w:r>
      <w:proofErr w:type="spellStart"/>
      <w:r>
        <w:t>finanza.mmb</w:t>
      </w:r>
      <w:proofErr w:type="spellEnd"/>
      <w:r>
        <w:t>.</w:t>
      </w:r>
    </w:p>
    <w:p w14:paraId="316021B2" w14:textId="77777777" w:rsidR="008B56AF" w:rsidRDefault="00DB1FCA">
      <w:pPr>
        <w:pStyle w:val="Prrafodelista"/>
        <w:numPr>
          <w:ilvl w:val="0"/>
          <w:numId w:val="3"/>
        </w:numPr>
        <w:spacing w:after="80" w:line="280" w:lineRule="auto"/>
        <w:jc w:val="both"/>
      </w:pPr>
      <w:r>
        <w:t xml:space="preserve">En </w:t>
      </w:r>
      <w:proofErr w:type="spellStart"/>
      <w:r>
        <w:t>staging.db</w:t>
      </w:r>
      <w:proofErr w:type="spellEnd"/>
      <w:r>
        <w:t xml:space="preserve">, marcar todas las transacciones </w:t>
      </w:r>
      <w:proofErr w:type="spellStart"/>
      <w:r>
        <w:t>inserted</w:t>
      </w:r>
      <w:proofErr w:type="spellEnd"/>
      <w:r>
        <w:t xml:space="preserve"> desde la fecha del </w:t>
      </w:r>
      <w:proofErr w:type="spellStart"/>
      <w:r>
        <w:t>backup</w:t>
      </w:r>
      <w:proofErr w:type="spellEnd"/>
      <w:r>
        <w:t xml:space="preserve"> como </w:t>
      </w:r>
      <w:proofErr w:type="spellStart"/>
      <w:r>
        <w:t>pending</w:t>
      </w:r>
      <w:proofErr w:type="spellEnd"/>
      <w:r>
        <w:t>.</w:t>
      </w:r>
    </w:p>
    <w:p w14:paraId="4FF96E4C" w14:textId="77777777" w:rsidR="008B56AF" w:rsidRDefault="00DB1FCA">
      <w:pPr>
        <w:pStyle w:val="Prrafodelista"/>
        <w:numPr>
          <w:ilvl w:val="0"/>
          <w:numId w:val="3"/>
        </w:numPr>
        <w:spacing w:after="80" w:line="280" w:lineRule="auto"/>
        <w:jc w:val="both"/>
      </w:pPr>
      <w:r>
        <w:t xml:space="preserve">Correr </w:t>
      </w:r>
      <w:proofErr w:type="spellStart"/>
      <w:r>
        <w:t>finanzasmmex</w:t>
      </w:r>
      <w:proofErr w:type="spellEnd"/>
      <w:r>
        <w:t xml:space="preserve"> replay --</w:t>
      </w:r>
      <w:proofErr w:type="spellStart"/>
      <w:r>
        <w:t>since</w:t>
      </w:r>
      <w:proofErr w:type="spellEnd"/>
      <w:r>
        <w:t xml:space="preserve">=YYYY-MM-DD para </w:t>
      </w:r>
      <w:proofErr w:type="spellStart"/>
      <w:r>
        <w:t>re-aplicar</w:t>
      </w:r>
      <w:proofErr w:type="spellEnd"/>
      <w:r>
        <w:t>.</w:t>
      </w:r>
    </w:p>
    <w:p w14:paraId="2F094223" w14:textId="77777777" w:rsidR="008B56AF" w:rsidRDefault="00DB1FCA">
      <w:pPr>
        <w:pStyle w:val="Prrafodelista"/>
        <w:numPr>
          <w:ilvl w:val="0"/>
          <w:numId w:val="3"/>
        </w:numPr>
        <w:spacing w:after="80" w:line="280" w:lineRule="auto"/>
        <w:jc w:val="both"/>
      </w:pPr>
      <w:r>
        <w:t>Verificar conteo y balance en MMEX.</w:t>
      </w:r>
    </w:p>
    <w:p w14:paraId="113AFB1B" w14:textId="77777777" w:rsidR="008B56AF" w:rsidRDefault="00DB1FCA">
      <w:pPr>
        <w:pStyle w:val="Ttulo2"/>
      </w:pPr>
      <w:bookmarkStart w:id="90" w:name="_Toc228623080"/>
      <w:r>
        <w:t>6.4 Mantenimiento del diccionario de categorización</w:t>
      </w:r>
      <w:bookmarkEnd w:id="90"/>
    </w:p>
    <w:p w14:paraId="1EBFEBBD" w14:textId="77777777" w:rsidR="008B56AF" w:rsidRDefault="00DB1FCA">
      <w:pPr>
        <w:spacing w:after="120" w:line="300" w:lineRule="auto"/>
        <w:jc w:val="both"/>
      </w:pPr>
      <w:proofErr w:type="spellStart"/>
      <w:r>
        <w:rPr>
          <w:color w:val="000000"/>
        </w:rPr>
        <w:lastRenderedPageBreak/>
        <w:t>category_rules</w:t>
      </w:r>
      <w:proofErr w:type="spellEnd"/>
      <w:r>
        <w:rPr>
          <w:color w:val="000000"/>
        </w:rPr>
        <w:t xml:space="preserve"> es la base más "viva" del sistema. Se crece manualmente en </w:t>
      </w:r>
      <w:proofErr w:type="spellStart"/>
      <w:r>
        <w:rPr>
          <w:color w:val="000000"/>
        </w:rPr>
        <w:t>sqlite</w:t>
      </w:r>
      <w:proofErr w:type="spellEnd"/>
      <w:r>
        <w:rPr>
          <w:color w:val="000000"/>
        </w:rPr>
        <w:t xml:space="preserve"> browser cuando aparece un comercio nuevo. Convención:</w:t>
      </w:r>
    </w:p>
    <w:p w14:paraId="43C37C97" w14:textId="77777777" w:rsidR="008B56AF" w:rsidRDefault="00DB1FCA">
      <w:pPr>
        <w:pStyle w:val="Prrafodelista"/>
        <w:numPr>
          <w:ilvl w:val="0"/>
          <w:numId w:val="2"/>
        </w:numPr>
        <w:spacing w:after="80" w:line="280" w:lineRule="auto"/>
        <w:jc w:val="both"/>
      </w:pPr>
      <w:r>
        <w:t xml:space="preserve">Reglas </w:t>
      </w:r>
      <w:proofErr w:type="spellStart"/>
      <w:r>
        <w:t>substr</w:t>
      </w:r>
      <w:proofErr w:type="spellEnd"/>
      <w:r>
        <w:t xml:space="preserve"> van primero (más rápidas y precisas).</w:t>
      </w:r>
    </w:p>
    <w:p w14:paraId="3D8F78E8" w14:textId="77777777" w:rsidR="008B56AF" w:rsidRDefault="00DB1FCA">
      <w:pPr>
        <w:pStyle w:val="Prrafodelista"/>
        <w:numPr>
          <w:ilvl w:val="0"/>
          <w:numId w:val="2"/>
        </w:numPr>
        <w:spacing w:after="80" w:line="280" w:lineRule="auto"/>
        <w:jc w:val="both"/>
      </w:pPr>
      <w:r>
        <w:t xml:space="preserve">Reglas </w:t>
      </w:r>
      <w:proofErr w:type="spellStart"/>
      <w:r>
        <w:t>regex</w:t>
      </w:r>
      <w:proofErr w:type="spellEnd"/>
      <w:r>
        <w:t xml:space="preserve"> para casos con variación numérica ("AMZN MKTP*\d+").</w:t>
      </w:r>
    </w:p>
    <w:p w14:paraId="441E4422" w14:textId="77777777" w:rsidR="008B56AF" w:rsidRDefault="00DB1FCA">
      <w:pPr>
        <w:pStyle w:val="Prrafodelista"/>
        <w:numPr>
          <w:ilvl w:val="0"/>
          <w:numId w:val="2"/>
        </w:numPr>
        <w:spacing w:after="80" w:line="280" w:lineRule="auto"/>
        <w:jc w:val="both"/>
      </w:pPr>
      <w:r>
        <w:t xml:space="preserve">Reglas </w:t>
      </w:r>
      <w:proofErr w:type="spellStart"/>
      <w:r>
        <w:t>fuzzy</w:t>
      </w:r>
      <w:proofErr w:type="spellEnd"/>
      <w:r>
        <w:t xml:space="preserve"> para errores tipográficos sistemáticos del banco.</w:t>
      </w:r>
    </w:p>
    <w:p w14:paraId="58289CC0" w14:textId="77777777" w:rsidR="008B56AF" w:rsidRDefault="00DB1FCA">
      <w:pPr>
        <w:pStyle w:val="Prrafodelista"/>
        <w:numPr>
          <w:ilvl w:val="0"/>
          <w:numId w:val="2"/>
        </w:numPr>
        <w:spacing w:after="80" w:line="280" w:lineRule="auto"/>
        <w:jc w:val="both"/>
      </w:pPr>
      <w:proofErr w:type="spellStart"/>
      <w:r>
        <w:t>priority</w:t>
      </w:r>
      <w:proofErr w:type="spellEnd"/>
      <w:r>
        <w:t xml:space="preserve"> numérica menor = se evalúa antes.</w:t>
      </w:r>
    </w:p>
    <w:p w14:paraId="291247C5" w14:textId="77777777" w:rsidR="008B56AF" w:rsidRDefault="00DB1FCA">
      <w:r>
        <w:br w:type="page"/>
      </w:r>
    </w:p>
    <w:p w14:paraId="3D581820" w14:textId="77777777" w:rsidR="008B56AF" w:rsidRDefault="00DB1FCA">
      <w:pPr>
        <w:pStyle w:val="Ttulo1"/>
      </w:pPr>
      <w:bookmarkStart w:id="91" w:name="_Toc228623081"/>
      <w:r>
        <w:lastRenderedPageBreak/>
        <w:t>7. Riesgos y mitigaciones</w:t>
      </w:r>
      <w:bookmarkEnd w:id="9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9"/>
        <w:gridCol w:w="2374"/>
        <w:gridCol w:w="1005"/>
        <w:gridCol w:w="923"/>
        <w:gridCol w:w="4459"/>
      </w:tblGrid>
      <w:tr w:rsidR="008B56AF" w14:paraId="6770D6EA" w14:textId="77777777">
        <w:tblPrEx>
          <w:tblCellMar>
            <w:top w:w="0" w:type="dxa"/>
            <w:bottom w:w="0" w:type="dxa"/>
          </w:tblCellMar>
        </w:tblPrEx>
        <w:trPr>
          <w:cantSplit/>
          <w:tblHeader/>
        </w:trPr>
        <w:tc>
          <w:tcPr>
            <w:tcW w:w="6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77A24901" w14:textId="77777777" w:rsidR="008B56AF" w:rsidRDefault="00DB1FCA">
            <w:r>
              <w:rPr>
                <w:b/>
                <w:bCs/>
                <w:color w:val="1F4E79"/>
                <w:sz w:val="20"/>
                <w:szCs w:val="20"/>
              </w:rPr>
              <w:t>ID</w:t>
            </w:r>
          </w:p>
        </w:tc>
        <w:tc>
          <w:tcPr>
            <w:tcW w:w="24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27D7B336" w14:textId="77777777" w:rsidR="008B56AF" w:rsidRDefault="00DB1FCA">
            <w:r>
              <w:rPr>
                <w:b/>
                <w:bCs/>
                <w:color w:val="1F4E79"/>
                <w:sz w:val="20"/>
                <w:szCs w:val="20"/>
              </w:rPr>
              <w:t>Riesgo</w:t>
            </w:r>
          </w:p>
        </w:tc>
        <w:tc>
          <w:tcPr>
            <w:tcW w:w="9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1902DE3C" w14:textId="77777777" w:rsidR="008B56AF" w:rsidRDefault="00DB1FCA">
            <w:proofErr w:type="spellStart"/>
            <w:r>
              <w:rPr>
                <w:b/>
                <w:bCs/>
                <w:color w:val="1F4E79"/>
                <w:sz w:val="20"/>
                <w:szCs w:val="20"/>
              </w:rPr>
              <w:t>Probab</w:t>
            </w:r>
            <w:proofErr w:type="spellEnd"/>
            <w:r>
              <w:rPr>
                <w:b/>
                <w:bCs/>
                <w:color w:val="1F4E79"/>
                <w:sz w:val="20"/>
                <w:szCs w:val="20"/>
              </w:rPr>
              <w:t>.</w:t>
            </w:r>
          </w:p>
        </w:tc>
        <w:tc>
          <w:tcPr>
            <w:tcW w:w="9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1E145F71" w14:textId="77777777" w:rsidR="008B56AF" w:rsidRDefault="00DB1FCA">
            <w:r>
              <w:rPr>
                <w:b/>
                <w:bCs/>
                <w:color w:val="1F4E79"/>
                <w:sz w:val="20"/>
                <w:szCs w:val="20"/>
              </w:rPr>
              <w:t>Impacto</w:t>
            </w:r>
          </w:p>
        </w:tc>
        <w:tc>
          <w:tcPr>
            <w:tcW w:w="456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0E9E3C02" w14:textId="77777777" w:rsidR="008B56AF" w:rsidRDefault="00DB1FCA">
            <w:r>
              <w:rPr>
                <w:b/>
                <w:bCs/>
                <w:color w:val="1F4E79"/>
                <w:sz w:val="20"/>
                <w:szCs w:val="20"/>
              </w:rPr>
              <w:t>Mitigación</w:t>
            </w:r>
          </w:p>
        </w:tc>
      </w:tr>
      <w:tr w:rsidR="008B56AF" w14:paraId="335C8F6A" w14:textId="77777777">
        <w:tblPrEx>
          <w:tblCellMar>
            <w:top w:w="0" w:type="dxa"/>
            <w:bottom w:w="0" w:type="dxa"/>
          </w:tblCellMar>
        </w:tblPrEx>
        <w:trPr>
          <w:cantSplit/>
        </w:trPr>
        <w:tc>
          <w:tcPr>
            <w:tcW w:w="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F1C611" w14:textId="77777777" w:rsidR="008B56AF" w:rsidRDefault="00DB1FCA">
            <w:pPr>
              <w:spacing w:line="260" w:lineRule="auto"/>
            </w:pPr>
            <w:r>
              <w:rPr>
                <w:sz w:val="20"/>
                <w:szCs w:val="20"/>
              </w:rPr>
              <w:t>R1</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486C11" w14:textId="77777777" w:rsidR="008B56AF" w:rsidRDefault="00DB1FCA">
            <w:pPr>
              <w:spacing w:line="260" w:lineRule="auto"/>
            </w:pPr>
            <w:r>
              <w:rPr>
                <w:sz w:val="20"/>
                <w:szCs w:val="20"/>
              </w:rPr>
              <w:t>BancoEstado / Falabella detectan automatización y bloquean cuenta.</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166A59D" w14:textId="77777777" w:rsidR="008B56AF" w:rsidRDefault="00DB1FCA">
            <w:pPr>
              <w:spacing w:line="260" w:lineRule="auto"/>
            </w:pPr>
            <w:r>
              <w:rPr>
                <w:sz w:val="20"/>
                <w:szCs w:val="20"/>
              </w:rPr>
              <w:t>Medio</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EC3EEB" w14:textId="77777777" w:rsidR="008B56AF" w:rsidRDefault="00DB1FCA">
            <w:pPr>
              <w:spacing w:line="260" w:lineRule="auto"/>
            </w:pPr>
            <w:r>
              <w:rPr>
                <w:sz w:val="20"/>
                <w:szCs w:val="20"/>
              </w:rPr>
              <w:t>Alto</w:t>
            </w:r>
          </w:p>
        </w:tc>
        <w:tc>
          <w:tcPr>
            <w:tcW w:w="4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3690C4" w14:textId="77777777" w:rsidR="008B56AF" w:rsidRDefault="00DB1FCA">
            <w:pPr>
              <w:spacing w:line="260" w:lineRule="auto"/>
            </w:pPr>
            <w:proofErr w:type="spellStart"/>
            <w:r>
              <w:rPr>
                <w:sz w:val="20"/>
                <w:szCs w:val="20"/>
              </w:rPr>
              <w:t>Headful</w:t>
            </w:r>
            <w:proofErr w:type="spellEnd"/>
            <w:r>
              <w:rPr>
                <w:sz w:val="20"/>
                <w:szCs w:val="20"/>
              </w:rPr>
              <w:t xml:space="preserve"> + cadencia humana semanal + </w:t>
            </w:r>
            <w:proofErr w:type="spellStart"/>
            <w:r>
              <w:rPr>
                <w:sz w:val="20"/>
                <w:szCs w:val="20"/>
              </w:rPr>
              <w:t>storage_state</w:t>
            </w:r>
            <w:proofErr w:type="spellEnd"/>
            <w:r>
              <w:rPr>
                <w:sz w:val="20"/>
                <w:szCs w:val="20"/>
              </w:rPr>
              <w:t xml:space="preserve"> de sesión humana. No paralelizar </w:t>
            </w:r>
            <w:proofErr w:type="spellStart"/>
            <w:r>
              <w:rPr>
                <w:sz w:val="20"/>
                <w:szCs w:val="20"/>
              </w:rPr>
              <w:t>logins</w:t>
            </w:r>
            <w:proofErr w:type="spellEnd"/>
            <w:r>
              <w:rPr>
                <w:sz w:val="20"/>
                <w:szCs w:val="20"/>
              </w:rPr>
              <w:t xml:space="preserve">. Si pasa: usar </w:t>
            </w:r>
            <w:proofErr w:type="spellStart"/>
            <w:r>
              <w:rPr>
                <w:sz w:val="20"/>
                <w:szCs w:val="20"/>
              </w:rPr>
              <w:t>export</w:t>
            </w:r>
            <w:proofErr w:type="spellEnd"/>
            <w:r>
              <w:rPr>
                <w:sz w:val="20"/>
                <w:szCs w:val="20"/>
              </w:rPr>
              <w:t xml:space="preserve"> manual desde el portal hasta SFA.</w:t>
            </w:r>
          </w:p>
        </w:tc>
      </w:tr>
      <w:tr w:rsidR="008B56AF" w14:paraId="5308A5AA" w14:textId="77777777">
        <w:tblPrEx>
          <w:tblCellMar>
            <w:top w:w="0" w:type="dxa"/>
            <w:bottom w:w="0" w:type="dxa"/>
          </w:tblCellMar>
        </w:tblPrEx>
        <w:trPr>
          <w:cantSplit/>
        </w:trPr>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0F691AE" w14:textId="77777777" w:rsidR="008B56AF" w:rsidRDefault="00DB1FCA">
            <w:pPr>
              <w:spacing w:line="260" w:lineRule="auto"/>
            </w:pPr>
            <w:r>
              <w:rPr>
                <w:sz w:val="20"/>
                <w:szCs w:val="20"/>
              </w:rPr>
              <w:t>R2</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E3F6E38" w14:textId="77777777" w:rsidR="008B56AF" w:rsidRDefault="00DB1FCA">
            <w:pPr>
              <w:spacing w:line="260" w:lineRule="auto"/>
            </w:pPr>
            <w:r>
              <w:rPr>
                <w:sz w:val="20"/>
                <w:szCs w:val="20"/>
              </w:rPr>
              <w:t>Banco cambia plantilla de email; transacciones se pierden silenciosamente.</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274220D" w14:textId="77777777" w:rsidR="008B56AF" w:rsidRDefault="00DB1FCA">
            <w:pPr>
              <w:spacing w:line="260" w:lineRule="auto"/>
            </w:pPr>
            <w:r>
              <w:rPr>
                <w:sz w:val="20"/>
                <w:szCs w:val="20"/>
              </w:rPr>
              <w:t>Alto</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C4B2B8C" w14:textId="77777777" w:rsidR="008B56AF" w:rsidRDefault="00DB1FCA">
            <w:pPr>
              <w:spacing w:line="260" w:lineRule="auto"/>
            </w:pPr>
            <w:r>
              <w:rPr>
                <w:sz w:val="20"/>
                <w:szCs w:val="20"/>
              </w:rPr>
              <w:t>Medio</w:t>
            </w:r>
          </w:p>
        </w:tc>
        <w:tc>
          <w:tcPr>
            <w:tcW w:w="4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AD25B62" w14:textId="77777777" w:rsidR="008B56AF" w:rsidRDefault="00DB1FCA">
            <w:pPr>
              <w:spacing w:line="260" w:lineRule="auto"/>
            </w:pPr>
            <w:r>
              <w:rPr>
                <w:sz w:val="20"/>
                <w:szCs w:val="20"/>
              </w:rPr>
              <w:t xml:space="preserve">Alert en reporte HTML cuando LLM </w:t>
            </w:r>
            <w:proofErr w:type="spellStart"/>
            <w:r>
              <w:rPr>
                <w:sz w:val="20"/>
                <w:szCs w:val="20"/>
              </w:rPr>
              <w:t>fallback</w:t>
            </w:r>
            <w:proofErr w:type="spellEnd"/>
            <w:r>
              <w:rPr>
                <w:sz w:val="20"/>
                <w:szCs w:val="20"/>
              </w:rPr>
              <w:t xml:space="preserve"> &gt; 5%. </w:t>
            </w:r>
            <w:proofErr w:type="spellStart"/>
            <w:r>
              <w:rPr>
                <w:sz w:val="20"/>
                <w:szCs w:val="20"/>
              </w:rPr>
              <w:t>Tests</w:t>
            </w:r>
            <w:proofErr w:type="spellEnd"/>
            <w:r>
              <w:rPr>
                <w:sz w:val="20"/>
                <w:szCs w:val="20"/>
              </w:rPr>
              <w:t xml:space="preserve"> con fixture-suite de plantillas. Monitor diario los primeros 30 días.</w:t>
            </w:r>
          </w:p>
        </w:tc>
      </w:tr>
      <w:tr w:rsidR="008B56AF" w14:paraId="39D8F4F6" w14:textId="77777777">
        <w:tblPrEx>
          <w:tblCellMar>
            <w:top w:w="0" w:type="dxa"/>
            <w:bottom w:w="0" w:type="dxa"/>
          </w:tblCellMar>
        </w:tblPrEx>
        <w:trPr>
          <w:cantSplit/>
        </w:trPr>
        <w:tc>
          <w:tcPr>
            <w:tcW w:w="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C851DD" w14:textId="77777777" w:rsidR="008B56AF" w:rsidRDefault="00DB1FCA">
            <w:pPr>
              <w:spacing w:line="260" w:lineRule="auto"/>
            </w:pPr>
            <w:r>
              <w:rPr>
                <w:sz w:val="20"/>
                <w:szCs w:val="20"/>
              </w:rPr>
              <w:t>R3</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8F93C5D" w14:textId="77777777" w:rsidR="008B56AF" w:rsidRDefault="00DB1FCA">
            <w:pPr>
              <w:spacing w:line="260" w:lineRule="auto"/>
            </w:pPr>
            <w:r>
              <w:rPr>
                <w:sz w:val="20"/>
                <w:szCs w:val="20"/>
              </w:rPr>
              <w:t xml:space="preserve">Corrupción de </w:t>
            </w:r>
            <w:proofErr w:type="spellStart"/>
            <w:r>
              <w:rPr>
                <w:sz w:val="20"/>
                <w:szCs w:val="20"/>
              </w:rPr>
              <w:t>finanza.mmb</w:t>
            </w:r>
            <w:proofErr w:type="spellEnd"/>
            <w:r>
              <w:rPr>
                <w:sz w:val="20"/>
                <w:szCs w:val="20"/>
              </w:rPr>
              <w:t xml:space="preserve"> durante INSERT.</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C8D94A6" w14:textId="77777777" w:rsidR="008B56AF" w:rsidRDefault="00DB1FCA">
            <w:pPr>
              <w:spacing w:line="260" w:lineRule="auto"/>
            </w:pPr>
            <w:r>
              <w:rPr>
                <w:sz w:val="20"/>
                <w:szCs w:val="20"/>
              </w:rPr>
              <w:t>Bajo</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E8C8E7B" w14:textId="77777777" w:rsidR="008B56AF" w:rsidRDefault="00DB1FCA">
            <w:pPr>
              <w:spacing w:line="260" w:lineRule="auto"/>
            </w:pPr>
            <w:r>
              <w:rPr>
                <w:sz w:val="20"/>
                <w:szCs w:val="20"/>
              </w:rPr>
              <w:t>Crítico</w:t>
            </w:r>
          </w:p>
        </w:tc>
        <w:tc>
          <w:tcPr>
            <w:tcW w:w="4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142C6FF" w14:textId="77777777" w:rsidR="008B56AF" w:rsidRDefault="00DB1FCA">
            <w:pPr>
              <w:spacing w:line="260" w:lineRule="auto"/>
            </w:pPr>
            <w:proofErr w:type="spellStart"/>
            <w:r>
              <w:rPr>
                <w:sz w:val="20"/>
                <w:szCs w:val="20"/>
              </w:rPr>
              <w:t>Backup</w:t>
            </w:r>
            <w:proofErr w:type="spellEnd"/>
            <w:r>
              <w:rPr>
                <w:sz w:val="20"/>
                <w:szCs w:val="20"/>
              </w:rPr>
              <w:t xml:space="preserve"> </w:t>
            </w:r>
            <w:proofErr w:type="spellStart"/>
            <w:r>
              <w:rPr>
                <w:sz w:val="20"/>
                <w:szCs w:val="20"/>
              </w:rPr>
              <w:t>pre-escritura</w:t>
            </w:r>
            <w:proofErr w:type="spellEnd"/>
            <w:r>
              <w:rPr>
                <w:sz w:val="20"/>
                <w:szCs w:val="20"/>
              </w:rPr>
              <w:t xml:space="preserve"> + ACID + </w:t>
            </w:r>
            <w:proofErr w:type="spellStart"/>
            <w:r>
              <w:rPr>
                <w:sz w:val="20"/>
                <w:szCs w:val="20"/>
              </w:rPr>
              <w:t>lock</w:t>
            </w:r>
            <w:proofErr w:type="spellEnd"/>
            <w:r>
              <w:rPr>
                <w:sz w:val="20"/>
                <w:szCs w:val="20"/>
              </w:rPr>
              <w:t xml:space="preserve"> </w:t>
            </w:r>
            <w:proofErr w:type="spellStart"/>
            <w:r>
              <w:rPr>
                <w:sz w:val="20"/>
                <w:szCs w:val="20"/>
              </w:rPr>
              <w:t>detection</w:t>
            </w:r>
            <w:proofErr w:type="spellEnd"/>
            <w:r>
              <w:rPr>
                <w:sz w:val="20"/>
                <w:szCs w:val="20"/>
              </w:rPr>
              <w:t xml:space="preserve"> + idempotencia. Capacidad de replay desde </w:t>
            </w:r>
            <w:proofErr w:type="spellStart"/>
            <w:r>
              <w:rPr>
                <w:sz w:val="20"/>
                <w:szCs w:val="20"/>
              </w:rPr>
              <w:t>staging</w:t>
            </w:r>
            <w:proofErr w:type="spellEnd"/>
            <w:r>
              <w:rPr>
                <w:sz w:val="20"/>
                <w:szCs w:val="20"/>
              </w:rPr>
              <w:t>.</w:t>
            </w:r>
          </w:p>
        </w:tc>
      </w:tr>
      <w:tr w:rsidR="008B56AF" w14:paraId="6D24186F" w14:textId="77777777">
        <w:tblPrEx>
          <w:tblCellMar>
            <w:top w:w="0" w:type="dxa"/>
            <w:bottom w:w="0" w:type="dxa"/>
          </w:tblCellMar>
        </w:tblPrEx>
        <w:trPr>
          <w:cantSplit/>
        </w:trPr>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33A506A" w14:textId="77777777" w:rsidR="008B56AF" w:rsidRDefault="00DB1FCA">
            <w:pPr>
              <w:spacing w:line="260" w:lineRule="auto"/>
            </w:pPr>
            <w:r>
              <w:rPr>
                <w:sz w:val="20"/>
                <w:szCs w:val="20"/>
              </w:rPr>
              <w:t>R4</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F2BE48C" w14:textId="77777777" w:rsidR="008B56AF" w:rsidRDefault="00DB1FCA">
            <w:pPr>
              <w:spacing w:line="260" w:lineRule="auto"/>
            </w:pPr>
            <w:r>
              <w:rPr>
                <w:sz w:val="20"/>
                <w:szCs w:val="20"/>
              </w:rPr>
              <w:t xml:space="preserve">Pérdida de tokens OAuth por </w:t>
            </w:r>
            <w:proofErr w:type="spellStart"/>
            <w:r>
              <w:rPr>
                <w:sz w:val="20"/>
                <w:szCs w:val="20"/>
              </w:rPr>
              <w:t>reset</w:t>
            </w:r>
            <w:proofErr w:type="spellEnd"/>
            <w:r>
              <w:rPr>
                <w:sz w:val="20"/>
                <w:szCs w:val="20"/>
              </w:rPr>
              <w:t xml:space="preserve"> de Windows.</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1EBBA3B" w14:textId="77777777" w:rsidR="008B56AF" w:rsidRDefault="00DB1FCA">
            <w:pPr>
              <w:spacing w:line="260" w:lineRule="auto"/>
            </w:pPr>
            <w:r>
              <w:rPr>
                <w:sz w:val="20"/>
                <w:szCs w:val="20"/>
              </w:rPr>
              <w:t>Bajo</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B544E83" w14:textId="77777777" w:rsidR="008B56AF" w:rsidRDefault="00DB1FCA">
            <w:pPr>
              <w:spacing w:line="260" w:lineRule="auto"/>
            </w:pPr>
            <w:r>
              <w:rPr>
                <w:sz w:val="20"/>
                <w:szCs w:val="20"/>
              </w:rPr>
              <w:t>Medio</w:t>
            </w:r>
          </w:p>
        </w:tc>
        <w:tc>
          <w:tcPr>
            <w:tcW w:w="4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C54D2B4" w14:textId="77777777" w:rsidR="008B56AF" w:rsidRDefault="00DB1FCA">
            <w:pPr>
              <w:spacing w:line="260" w:lineRule="auto"/>
            </w:pPr>
            <w:proofErr w:type="spellStart"/>
            <w:r>
              <w:rPr>
                <w:sz w:val="20"/>
                <w:szCs w:val="20"/>
              </w:rPr>
              <w:t>keyring</w:t>
            </w:r>
            <w:proofErr w:type="spellEnd"/>
            <w:r>
              <w:rPr>
                <w:sz w:val="20"/>
                <w:szCs w:val="20"/>
              </w:rPr>
              <w:t xml:space="preserve"> respaldado en </w:t>
            </w:r>
            <w:proofErr w:type="spellStart"/>
            <w:proofErr w:type="gramStart"/>
            <w:r>
              <w:rPr>
                <w:sz w:val="20"/>
                <w:szCs w:val="20"/>
              </w:rPr>
              <w:t>password</w:t>
            </w:r>
            <w:proofErr w:type="spellEnd"/>
            <w:proofErr w:type="gramEnd"/>
            <w:r>
              <w:rPr>
                <w:sz w:val="20"/>
                <w:szCs w:val="20"/>
              </w:rPr>
              <w:t xml:space="preserve"> manager. Documentar procedimiento de </w:t>
            </w:r>
            <w:proofErr w:type="spellStart"/>
            <w:r>
              <w:rPr>
                <w:sz w:val="20"/>
                <w:szCs w:val="20"/>
              </w:rPr>
              <w:t>re-autenticación</w:t>
            </w:r>
            <w:proofErr w:type="spellEnd"/>
            <w:r>
              <w:rPr>
                <w:sz w:val="20"/>
                <w:szCs w:val="20"/>
              </w:rPr>
              <w:t>.</w:t>
            </w:r>
          </w:p>
        </w:tc>
      </w:tr>
      <w:tr w:rsidR="008B56AF" w14:paraId="27D277DD" w14:textId="77777777">
        <w:tblPrEx>
          <w:tblCellMar>
            <w:top w:w="0" w:type="dxa"/>
            <w:bottom w:w="0" w:type="dxa"/>
          </w:tblCellMar>
        </w:tblPrEx>
        <w:trPr>
          <w:cantSplit/>
        </w:trPr>
        <w:tc>
          <w:tcPr>
            <w:tcW w:w="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CA3A63" w14:textId="77777777" w:rsidR="008B56AF" w:rsidRDefault="00DB1FCA">
            <w:pPr>
              <w:spacing w:line="260" w:lineRule="auto"/>
            </w:pPr>
            <w:r>
              <w:rPr>
                <w:sz w:val="20"/>
                <w:szCs w:val="20"/>
              </w:rPr>
              <w:t>R5</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52E9659" w14:textId="77777777" w:rsidR="008B56AF" w:rsidRDefault="00DB1FCA">
            <w:pPr>
              <w:spacing w:line="260" w:lineRule="auto"/>
            </w:pPr>
            <w:r>
              <w:rPr>
                <w:sz w:val="20"/>
                <w:szCs w:val="20"/>
              </w:rPr>
              <w:t>Ollama deja de responder (CPU saturada por Defender, etc.).</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74A9885" w14:textId="77777777" w:rsidR="008B56AF" w:rsidRDefault="00DB1FCA">
            <w:pPr>
              <w:spacing w:line="260" w:lineRule="auto"/>
            </w:pPr>
            <w:r>
              <w:rPr>
                <w:sz w:val="20"/>
                <w:szCs w:val="20"/>
              </w:rPr>
              <w:t>Medio</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3C9E508" w14:textId="77777777" w:rsidR="008B56AF" w:rsidRDefault="00DB1FCA">
            <w:pPr>
              <w:spacing w:line="260" w:lineRule="auto"/>
            </w:pPr>
            <w:r>
              <w:rPr>
                <w:sz w:val="20"/>
                <w:szCs w:val="20"/>
              </w:rPr>
              <w:t>Bajo</w:t>
            </w:r>
          </w:p>
        </w:tc>
        <w:tc>
          <w:tcPr>
            <w:tcW w:w="4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3643F05" w14:textId="77777777" w:rsidR="008B56AF" w:rsidRDefault="00DB1FCA">
            <w:pPr>
              <w:spacing w:line="260" w:lineRule="auto"/>
            </w:pPr>
            <w:r>
              <w:rPr>
                <w:sz w:val="20"/>
                <w:szCs w:val="20"/>
              </w:rPr>
              <w:t xml:space="preserve">LLM es </w:t>
            </w:r>
            <w:proofErr w:type="spellStart"/>
            <w:r>
              <w:rPr>
                <w:sz w:val="20"/>
                <w:szCs w:val="20"/>
              </w:rPr>
              <w:t>fallback</w:t>
            </w:r>
            <w:proofErr w:type="spellEnd"/>
            <w:r>
              <w:rPr>
                <w:sz w:val="20"/>
                <w:szCs w:val="20"/>
              </w:rPr>
              <w:t xml:space="preserve">, no ruta crítica. Si falla, transacción va a </w:t>
            </w:r>
            <w:proofErr w:type="spellStart"/>
            <w:r>
              <w:rPr>
                <w:sz w:val="20"/>
                <w:szCs w:val="20"/>
              </w:rPr>
              <w:t>needs_review</w:t>
            </w:r>
            <w:proofErr w:type="spellEnd"/>
            <w:r>
              <w:rPr>
                <w:sz w:val="20"/>
                <w:szCs w:val="20"/>
              </w:rPr>
              <w:t xml:space="preserve"> y se procesa después.</w:t>
            </w:r>
          </w:p>
        </w:tc>
      </w:tr>
      <w:tr w:rsidR="008B56AF" w14:paraId="72C1AAC4" w14:textId="77777777">
        <w:tblPrEx>
          <w:tblCellMar>
            <w:top w:w="0" w:type="dxa"/>
            <w:bottom w:w="0" w:type="dxa"/>
          </w:tblCellMar>
        </w:tblPrEx>
        <w:trPr>
          <w:cantSplit/>
        </w:trPr>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04D12FB" w14:textId="77777777" w:rsidR="008B56AF" w:rsidRDefault="00DB1FCA">
            <w:pPr>
              <w:spacing w:line="260" w:lineRule="auto"/>
            </w:pPr>
            <w:r>
              <w:rPr>
                <w:sz w:val="20"/>
                <w:szCs w:val="20"/>
              </w:rPr>
              <w:t>R6</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7DDFBC7" w14:textId="77777777" w:rsidR="008B56AF" w:rsidRDefault="00DB1FCA">
            <w:pPr>
              <w:spacing w:line="260" w:lineRule="auto"/>
            </w:pPr>
            <w:r>
              <w:rPr>
                <w:sz w:val="20"/>
                <w:szCs w:val="20"/>
              </w:rPr>
              <w:t xml:space="preserve">Mercado Pago revoca </w:t>
            </w:r>
            <w:proofErr w:type="gramStart"/>
            <w:r>
              <w:rPr>
                <w:sz w:val="20"/>
                <w:szCs w:val="20"/>
              </w:rPr>
              <w:t>app</w:t>
            </w:r>
            <w:proofErr w:type="gramEnd"/>
            <w:r>
              <w:rPr>
                <w:sz w:val="20"/>
                <w:szCs w:val="20"/>
              </w:rPr>
              <w:t xml:space="preserve"> o cambia API.</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A10DDE7" w14:textId="77777777" w:rsidR="008B56AF" w:rsidRDefault="00DB1FCA">
            <w:pPr>
              <w:spacing w:line="260" w:lineRule="auto"/>
            </w:pPr>
            <w:r>
              <w:rPr>
                <w:sz w:val="20"/>
                <w:szCs w:val="20"/>
              </w:rPr>
              <w:t>Bajo</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41DD43D" w14:textId="77777777" w:rsidR="008B56AF" w:rsidRDefault="00DB1FCA">
            <w:pPr>
              <w:spacing w:line="260" w:lineRule="auto"/>
            </w:pPr>
            <w:r>
              <w:rPr>
                <w:sz w:val="20"/>
                <w:szCs w:val="20"/>
              </w:rPr>
              <w:t>Bajo</w:t>
            </w:r>
          </w:p>
        </w:tc>
        <w:tc>
          <w:tcPr>
            <w:tcW w:w="4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7640287" w14:textId="77777777" w:rsidR="008B56AF" w:rsidRDefault="00DB1FCA">
            <w:pPr>
              <w:spacing w:line="260" w:lineRule="auto"/>
            </w:pPr>
            <w:r>
              <w:rPr>
                <w:sz w:val="20"/>
                <w:szCs w:val="20"/>
              </w:rPr>
              <w:t xml:space="preserve">App propia sigue siendo de Ricardo; cambios de API requieren actualizar </w:t>
            </w:r>
            <w:proofErr w:type="spellStart"/>
            <w:r>
              <w:rPr>
                <w:sz w:val="20"/>
                <w:szCs w:val="20"/>
              </w:rPr>
              <w:t>adapter</w:t>
            </w:r>
            <w:proofErr w:type="spellEnd"/>
            <w:r>
              <w:rPr>
                <w:sz w:val="20"/>
                <w:szCs w:val="20"/>
              </w:rPr>
              <w:t>, pero no afectan al resto.</w:t>
            </w:r>
          </w:p>
        </w:tc>
      </w:tr>
      <w:tr w:rsidR="008B56AF" w14:paraId="2F3011DE" w14:textId="77777777">
        <w:tblPrEx>
          <w:tblCellMar>
            <w:top w:w="0" w:type="dxa"/>
            <w:bottom w:w="0" w:type="dxa"/>
          </w:tblCellMar>
        </w:tblPrEx>
        <w:trPr>
          <w:cantSplit/>
        </w:trPr>
        <w:tc>
          <w:tcPr>
            <w:tcW w:w="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AC1041D" w14:textId="77777777" w:rsidR="008B56AF" w:rsidRDefault="00DB1FCA">
            <w:pPr>
              <w:spacing w:line="260" w:lineRule="auto"/>
            </w:pPr>
            <w:r>
              <w:rPr>
                <w:sz w:val="20"/>
                <w:szCs w:val="20"/>
              </w:rPr>
              <w:t>R7</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C77705" w14:textId="77777777" w:rsidR="008B56AF" w:rsidRDefault="00DB1FCA">
            <w:pPr>
              <w:spacing w:line="260" w:lineRule="auto"/>
            </w:pPr>
            <w:proofErr w:type="spellStart"/>
            <w:r>
              <w:rPr>
                <w:sz w:val="20"/>
                <w:szCs w:val="20"/>
              </w:rPr>
              <w:t>MachBCI</w:t>
            </w:r>
            <w:proofErr w:type="spellEnd"/>
            <w:r>
              <w:rPr>
                <w:sz w:val="20"/>
                <w:szCs w:val="20"/>
              </w:rPr>
              <w:t xml:space="preserve"> nunca expone API a personas; se mantiene gap de cobertura.</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42DD447" w14:textId="77777777" w:rsidR="008B56AF" w:rsidRDefault="00DB1FCA">
            <w:pPr>
              <w:spacing w:line="260" w:lineRule="auto"/>
            </w:pPr>
            <w:r>
              <w:rPr>
                <w:sz w:val="20"/>
                <w:szCs w:val="20"/>
              </w:rPr>
              <w:t>Alto</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35A359" w14:textId="77777777" w:rsidR="008B56AF" w:rsidRDefault="00DB1FCA">
            <w:pPr>
              <w:spacing w:line="260" w:lineRule="auto"/>
            </w:pPr>
            <w:r>
              <w:rPr>
                <w:sz w:val="20"/>
                <w:szCs w:val="20"/>
              </w:rPr>
              <w:t>Bajo</w:t>
            </w:r>
          </w:p>
        </w:tc>
        <w:tc>
          <w:tcPr>
            <w:tcW w:w="4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DC87B54" w14:textId="77777777" w:rsidR="008B56AF" w:rsidRDefault="00DB1FCA">
            <w:pPr>
              <w:spacing w:line="260" w:lineRule="auto"/>
            </w:pPr>
            <w:r>
              <w:rPr>
                <w:sz w:val="20"/>
                <w:szCs w:val="20"/>
              </w:rPr>
              <w:t>Aceptado como restricción. Manual + emails de notificación cubren la mayoría.</w:t>
            </w:r>
          </w:p>
        </w:tc>
      </w:tr>
      <w:tr w:rsidR="008B56AF" w14:paraId="24AFEC7B" w14:textId="77777777">
        <w:tblPrEx>
          <w:tblCellMar>
            <w:top w:w="0" w:type="dxa"/>
            <w:bottom w:w="0" w:type="dxa"/>
          </w:tblCellMar>
        </w:tblPrEx>
        <w:trPr>
          <w:cantSplit/>
        </w:trPr>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22A4F02" w14:textId="77777777" w:rsidR="008B56AF" w:rsidRDefault="00DB1FCA">
            <w:pPr>
              <w:spacing w:line="260" w:lineRule="auto"/>
            </w:pPr>
            <w:r>
              <w:rPr>
                <w:sz w:val="20"/>
                <w:szCs w:val="20"/>
              </w:rPr>
              <w:t>R8</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C25E602" w14:textId="77777777" w:rsidR="008B56AF" w:rsidRDefault="00DB1FCA">
            <w:pPr>
              <w:spacing w:line="260" w:lineRule="auto"/>
            </w:pPr>
            <w:r>
              <w:rPr>
                <w:sz w:val="20"/>
                <w:szCs w:val="20"/>
              </w:rPr>
              <w:t xml:space="preserve">SFA llega antes de lo previsto y obliga a </w:t>
            </w:r>
            <w:proofErr w:type="spellStart"/>
            <w:r>
              <w:rPr>
                <w:sz w:val="20"/>
                <w:szCs w:val="20"/>
              </w:rPr>
              <w:t>refactor</w:t>
            </w:r>
            <w:proofErr w:type="spellEnd"/>
            <w:r>
              <w:rPr>
                <w:sz w:val="20"/>
                <w:szCs w:val="20"/>
              </w:rPr>
              <w:t xml:space="preserve"> grande.</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4F58BE2" w14:textId="77777777" w:rsidR="008B56AF" w:rsidRDefault="00DB1FCA">
            <w:pPr>
              <w:spacing w:line="260" w:lineRule="auto"/>
            </w:pPr>
            <w:r>
              <w:rPr>
                <w:sz w:val="20"/>
                <w:szCs w:val="20"/>
              </w:rPr>
              <w:t>Medio (positivo)</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B041691" w14:textId="77777777" w:rsidR="008B56AF" w:rsidRDefault="00DB1FCA">
            <w:pPr>
              <w:spacing w:line="260" w:lineRule="auto"/>
            </w:pPr>
            <w:r>
              <w:rPr>
                <w:sz w:val="20"/>
                <w:szCs w:val="20"/>
              </w:rPr>
              <w:t>Medio</w:t>
            </w:r>
          </w:p>
        </w:tc>
        <w:tc>
          <w:tcPr>
            <w:tcW w:w="4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6E2C517" w14:textId="77777777" w:rsidR="008B56AF" w:rsidRDefault="00DB1FCA">
            <w:pPr>
              <w:spacing w:line="260" w:lineRule="auto"/>
            </w:pPr>
            <w:proofErr w:type="spellStart"/>
            <w:r>
              <w:rPr>
                <w:sz w:val="20"/>
                <w:szCs w:val="20"/>
              </w:rPr>
              <w:t>Adapters</w:t>
            </w:r>
            <w:proofErr w:type="spellEnd"/>
            <w:r>
              <w:rPr>
                <w:sz w:val="20"/>
                <w:szCs w:val="20"/>
              </w:rPr>
              <w:t xml:space="preserve"> </w:t>
            </w:r>
            <w:proofErr w:type="spellStart"/>
            <w:r>
              <w:rPr>
                <w:sz w:val="20"/>
                <w:szCs w:val="20"/>
              </w:rPr>
              <w:t>pluggable</w:t>
            </w:r>
            <w:proofErr w:type="spellEnd"/>
            <w:r>
              <w:rPr>
                <w:sz w:val="20"/>
                <w:szCs w:val="20"/>
              </w:rPr>
              <w:t>. Migrar scraping_be.py → sfa_be.py es semanas de trabajo, no meses.</w:t>
            </w:r>
          </w:p>
        </w:tc>
      </w:tr>
      <w:tr w:rsidR="008B56AF" w14:paraId="7C3B61A2" w14:textId="77777777">
        <w:tblPrEx>
          <w:tblCellMar>
            <w:top w:w="0" w:type="dxa"/>
            <w:bottom w:w="0" w:type="dxa"/>
          </w:tblCellMar>
        </w:tblPrEx>
        <w:trPr>
          <w:cantSplit/>
        </w:trPr>
        <w:tc>
          <w:tcPr>
            <w:tcW w:w="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C0FFE75" w14:textId="77777777" w:rsidR="008B56AF" w:rsidRDefault="00DB1FCA">
            <w:pPr>
              <w:spacing w:line="260" w:lineRule="auto"/>
            </w:pPr>
            <w:r>
              <w:rPr>
                <w:sz w:val="20"/>
                <w:szCs w:val="20"/>
              </w:rPr>
              <w:t>R9</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CA184D3" w14:textId="77777777" w:rsidR="008B56AF" w:rsidRDefault="00DB1FCA">
            <w:pPr>
              <w:spacing w:line="260" w:lineRule="auto"/>
            </w:pPr>
            <w:r>
              <w:rPr>
                <w:sz w:val="20"/>
                <w:szCs w:val="20"/>
              </w:rPr>
              <w:t>Laura revoca consentimiento.</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B7186F1" w14:textId="77777777" w:rsidR="008B56AF" w:rsidRDefault="00DB1FCA">
            <w:pPr>
              <w:spacing w:line="260" w:lineRule="auto"/>
            </w:pPr>
            <w:r>
              <w:rPr>
                <w:sz w:val="20"/>
                <w:szCs w:val="20"/>
              </w:rPr>
              <w:t>Bajo</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52A1CC" w14:textId="77777777" w:rsidR="008B56AF" w:rsidRDefault="00DB1FCA">
            <w:pPr>
              <w:spacing w:line="260" w:lineRule="auto"/>
            </w:pPr>
            <w:r>
              <w:rPr>
                <w:sz w:val="20"/>
                <w:szCs w:val="20"/>
              </w:rPr>
              <w:t>Medio</w:t>
            </w:r>
          </w:p>
        </w:tc>
        <w:tc>
          <w:tcPr>
            <w:tcW w:w="4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615C535" w14:textId="77777777" w:rsidR="008B56AF" w:rsidRDefault="00DB1FCA">
            <w:pPr>
              <w:spacing w:line="260" w:lineRule="auto"/>
            </w:pPr>
            <w:r>
              <w:rPr>
                <w:sz w:val="20"/>
                <w:szCs w:val="20"/>
              </w:rPr>
              <w:t xml:space="preserve">Acuerdo firmado prevé revocación. Borrar </w:t>
            </w:r>
            <w:proofErr w:type="spellStart"/>
            <w:r>
              <w:rPr>
                <w:sz w:val="20"/>
                <w:szCs w:val="20"/>
              </w:rPr>
              <w:t>storage_state</w:t>
            </w:r>
            <w:proofErr w:type="spellEnd"/>
            <w:r>
              <w:rPr>
                <w:sz w:val="20"/>
                <w:szCs w:val="20"/>
              </w:rPr>
              <w:t xml:space="preserve">, deshabilitar </w:t>
            </w:r>
            <w:proofErr w:type="spellStart"/>
            <w:r>
              <w:rPr>
                <w:sz w:val="20"/>
                <w:szCs w:val="20"/>
              </w:rPr>
              <w:t>parsers</w:t>
            </w:r>
            <w:proofErr w:type="spellEnd"/>
            <w:r>
              <w:rPr>
                <w:sz w:val="20"/>
                <w:szCs w:val="20"/>
              </w:rPr>
              <w:t xml:space="preserve"> de Laura, conservar histórico ya importado.</w:t>
            </w:r>
          </w:p>
        </w:tc>
      </w:tr>
      <w:tr w:rsidR="008B56AF" w14:paraId="14EA1206" w14:textId="77777777">
        <w:tblPrEx>
          <w:tblCellMar>
            <w:top w:w="0" w:type="dxa"/>
            <w:bottom w:w="0" w:type="dxa"/>
          </w:tblCellMar>
        </w:tblPrEx>
        <w:trPr>
          <w:cantSplit/>
        </w:trPr>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D1D8CD3" w14:textId="77777777" w:rsidR="008B56AF" w:rsidRDefault="00DB1FCA">
            <w:pPr>
              <w:spacing w:line="260" w:lineRule="auto"/>
            </w:pPr>
            <w:r>
              <w:rPr>
                <w:sz w:val="20"/>
                <w:szCs w:val="20"/>
              </w:rPr>
              <w:t>R10</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1B02FA0" w14:textId="77777777" w:rsidR="008B56AF" w:rsidRDefault="00DB1FCA">
            <w:pPr>
              <w:spacing w:line="260" w:lineRule="auto"/>
            </w:pPr>
            <w:r>
              <w:rPr>
                <w:sz w:val="20"/>
                <w:szCs w:val="20"/>
              </w:rPr>
              <w:t xml:space="preserve">El proyecto pierde </w:t>
            </w:r>
            <w:proofErr w:type="spellStart"/>
            <w:r>
              <w:rPr>
                <w:sz w:val="20"/>
                <w:szCs w:val="20"/>
              </w:rPr>
              <w:t>momentum</w:t>
            </w:r>
            <w:proofErr w:type="spellEnd"/>
            <w:r>
              <w:rPr>
                <w:sz w:val="20"/>
                <w:szCs w:val="20"/>
              </w:rPr>
              <w:t>; queda inconcluso.</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F1FF713" w14:textId="77777777" w:rsidR="008B56AF" w:rsidRDefault="00DB1FCA">
            <w:pPr>
              <w:spacing w:line="260" w:lineRule="auto"/>
            </w:pPr>
            <w:r>
              <w:rPr>
                <w:sz w:val="20"/>
                <w:szCs w:val="20"/>
              </w:rPr>
              <w:t>Medio</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8566799" w14:textId="77777777" w:rsidR="008B56AF" w:rsidRDefault="00DB1FCA">
            <w:pPr>
              <w:spacing w:line="260" w:lineRule="auto"/>
            </w:pPr>
            <w:r>
              <w:rPr>
                <w:sz w:val="20"/>
                <w:szCs w:val="20"/>
              </w:rPr>
              <w:t>Medio</w:t>
            </w:r>
          </w:p>
        </w:tc>
        <w:tc>
          <w:tcPr>
            <w:tcW w:w="4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5D12E4E" w14:textId="77777777" w:rsidR="008B56AF" w:rsidRDefault="00DB1FCA">
            <w:pPr>
              <w:spacing w:line="260" w:lineRule="auto"/>
            </w:pPr>
            <w:proofErr w:type="spellStart"/>
            <w:r>
              <w:rPr>
                <w:sz w:val="20"/>
                <w:szCs w:val="20"/>
              </w:rPr>
              <w:t>Roadmap</w:t>
            </w:r>
            <w:proofErr w:type="spellEnd"/>
            <w:r>
              <w:rPr>
                <w:sz w:val="20"/>
                <w:szCs w:val="20"/>
              </w:rPr>
              <w:t xml:space="preserve"> por fases. Fase 1 ya entrega valor (</w:t>
            </w:r>
            <w:proofErr w:type="spellStart"/>
            <w:r>
              <w:rPr>
                <w:sz w:val="20"/>
                <w:szCs w:val="20"/>
              </w:rPr>
              <w:t>export</w:t>
            </w:r>
            <w:proofErr w:type="spellEnd"/>
            <w:r>
              <w:rPr>
                <w:sz w:val="20"/>
                <w:szCs w:val="20"/>
              </w:rPr>
              <w:t xml:space="preserve"> OFX). Fases 2+ son mejora incremental.</w:t>
            </w:r>
          </w:p>
        </w:tc>
      </w:tr>
      <w:tr w:rsidR="008B56AF" w14:paraId="1796CDB3" w14:textId="77777777">
        <w:tblPrEx>
          <w:tblCellMar>
            <w:top w:w="0" w:type="dxa"/>
            <w:bottom w:w="0" w:type="dxa"/>
          </w:tblCellMar>
        </w:tblPrEx>
        <w:trPr>
          <w:cantSplit/>
        </w:trPr>
        <w:tc>
          <w:tcPr>
            <w:tcW w:w="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2C21FAE" w14:textId="77777777" w:rsidR="008B56AF" w:rsidRDefault="00DB1FCA">
            <w:pPr>
              <w:spacing w:line="260" w:lineRule="auto"/>
            </w:pPr>
            <w:r>
              <w:rPr>
                <w:sz w:val="20"/>
                <w:szCs w:val="20"/>
              </w:rPr>
              <w:t>R11</w:t>
            </w:r>
          </w:p>
        </w:tc>
        <w:tc>
          <w:tcPr>
            <w:tcW w:w="24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C465C8F" w14:textId="77777777" w:rsidR="008B56AF" w:rsidRDefault="00DB1FCA">
            <w:pPr>
              <w:spacing w:line="260" w:lineRule="auto"/>
            </w:pPr>
            <w:r>
              <w:rPr>
                <w:sz w:val="20"/>
                <w:szCs w:val="20"/>
              </w:rPr>
              <w:t>Ricardo cambia de laptop o reinstala Windows.</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259A7A6" w14:textId="77777777" w:rsidR="008B56AF" w:rsidRDefault="00DB1FCA">
            <w:pPr>
              <w:spacing w:line="260" w:lineRule="auto"/>
            </w:pPr>
            <w:r>
              <w:rPr>
                <w:sz w:val="20"/>
                <w:szCs w:val="20"/>
              </w:rPr>
              <w:t>Medio</w:t>
            </w:r>
          </w:p>
        </w:tc>
        <w:tc>
          <w:tcPr>
            <w:tcW w:w="9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4817301" w14:textId="77777777" w:rsidR="008B56AF" w:rsidRDefault="00DB1FCA">
            <w:pPr>
              <w:spacing w:line="260" w:lineRule="auto"/>
            </w:pPr>
            <w:r>
              <w:rPr>
                <w:sz w:val="20"/>
                <w:szCs w:val="20"/>
              </w:rPr>
              <w:t>Bajo</w:t>
            </w:r>
          </w:p>
        </w:tc>
        <w:tc>
          <w:tcPr>
            <w:tcW w:w="4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525D631" w14:textId="77777777" w:rsidR="008B56AF" w:rsidRDefault="00DB1FCA">
            <w:pPr>
              <w:spacing w:line="260" w:lineRule="auto"/>
            </w:pPr>
            <w:r>
              <w:rPr>
                <w:sz w:val="20"/>
                <w:szCs w:val="20"/>
              </w:rPr>
              <w:t xml:space="preserve">Repo en </w:t>
            </w:r>
            <w:proofErr w:type="spellStart"/>
            <w:r>
              <w:rPr>
                <w:sz w:val="20"/>
                <w:szCs w:val="20"/>
              </w:rPr>
              <w:t>git</w:t>
            </w:r>
            <w:proofErr w:type="spellEnd"/>
            <w:r>
              <w:rPr>
                <w:sz w:val="20"/>
                <w:szCs w:val="20"/>
              </w:rPr>
              <w:t xml:space="preserve"> remoto privado (GitHub o </w:t>
            </w:r>
            <w:proofErr w:type="spellStart"/>
            <w:r>
              <w:rPr>
                <w:sz w:val="20"/>
                <w:szCs w:val="20"/>
              </w:rPr>
              <w:t>self-hosted</w:t>
            </w:r>
            <w:proofErr w:type="spellEnd"/>
            <w:r>
              <w:rPr>
                <w:sz w:val="20"/>
                <w:szCs w:val="20"/>
              </w:rPr>
              <w:t xml:space="preserve">). Tokens en </w:t>
            </w:r>
            <w:proofErr w:type="spellStart"/>
            <w:r>
              <w:rPr>
                <w:sz w:val="20"/>
                <w:szCs w:val="20"/>
              </w:rPr>
              <w:t>keyring</w:t>
            </w:r>
            <w:proofErr w:type="spellEnd"/>
            <w:r>
              <w:rPr>
                <w:sz w:val="20"/>
                <w:szCs w:val="20"/>
              </w:rPr>
              <w:t xml:space="preserve"> respaldado. </w:t>
            </w:r>
            <w:proofErr w:type="spellStart"/>
            <w:r>
              <w:rPr>
                <w:sz w:val="20"/>
                <w:szCs w:val="20"/>
              </w:rPr>
              <w:t>Backup</w:t>
            </w:r>
            <w:proofErr w:type="spellEnd"/>
            <w:r>
              <w:rPr>
                <w:sz w:val="20"/>
                <w:szCs w:val="20"/>
              </w:rPr>
              <w:t xml:space="preserve"> mensual a USB cifrado con </w:t>
            </w:r>
            <w:proofErr w:type="spellStart"/>
            <w:r>
              <w:rPr>
                <w:sz w:val="20"/>
                <w:szCs w:val="20"/>
              </w:rPr>
              <w:t>Restic</w:t>
            </w:r>
            <w:proofErr w:type="spellEnd"/>
            <w:r>
              <w:rPr>
                <w:sz w:val="20"/>
                <w:szCs w:val="20"/>
              </w:rPr>
              <w:t>.</w:t>
            </w:r>
          </w:p>
        </w:tc>
      </w:tr>
      <w:tr w:rsidR="008B56AF" w14:paraId="00C1A94C" w14:textId="77777777">
        <w:tblPrEx>
          <w:tblCellMar>
            <w:top w:w="0" w:type="dxa"/>
            <w:bottom w:w="0" w:type="dxa"/>
          </w:tblCellMar>
        </w:tblPrEx>
        <w:trPr>
          <w:cantSplit/>
        </w:trPr>
        <w:tc>
          <w:tcPr>
            <w:tcW w:w="6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F5E12D6" w14:textId="77777777" w:rsidR="008B56AF" w:rsidRDefault="00DB1FCA">
            <w:pPr>
              <w:spacing w:line="260" w:lineRule="auto"/>
            </w:pPr>
            <w:r>
              <w:rPr>
                <w:sz w:val="20"/>
                <w:szCs w:val="20"/>
              </w:rPr>
              <w:lastRenderedPageBreak/>
              <w:t>R12</w:t>
            </w:r>
          </w:p>
        </w:tc>
        <w:tc>
          <w:tcPr>
            <w:tcW w:w="24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705682C" w14:textId="77777777" w:rsidR="008B56AF" w:rsidRDefault="00DB1FCA">
            <w:pPr>
              <w:spacing w:line="260" w:lineRule="auto"/>
            </w:pPr>
            <w:r>
              <w:rPr>
                <w:sz w:val="20"/>
                <w:szCs w:val="20"/>
              </w:rPr>
              <w:t>Disputa con BancoEstado sobre acceso automatizado.</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57A1DF4" w14:textId="77777777" w:rsidR="008B56AF" w:rsidRDefault="00DB1FCA">
            <w:pPr>
              <w:spacing w:line="260" w:lineRule="auto"/>
            </w:pPr>
            <w:r>
              <w:rPr>
                <w:sz w:val="20"/>
                <w:szCs w:val="20"/>
              </w:rPr>
              <w:t>Bajo</w:t>
            </w:r>
          </w:p>
        </w:tc>
        <w:tc>
          <w:tcPr>
            <w:tcW w:w="9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8DBD570" w14:textId="77777777" w:rsidR="008B56AF" w:rsidRDefault="00DB1FCA">
            <w:pPr>
              <w:spacing w:line="260" w:lineRule="auto"/>
            </w:pPr>
            <w:r>
              <w:rPr>
                <w:sz w:val="20"/>
                <w:szCs w:val="20"/>
              </w:rPr>
              <w:t>Medio</w:t>
            </w:r>
          </w:p>
        </w:tc>
        <w:tc>
          <w:tcPr>
            <w:tcW w:w="4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497DB36" w14:textId="77777777" w:rsidR="008B56AF" w:rsidRDefault="00DB1FCA">
            <w:pPr>
              <w:spacing w:line="260" w:lineRule="auto"/>
            </w:pPr>
            <w:r>
              <w:rPr>
                <w:sz w:val="20"/>
                <w:szCs w:val="20"/>
              </w:rPr>
              <w:t>Documentar acuerdo familiar, mantener cadencia humana, no paralelizar, no acceder a cuentas de terceros. La defensa es "acceso con credenciales propias".</w:t>
            </w:r>
          </w:p>
        </w:tc>
      </w:tr>
    </w:tbl>
    <w:p w14:paraId="208873B2" w14:textId="77777777" w:rsidR="008B56AF" w:rsidRDefault="008B56AF">
      <w:pPr>
        <w:spacing w:after="120"/>
      </w:pPr>
    </w:p>
    <w:p w14:paraId="2DCB3827" w14:textId="77777777" w:rsidR="008B56AF" w:rsidRDefault="00DB1FCA">
      <w:r>
        <w:br w:type="page"/>
      </w:r>
    </w:p>
    <w:p w14:paraId="6835EFE4" w14:textId="77777777" w:rsidR="008B56AF" w:rsidRDefault="00DB1FCA">
      <w:pPr>
        <w:pStyle w:val="Ttulo1"/>
      </w:pPr>
      <w:bookmarkStart w:id="92" w:name="_Toc228623082"/>
      <w:r>
        <w:lastRenderedPageBreak/>
        <w:t>Apéndice A — Origen de cada decisión por informe</w:t>
      </w:r>
      <w:bookmarkEnd w:id="92"/>
    </w:p>
    <w:p w14:paraId="7840FD77" w14:textId="77777777" w:rsidR="008B56AF" w:rsidRDefault="00DB1FCA">
      <w:pPr>
        <w:spacing w:after="120" w:line="300" w:lineRule="auto"/>
        <w:jc w:val="both"/>
      </w:pPr>
      <w:r>
        <w:rPr>
          <w:color w:val="000000"/>
        </w:rPr>
        <w:t>Tabla de trazabilidad: qué tomó este plan de cada uno de los cuatro informes y qué se descartó.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1700"/>
        <w:gridCol w:w="4160"/>
      </w:tblGrid>
      <w:tr w:rsidR="008B56AF" w14:paraId="053F53BC" w14:textId="77777777">
        <w:tblPrEx>
          <w:tblCellMar>
            <w:top w:w="0" w:type="dxa"/>
            <w:bottom w:w="0" w:type="dxa"/>
          </w:tblCellMar>
        </w:tblPrEx>
        <w:trPr>
          <w:cantSplit/>
          <w:tblHeader/>
        </w:trPr>
        <w:tc>
          <w:tcPr>
            <w:tcW w:w="35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7048BB82" w14:textId="77777777" w:rsidR="008B56AF" w:rsidRDefault="00DB1FCA">
            <w:r>
              <w:rPr>
                <w:b/>
                <w:bCs/>
                <w:color w:val="1F4E79"/>
                <w:sz w:val="20"/>
                <w:szCs w:val="20"/>
              </w:rPr>
              <w:t>Decisión</w:t>
            </w:r>
          </w:p>
        </w:tc>
        <w:tc>
          <w:tcPr>
            <w:tcW w:w="17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314E5F0A" w14:textId="77777777" w:rsidR="008B56AF" w:rsidRDefault="00DB1FCA">
            <w:r>
              <w:rPr>
                <w:b/>
                <w:bCs/>
                <w:color w:val="1F4E79"/>
                <w:sz w:val="20"/>
                <w:szCs w:val="20"/>
              </w:rPr>
              <w:t>Origen principal</w:t>
            </w:r>
          </w:p>
        </w:tc>
        <w:tc>
          <w:tcPr>
            <w:tcW w:w="416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26A0E35E" w14:textId="77777777" w:rsidR="008B56AF" w:rsidRDefault="00DB1FCA">
            <w:r>
              <w:rPr>
                <w:b/>
                <w:bCs/>
                <w:color w:val="1F4E79"/>
                <w:sz w:val="20"/>
                <w:szCs w:val="20"/>
              </w:rPr>
              <w:t>Por qué se mantuvo</w:t>
            </w:r>
          </w:p>
        </w:tc>
      </w:tr>
      <w:tr w:rsidR="008B56AF" w14:paraId="5A2EF86A"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97C0AD1" w14:textId="77777777" w:rsidR="008B56AF" w:rsidRDefault="00DB1FCA">
            <w:pPr>
              <w:spacing w:line="260" w:lineRule="auto"/>
            </w:pPr>
            <w:r>
              <w:rPr>
                <w:sz w:val="20"/>
                <w:szCs w:val="20"/>
              </w:rPr>
              <w:t>Arquitectura de dos capas (</w:t>
            </w:r>
            <w:proofErr w:type="spellStart"/>
            <w:r>
              <w:rPr>
                <w:sz w:val="20"/>
                <w:szCs w:val="20"/>
              </w:rPr>
              <w:t>staging.db</w:t>
            </w:r>
            <w:proofErr w:type="spellEnd"/>
            <w:r>
              <w:rPr>
                <w:sz w:val="20"/>
                <w:szCs w:val="20"/>
              </w:rPr>
              <w:t xml:space="preserve"> + </w:t>
            </w:r>
            <w:proofErr w:type="spellStart"/>
            <w:r>
              <w:rPr>
                <w:sz w:val="20"/>
                <w:szCs w:val="20"/>
              </w:rPr>
              <w:t>finanza.mmb</w:t>
            </w:r>
            <w:proofErr w:type="spellEnd"/>
            <w:r>
              <w:rPr>
                <w:sz w:val="20"/>
                <w:szCs w:val="20"/>
              </w:rPr>
              <w:t>)</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6B7E49E" w14:textId="77777777" w:rsidR="008B56AF" w:rsidRDefault="00DB1FCA">
            <w:pPr>
              <w:spacing w:line="260" w:lineRule="auto"/>
            </w:pPr>
            <w:proofErr w:type="spellStart"/>
            <w:r>
              <w:rPr>
                <w:sz w:val="20"/>
                <w:szCs w:val="20"/>
              </w:rPr>
              <w:t>OpenAI</w:t>
            </w:r>
            <w:proofErr w:type="spellEnd"/>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7CA626E" w14:textId="77777777" w:rsidR="008B56AF" w:rsidRDefault="00DB1FCA">
            <w:pPr>
              <w:spacing w:line="260" w:lineRule="auto"/>
            </w:pPr>
            <w:r>
              <w:rPr>
                <w:sz w:val="20"/>
                <w:szCs w:val="20"/>
              </w:rPr>
              <w:t xml:space="preserve">Defendida también por Gemini y </w:t>
            </w:r>
            <w:proofErr w:type="spellStart"/>
            <w:r>
              <w:rPr>
                <w:sz w:val="20"/>
                <w:szCs w:val="20"/>
              </w:rPr>
              <w:t>NotebookLM</w:t>
            </w:r>
            <w:proofErr w:type="spellEnd"/>
            <w:r>
              <w:rPr>
                <w:sz w:val="20"/>
                <w:szCs w:val="20"/>
              </w:rPr>
              <w:t xml:space="preserve"> con énfasis distinto. Es el corazón del plan.</w:t>
            </w:r>
          </w:p>
        </w:tc>
      </w:tr>
      <w:tr w:rsidR="008B56AF" w14:paraId="35824F7F"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6FCEE45" w14:textId="77777777" w:rsidR="008B56AF" w:rsidRDefault="00DB1FCA">
            <w:pPr>
              <w:spacing w:line="260" w:lineRule="auto"/>
            </w:pPr>
            <w:r>
              <w:rPr>
                <w:sz w:val="20"/>
                <w:szCs w:val="20"/>
              </w:rPr>
              <w:t>FITID sintético en CUSTOMFIELDDATA_V1</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04DBF42" w14:textId="77777777" w:rsidR="008B56AF" w:rsidRDefault="00DB1FCA">
            <w:pPr>
              <w:spacing w:line="260" w:lineRule="auto"/>
            </w:pPr>
            <w:proofErr w:type="spellStart"/>
            <w:r>
              <w:rPr>
                <w:sz w:val="20"/>
                <w:szCs w:val="20"/>
              </w:rPr>
              <w:t>NotebookLM</w:t>
            </w:r>
            <w:proofErr w:type="spellEnd"/>
            <w:r>
              <w:rPr>
                <w:sz w:val="20"/>
                <w:szCs w:val="20"/>
              </w:rPr>
              <w:t xml:space="preserve"> + Gemini</w:t>
            </w:r>
          </w:p>
        </w:tc>
        <w:tc>
          <w:tcPr>
            <w:tcW w:w="4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1AF19ED" w14:textId="77777777" w:rsidR="008B56AF" w:rsidRDefault="00DB1FCA">
            <w:pPr>
              <w:spacing w:line="260" w:lineRule="auto"/>
            </w:pPr>
            <w:r>
              <w:rPr>
                <w:sz w:val="20"/>
                <w:szCs w:val="20"/>
              </w:rPr>
              <w:t xml:space="preserve">Aprovecha el FITID nativo del </w:t>
            </w:r>
            <w:proofErr w:type="spellStart"/>
            <w:r>
              <w:rPr>
                <w:sz w:val="20"/>
                <w:szCs w:val="20"/>
              </w:rPr>
              <w:t>schema</w:t>
            </w:r>
            <w:proofErr w:type="spellEnd"/>
            <w:r>
              <w:rPr>
                <w:sz w:val="20"/>
                <w:szCs w:val="20"/>
              </w:rPr>
              <w:t xml:space="preserve"> v21 + el subsistema de campos personalizados. Decisión final consolidada.</w:t>
            </w:r>
          </w:p>
        </w:tc>
      </w:tr>
      <w:tr w:rsidR="008B56AF" w14:paraId="2155C389"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3309008" w14:textId="77777777" w:rsidR="008B56AF" w:rsidRDefault="00DB1FCA">
            <w:pPr>
              <w:spacing w:line="260" w:lineRule="auto"/>
            </w:pPr>
            <w:proofErr w:type="spellStart"/>
            <w:r>
              <w:rPr>
                <w:sz w:val="20"/>
                <w:szCs w:val="20"/>
              </w:rPr>
              <w:t>Sliding</w:t>
            </w:r>
            <w:proofErr w:type="spellEnd"/>
            <w:r>
              <w:rPr>
                <w:sz w:val="20"/>
                <w:szCs w:val="20"/>
              </w:rPr>
              <w:t xml:space="preserve"> </w:t>
            </w:r>
            <w:proofErr w:type="spellStart"/>
            <w:r>
              <w:rPr>
                <w:sz w:val="20"/>
                <w:szCs w:val="20"/>
              </w:rPr>
              <w:t>window</w:t>
            </w:r>
            <w:proofErr w:type="spellEnd"/>
            <w:r>
              <w:rPr>
                <w:sz w:val="20"/>
                <w:szCs w:val="20"/>
              </w:rPr>
              <w:t xml:space="preserve"> 14 días para conciliación </w:t>
            </w:r>
            <w:proofErr w:type="spellStart"/>
            <w:r>
              <w:rPr>
                <w:sz w:val="20"/>
                <w:szCs w:val="20"/>
              </w:rPr>
              <w:t>email↔extracto</w:t>
            </w:r>
            <w:proofErr w:type="spellEnd"/>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9126C08" w14:textId="77777777" w:rsidR="008B56AF" w:rsidRDefault="00DB1FCA">
            <w:pPr>
              <w:spacing w:line="260" w:lineRule="auto"/>
            </w:pPr>
            <w:r>
              <w:rPr>
                <w:sz w:val="20"/>
                <w:szCs w:val="20"/>
              </w:rPr>
              <w:t>Gemini</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2C742AD" w14:textId="77777777" w:rsidR="008B56AF" w:rsidRDefault="00DB1FCA">
            <w:pPr>
              <w:spacing w:line="260" w:lineRule="auto"/>
            </w:pPr>
            <w:r>
              <w:rPr>
                <w:sz w:val="20"/>
                <w:szCs w:val="20"/>
              </w:rPr>
              <w:t>Crítico para evitar que la misma compra entre dos veces.</w:t>
            </w:r>
          </w:p>
        </w:tc>
      </w:tr>
      <w:tr w:rsidR="008B56AF" w14:paraId="41C04647"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23B2CB1" w14:textId="77777777" w:rsidR="008B56AF" w:rsidRDefault="00DB1FCA">
            <w:pPr>
              <w:spacing w:line="260" w:lineRule="auto"/>
            </w:pPr>
            <w:r>
              <w:rPr>
                <w:sz w:val="20"/>
                <w:szCs w:val="20"/>
              </w:rPr>
              <w:t>Regla de oro de conciliación matemática</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32E7EE8" w14:textId="77777777" w:rsidR="008B56AF" w:rsidRDefault="00DB1FCA">
            <w:pPr>
              <w:spacing w:line="260" w:lineRule="auto"/>
            </w:pPr>
            <w:r>
              <w:rPr>
                <w:sz w:val="20"/>
                <w:szCs w:val="20"/>
              </w:rPr>
              <w:t>Gemini</w:t>
            </w:r>
          </w:p>
        </w:tc>
        <w:tc>
          <w:tcPr>
            <w:tcW w:w="4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9C766D2" w14:textId="77777777" w:rsidR="008B56AF" w:rsidRDefault="00DB1FCA">
            <w:pPr>
              <w:spacing w:line="260" w:lineRule="auto"/>
            </w:pPr>
            <w:proofErr w:type="spellStart"/>
            <w:r>
              <w:rPr>
                <w:sz w:val="20"/>
                <w:szCs w:val="20"/>
              </w:rPr>
              <w:t>B_final</w:t>
            </w:r>
            <w:proofErr w:type="spellEnd"/>
            <w:r>
              <w:rPr>
                <w:sz w:val="20"/>
                <w:szCs w:val="20"/>
              </w:rPr>
              <w:t xml:space="preserve"> = </w:t>
            </w:r>
            <w:proofErr w:type="spellStart"/>
            <w:r>
              <w:rPr>
                <w:sz w:val="20"/>
                <w:szCs w:val="20"/>
              </w:rPr>
              <w:t>B_initial</w:t>
            </w:r>
            <w:proofErr w:type="spellEnd"/>
            <w:r>
              <w:rPr>
                <w:sz w:val="20"/>
                <w:szCs w:val="20"/>
              </w:rPr>
              <w:t xml:space="preserve"> + Σ </w:t>
            </w:r>
            <w:proofErr w:type="spellStart"/>
            <w:r>
              <w:rPr>
                <w:sz w:val="20"/>
                <w:szCs w:val="20"/>
              </w:rPr>
              <w:t>creditos</w:t>
            </w:r>
            <w:proofErr w:type="spellEnd"/>
            <w:r>
              <w:rPr>
                <w:sz w:val="20"/>
                <w:szCs w:val="20"/>
              </w:rPr>
              <w:t xml:space="preserve"> − Σ </w:t>
            </w:r>
            <w:proofErr w:type="spellStart"/>
            <w:r>
              <w:rPr>
                <w:sz w:val="20"/>
                <w:szCs w:val="20"/>
              </w:rPr>
              <w:t>debitos</w:t>
            </w:r>
            <w:proofErr w:type="spellEnd"/>
            <w:r>
              <w:rPr>
                <w:sz w:val="20"/>
                <w:szCs w:val="20"/>
              </w:rPr>
              <w:t xml:space="preserve">. Validación obligatoria </w:t>
            </w:r>
            <w:proofErr w:type="spellStart"/>
            <w:r>
              <w:rPr>
                <w:sz w:val="20"/>
                <w:szCs w:val="20"/>
              </w:rPr>
              <w:t>pre-write</w:t>
            </w:r>
            <w:proofErr w:type="spellEnd"/>
            <w:r>
              <w:rPr>
                <w:sz w:val="20"/>
                <w:szCs w:val="20"/>
              </w:rPr>
              <w:t>.</w:t>
            </w:r>
          </w:p>
        </w:tc>
      </w:tr>
      <w:tr w:rsidR="008B56AF" w14:paraId="72EDD255"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854F048" w14:textId="77777777" w:rsidR="008B56AF" w:rsidRDefault="00DB1FCA">
            <w:pPr>
              <w:spacing w:line="260" w:lineRule="auto"/>
            </w:pPr>
            <w:r>
              <w:rPr>
                <w:sz w:val="20"/>
                <w:szCs w:val="20"/>
              </w:rPr>
              <w:t>Tags vs Categorías para gastos conjuntos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D92AF81" w14:textId="77777777" w:rsidR="008B56AF" w:rsidRDefault="00DB1FCA">
            <w:pPr>
              <w:spacing w:line="260" w:lineRule="auto"/>
            </w:pPr>
            <w:proofErr w:type="spellStart"/>
            <w:r>
              <w:rPr>
                <w:sz w:val="20"/>
                <w:szCs w:val="20"/>
              </w:rPr>
              <w:t>NotebookLM</w:t>
            </w:r>
            <w:proofErr w:type="spellEnd"/>
            <w:r>
              <w:rPr>
                <w:sz w:val="20"/>
                <w:szCs w:val="20"/>
              </w:rPr>
              <w:t xml:space="preserve"> + </w:t>
            </w:r>
            <w:proofErr w:type="spellStart"/>
            <w:r>
              <w:rPr>
                <w:sz w:val="20"/>
                <w:szCs w:val="20"/>
              </w:rPr>
              <w:t>OpenAI</w:t>
            </w:r>
            <w:proofErr w:type="spellEnd"/>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F63CE4A" w14:textId="77777777" w:rsidR="008B56AF" w:rsidRDefault="00DB1FCA">
            <w:pPr>
              <w:spacing w:line="260" w:lineRule="auto"/>
            </w:pPr>
            <w:r>
              <w:rPr>
                <w:sz w:val="20"/>
                <w:szCs w:val="20"/>
              </w:rPr>
              <w:t xml:space="preserve">Mejor práctica para </w:t>
            </w:r>
            <w:proofErr w:type="spellStart"/>
            <w:r>
              <w:rPr>
                <w:sz w:val="20"/>
                <w:szCs w:val="20"/>
              </w:rPr>
              <w:t>multi-usuario</w:t>
            </w:r>
            <w:proofErr w:type="spellEnd"/>
            <w:r>
              <w:rPr>
                <w:sz w:val="20"/>
                <w:szCs w:val="20"/>
              </w:rPr>
              <w:t xml:space="preserve"> sin duplicar taxonomía.</w:t>
            </w:r>
          </w:p>
        </w:tc>
      </w:tr>
      <w:tr w:rsidR="008B56AF" w14:paraId="1CB0CAD2"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8AB04D6" w14:textId="77777777" w:rsidR="008B56AF" w:rsidRDefault="00DB1FCA">
            <w:pPr>
              <w:spacing w:line="260" w:lineRule="auto"/>
            </w:pPr>
            <w:r>
              <w:rPr>
                <w:sz w:val="20"/>
                <w:szCs w:val="20"/>
              </w:rPr>
              <w:t>Mercado Pago como única API legítima del set</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3E54641" w14:textId="77777777" w:rsidR="008B56AF" w:rsidRDefault="00DB1FCA">
            <w:pPr>
              <w:spacing w:line="260" w:lineRule="auto"/>
            </w:pPr>
            <w:r>
              <w:rPr>
                <w:sz w:val="20"/>
                <w:szCs w:val="20"/>
              </w:rPr>
              <w:t>Claude</w:t>
            </w:r>
          </w:p>
        </w:tc>
        <w:tc>
          <w:tcPr>
            <w:tcW w:w="4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DC51483" w14:textId="77777777" w:rsidR="008B56AF" w:rsidRDefault="00DB1FCA">
            <w:pPr>
              <w:spacing w:line="260" w:lineRule="auto"/>
            </w:pPr>
            <w:r>
              <w:rPr>
                <w:sz w:val="20"/>
                <w:szCs w:val="20"/>
              </w:rPr>
              <w:t xml:space="preserve">Realismo de campo crítico. Los demás informes asumían </w:t>
            </w:r>
            <w:proofErr w:type="spellStart"/>
            <w:r>
              <w:rPr>
                <w:sz w:val="20"/>
                <w:szCs w:val="20"/>
              </w:rPr>
              <w:t>APIs</w:t>
            </w:r>
            <w:proofErr w:type="spellEnd"/>
            <w:r>
              <w:rPr>
                <w:sz w:val="20"/>
                <w:szCs w:val="20"/>
              </w:rPr>
              <w:t xml:space="preserve"> disponibles que NO existen.</w:t>
            </w:r>
          </w:p>
        </w:tc>
      </w:tr>
      <w:tr w:rsidR="008B56AF" w14:paraId="0DE5B998"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5619CFA" w14:textId="77777777" w:rsidR="008B56AF" w:rsidRDefault="00DB1FCA">
            <w:pPr>
              <w:spacing w:line="260" w:lineRule="auto"/>
            </w:pPr>
            <w:r>
              <w:rPr>
                <w:sz w:val="20"/>
                <w:szCs w:val="20"/>
              </w:rPr>
              <w:t xml:space="preserve">Estado real de BancoEstado (TLS </w:t>
            </w:r>
            <w:proofErr w:type="spellStart"/>
            <w:r>
              <w:rPr>
                <w:sz w:val="20"/>
                <w:szCs w:val="20"/>
              </w:rPr>
              <w:t>fingerprinting</w:t>
            </w:r>
            <w:proofErr w:type="spellEnd"/>
            <w:r>
              <w:rPr>
                <w:sz w:val="20"/>
                <w:szCs w:val="20"/>
              </w:rPr>
              <w:t>, BE Pass)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CFEF9F" w14:textId="77777777" w:rsidR="008B56AF" w:rsidRDefault="00DB1FCA">
            <w:pPr>
              <w:spacing w:line="260" w:lineRule="auto"/>
            </w:pPr>
            <w:r>
              <w:rPr>
                <w:sz w:val="20"/>
                <w:szCs w:val="20"/>
              </w:rPr>
              <w:t>Claude</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0288791" w14:textId="77777777" w:rsidR="008B56AF" w:rsidRDefault="00DB1FCA">
            <w:pPr>
              <w:spacing w:line="260" w:lineRule="auto"/>
            </w:pPr>
            <w:r>
              <w:rPr>
                <w:sz w:val="20"/>
                <w:szCs w:val="20"/>
              </w:rPr>
              <w:t xml:space="preserve">Información de campo que ningún otro informe tenía. Determina la decisión </w:t>
            </w:r>
            <w:proofErr w:type="spellStart"/>
            <w:r>
              <w:rPr>
                <w:sz w:val="20"/>
                <w:szCs w:val="20"/>
              </w:rPr>
              <w:t>headful</w:t>
            </w:r>
            <w:proofErr w:type="spellEnd"/>
            <w:r>
              <w:rPr>
                <w:sz w:val="20"/>
                <w:szCs w:val="20"/>
              </w:rPr>
              <w:t xml:space="preserve"> + </w:t>
            </w:r>
            <w:proofErr w:type="spellStart"/>
            <w:r>
              <w:rPr>
                <w:sz w:val="20"/>
                <w:szCs w:val="20"/>
              </w:rPr>
              <w:t>semi-auto</w:t>
            </w:r>
            <w:proofErr w:type="spellEnd"/>
            <w:r>
              <w:rPr>
                <w:sz w:val="20"/>
                <w:szCs w:val="20"/>
              </w:rPr>
              <w:t>.</w:t>
            </w:r>
          </w:p>
        </w:tc>
      </w:tr>
      <w:tr w:rsidR="008B56AF" w14:paraId="711E69DF"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10DAF9F" w14:textId="77777777" w:rsidR="008B56AF" w:rsidRDefault="00DB1FCA">
            <w:pPr>
              <w:spacing w:line="260" w:lineRule="auto"/>
            </w:pPr>
            <w:proofErr w:type="spellStart"/>
            <w:r>
              <w:rPr>
                <w:sz w:val="20"/>
                <w:szCs w:val="20"/>
              </w:rPr>
              <w:t>MachBCI</w:t>
            </w:r>
            <w:proofErr w:type="spellEnd"/>
            <w:r>
              <w:rPr>
                <w:sz w:val="20"/>
                <w:szCs w:val="20"/>
              </w:rPr>
              <w:t xml:space="preserve"> sin API ni web personal</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5173177" w14:textId="77777777" w:rsidR="008B56AF" w:rsidRDefault="00DB1FCA">
            <w:pPr>
              <w:spacing w:line="260" w:lineRule="auto"/>
            </w:pPr>
            <w:r>
              <w:rPr>
                <w:sz w:val="20"/>
                <w:szCs w:val="20"/>
              </w:rPr>
              <w:t>Claude</w:t>
            </w:r>
          </w:p>
        </w:tc>
        <w:tc>
          <w:tcPr>
            <w:tcW w:w="4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5D17FBE" w14:textId="77777777" w:rsidR="008B56AF" w:rsidRDefault="00DB1FCA">
            <w:pPr>
              <w:spacing w:line="260" w:lineRule="auto"/>
            </w:pPr>
            <w:r>
              <w:rPr>
                <w:sz w:val="20"/>
                <w:szCs w:val="20"/>
              </w:rPr>
              <w:t>Restricción técnica que hay que aceptar; informes anteriores la asumían superable.</w:t>
            </w:r>
          </w:p>
        </w:tc>
      </w:tr>
      <w:tr w:rsidR="008B56AF" w14:paraId="55C4AC04"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36D085A6" w14:textId="77777777" w:rsidR="008B56AF" w:rsidRDefault="00DB1FCA">
            <w:pPr>
              <w:spacing w:line="260" w:lineRule="auto"/>
            </w:pPr>
            <w:r>
              <w:rPr>
                <w:sz w:val="20"/>
                <w:szCs w:val="20"/>
              </w:rPr>
              <w:t>Marco legal Chile (21.459 / 21.521 SFA / 21.719)</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8A41209" w14:textId="77777777" w:rsidR="008B56AF" w:rsidRDefault="00DB1FCA">
            <w:pPr>
              <w:spacing w:line="260" w:lineRule="auto"/>
            </w:pPr>
            <w:r>
              <w:rPr>
                <w:sz w:val="20"/>
                <w:szCs w:val="20"/>
              </w:rPr>
              <w:t>Claude</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954D037" w14:textId="77777777" w:rsidR="008B56AF" w:rsidRDefault="00DB1FCA">
            <w:pPr>
              <w:spacing w:line="260" w:lineRule="auto"/>
            </w:pPr>
            <w:r>
              <w:rPr>
                <w:sz w:val="20"/>
                <w:szCs w:val="20"/>
              </w:rPr>
              <w:t>Único informe con análisis legal específico chileno y cronograma SFA.</w:t>
            </w:r>
          </w:p>
        </w:tc>
      </w:tr>
      <w:tr w:rsidR="008B56AF" w14:paraId="4BD8CBAD"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507EDB7" w14:textId="77777777" w:rsidR="008B56AF" w:rsidRDefault="00DB1FCA">
            <w:pPr>
              <w:spacing w:line="260" w:lineRule="auto"/>
            </w:pPr>
            <w:r>
              <w:rPr>
                <w:sz w:val="20"/>
                <w:szCs w:val="20"/>
              </w:rPr>
              <w:t xml:space="preserve">LLM local Ollama/Qwen como </w:t>
            </w:r>
            <w:proofErr w:type="spellStart"/>
            <w:r>
              <w:rPr>
                <w:sz w:val="20"/>
                <w:szCs w:val="20"/>
              </w:rPr>
              <w:t>fallback</w:t>
            </w:r>
            <w:proofErr w:type="spellEnd"/>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4C3784A2" w14:textId="77777777" w:rsidR="008B56AF" w:rsidRDefault="00DB1FCA">
            <w:pPr>
              <w:spacing w:line="260" w:lineRule="auto"/>
            </w:pPr>
            <w:proofErr w:type="spellStart"/>
            <w:r>
              <w:rPr>
                <w:sz w:val="20"/>
                <w:szCs w:val="20"/>
              </w:rPr>
              <w:t>NotebookLM</w:t>
            </w:r>
            <w:proofErr w:type="spellEnd"/>
          </w:p>
        </w:tc>
        <w:tc>
          <w:tcPr>
            <w:tcW w:w="4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8E81E23" w14:textId="77777777" w:rsidR="008B56AF" w:rsidRDefault="00DB1FCA">
            <w:pPr>
              <w:spacing w:line="260" w:lineRule="auto"/>
            </w:pPr>
            <w:r>
              <w:rPr>
                <w:sz w:val="20"/>
                <w:szCs w:val="20"/>
              </w:rPr>
              <w:t xml:space="preserve">Alineado con </w:t>
            </w:r>
            <w:proofErr w:type="spellStart"/>
            <w:r>
              <w:rPr>
                <w:sz w:val="20"/>
                <w:szCs w:val="20"/>
              </w:rPr>
              <w:t>stack</w:t>
            </w:r>
            <w:proofErr w:type="spellEnd"/>
            <w:r>
              <w:rPr>
                <w:sz w:val="20"/>
                <w:szCs w:val="20"/>
              </w:rPr>
              <w:t xml:space="preserve"> del laptop de Ricardo (Qwen3 8B en CPU).</w:t>
            </w:r>
          </w:p>
        </w:tc>
      </w:tr>
      <w:tr w:rsidR="008B56AF" w14:paraId="2F0C0715"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70A9712" w14:textId="77777777" w:rsidR="008B56AF" w:rsidRDefault="00DB1FCA">
            <w:pPr>
              <w:spacing w:line="260" w:lineRule="auto"/>
            </w:pPr>
            <w:r>
              <w:rPr>
                <w:sz w:val="20"/>
                <w:szCs w:val="20"/>
              </w:rPr>
              <w:t xml:space="preserve">Modelo canónico </w:t>
            </w:r>
            <w:proofErr w:type="spellStart"/>
            <w:r>
              <w:rPr>
                <w:sz w:val="20"/>
                <w:szCs w:val="20"/>
              </w:rPr>
              <w:t>CanonicalTx</w:t>
            </w:r>
            <w:proofErr w:type="spellEnd"/>
            <w:r>
              <w:rPr>
                <w:sz w:val="20"/>
                <w:szCs w:val="20"/>
              </w:rPr>
              <w:t xml:space="preserve"> con campos de origen y trazabilidad</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C52649B" w14:textId="77777777" w:rsidR="008B56AF" w:rsidRDefault="00DB1FCA">
            <w:pPr>
              <w:spacing w:line="260" w:lineRule="auto"/>
            </w:pPr>
            <w:proofErr w:type="spellStart"/>
            <w:r>
              <w:rPr>
                <w:sz w:val="20"/>
                <w:szCs w:val="20"/>
              </w:rPr>
              <w:t>OpenAI</w:t>
            </w:r>
            <w:proofErr w:type="spellEnd"/>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FEA6AB3" w14:textId="77777777" w:rsidR="008B56AF" w:rsidRDefault="00DB1FCA">
            <w:pPr>
              <w:spacing w:line="260" w:lineRule="auto"/>
            </w:pPr>
            <w:r>
              <w:rPr>
                <w:sz w:val="20"/>
                <w:szCs w:val="20"/>
              </w:rPr>
              <w:t xml:space="preserve">Esquema más rico que MMEX, con </w:t>
            </w:r>
            <w:proofErr w:type="spellStart"/>
            <w:r>
              <w:rPr>
                <w:sz w:val="20"/>
                <w:szCs w:val="20"/>
              </w:rPr>
              <w:t>audit</w:t>
            </w:r>
            <w:proofErr w:type="spellEnd"/>
            <w:r>
              <w:rPr>
                <w:sz w:val="20"/>
                <w:szCs w:val="20"/>
              </w:rPr>
              <w:t xml:space="preserve"> </w:t>
            </w:r>
            <w:proofErr w:type="spellStart"/>
            <w:r>
              <w:rPr>
                <w:sz w:val="20"/>
                <w:szCs w:val="20"/>
              </w:rPr>
              <w:t>trail</w:t>
            </w:r>
            <w:proofErr w:type="spellEnd"/>
            <w:r>
              <w:rPr>
                <w:sz w:val="20"/>
                <w:szCs w:val="20"/>
              </w:rPr>
              <w:t>.</w:t>
            </w:r>
          </w:p>
        </w:tc>
      </w:tr>
      <w:tr w:rsidR="008B56AF" w14:paraId="4B48EABF"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B7870FD" w14:textId="77777777" w:rsidR="008B56AF" w:rsidRDefault="00DB1FCA">
            <w:pPr>
              <w:spacing w:line="260" w:lineRule="auto"/>
            </w:pPr>
            <w:r>
              <w:rPr>
                <w:sz w:val="20"/>
                <w:szCs w:val="20"/>
              </w:rPr>
              <w:t>Detección de transferencias internas</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6939B3C" w14:textId="77777777" w:rsidR="008B56AF" w:rsidRDefault="00DB1FCA">
            <w:pPr>
              <w:spacing w:line="260" w:lineRule="auto"/>
            </w:pPr>
            <w:r>
              <w:rPr>
                <w:sz w:val="20"/>
                <w:szCs w:val="20"/>
              </w:rPr>
              <w:t>Gemini</w:t>
            </w:r>
          </w:p>
        </w:tc>
        <w:tc>
          <w:tcPr>
            <w:tcW w:w="4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7B73A6A" w14:textId="77777777" w:rsidR="008B56AF" w:rsidRDefault="00DB1FCA">
            <w:pPr>
              <w:spacing w:line="260" w:lineRule="auto"/>
            </w:pPr>
            <w:r>
              <w:rPr>
                <w:sz w:val="20"/>
                <w:szCs w:val="20"/>
              </w:rPr>
              <w:t>Crítica para no inflar artificialmente flujo de caja.</w:t>
            </w:r>
          </w:p>
        </w:tc>
      </w:tr>
      <w:tr w:rsidR="008B56AF" w14:paraId="08220D9E"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7626D24" w14:textId="77777777" w:rsidR="008B56AF" w:rsidRDefault="00DB1FCA">
            <w:pPr>
              <w:spacing w:line="260" w:lineRule="auto"/>
            </w:pPr>
            <w:proofErr w:type="spellStart"/>
            <w:r>
              <w:rPr>
                <w:sz w:val="20"/>
                <w:szCs w:val="20"/>
              </w:rPr>
              <w:t>Custom</w:t>
            </w:r>
            <w:proofErr w:type="spellEnd"/>
            <w:r>
              <w:rPr>
                <w:sz w:val="20"/>
                <w:szCs w:val="20"/>
              </w:rPr>
              <w:t xml:space="preserve"> </w:t>
            </w:r>
            <w:proofErr w:type="spellStart"/>
            <w:r>
              <w:rPr>
                <w:sz w:val="20"/>
                <w:szCs w:val="20"/>
              </w:rPr>
              <w:t>fields</w:t>
            </w:r>
            <w:proofErr w:type="spellEnd"/>
            <w:r>
              <w:rPr>
                <w:sz w:val="20"/>
                <w:szCs w:val="20"/>
              </w:rPr>
              <w:t xml:space="preserve"> como abstracción nativa MMEX para </w:t>
            </w:r>
            <w:proofErr w:type="spellStart"/>
            <w:r>
              <w:rPr>
                <w:sz w:val="20"/>
                <w:szCs w:val="20"/>
              </w:rPr>
              <w:t>metadata</w:t>
            </w:r>
            <w:proofErr w:type="spellEnd"/>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601CA0F" w14:textId="77777777" w:rsidR="008B56AF" w:rsidRDefault="00DB1FCA">
            <w:pPr>
              <w:spacing w:line="260" w:lineRule="auto"/>
            </w:pPr>
            <w:proofErr w:type="spellStart"/>
            <w:r>
              <w:rPr>
                <w:sz w:val="20"/>
                <w:szCs w:val="20"/>
              </w:rPr>
              <w:t>NotebookLM</w:t>
            </w:r>
            <w:proofErr w:type="spellEnd"/>
            <w:r>
              <w:rPr>
                <w:sz w:val="20"/>
                <w:szCs w:val="20"/>
              </w:rPr>
              <w:t xml:space="preserve"> + Gemini</w:t>
            </w:r>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DB15BF8" w14:textId="77777777" w:rsidR="008B56AF" w:rsidRDefault="00DB1FCA">
            <w:pPr>
              <w:spacing w:line="260" w:lineRule="auto"/>
            </w:pPr>
            <w:r>
              <w:rPr>
                <w:sz w:val="20"/>
                <w:szCs w:val="20"/>
              </w:rPr>
              <w:t>Solución elegante que no contamina NOTES.</w:t>
            </w:r>
          </w:p>
        </w:tc>
      </w:tr>
      <w:tr w:rsidR="008B56AF" w14:paraId="6088319E"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D7115AE" w14:textId="77777777" w:rsidR="008B56AF" w:rsidRDefault="00DB1FCA">
            <w:pPr>
              <w:spacing w:line="260" w:lineRule="auto"/>
            </w:pPr>
            <w:r>
              <w:rPr>
                <w:sz w:val="20"/>
                <w:szCs w:val="20"/>
              </w:rPr>
              <w:t xml:space="preserve">Camelot para </w:t>
            </w:r>
            <w:proofErr w:type="spellStart"/>
            <w:r>
              <w:rPr>
                <w:sz w:val="20"/>
                <w:szCs w:val="20"/>
              </w:rPr>
              <w:t>PDFs</w:t>
            </w:r>
            <w:proofErr w:type="spellEnd"/>
            <w:r>
              <w:rPr>
                <w:sz w:val="20"/>
                <w:szCs w:val="20"/>
              </w:rPr>
              <w:t xml:space="preserve"> con bordes; </w:t>
            </w:r>
            <w:proofErr w:type="spellStart"/>
            <w:r>
              <w:rPr>
                <w:sz w:val="20"/>
                <w:szCs w:val="20"/>
              </w:rPr>
              <w:t>pdfplumber</w:t>
            </w:r>
            <w:proofErr w:type="spellEnd"/>
            <w:r>
              <w:rPr>
                <w:sz w:val="20"/>
                <w:szCs w:val="20"/>
              </w:rPr>
              <w:t xml:space="preserve"> para coordenadas</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6597F4B" w14:textId="77777777" w:rsidR="008B56AF" w:rsidRDefault="00DB1FCA">
            <w:pPr>
              <w:spacing w:line="260" w:lineRule="auto"/>
            </w:pPr>
            <w:r>
              <w:rPr>
                <w:sz w:val="20"/>
                <w:szCs w:val="20"/>
              </w:rPr>
              <w:t xml:space="preserve">Gemini + </w:t>
            </w:r>
            <w:proofErr w:type="spellStart"/>
            <w:r>
              <w:rPr>
                <w:sz w:val="20"/>
                <w:szCs w:val="20"/>
              </w:rPr>
              <w:t>OpenAI</w:t>
            </w:r>
            <w:proofErr w:type="spellEnd"/>
          </w:p>
        </w:tc>
        <w:tc>
          <w:tcPr>
            <w:tcW w:w="4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27513E0" w14:textId="77777777" w:rsidR="008B56AF" w:rsidRDefault="00DB1FCA">
            <w:pPr>
              <w:spacing w:line="260" w:lineRule="auto"/>
            </w:pPr>
            <w:r>
              <w:rPr>
                <w:sz w:val="20"/>
                <w:szCs w:val="20"/>
              </w:rPr>
              <w:t>Convergencia clara. Plan adopta ambos según tipo de PDF.</w:t>
            </w:r>
          </w:p>
        </w:tc>
      </w:tr>
      <w:tr w:rsidR="008B56AF" w14:paraId="4E369585"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3E471E9" w14:textId="77777777" w:rsidR="008B56AF" w:rsidRDefault="00DB1FCA">
            <w:pPr>
              <w:spacing w:line="260" w:lineRule="auto"/>
            </w:pPr>
            <w:proofErr w:type="spellStart"/>
            <w:r>
              <w:rPr>
                <w:sz w:val="20"/>
                <w:szCs w:val="20"/>
              </w:rPr>
              <w:t>BeautifulSoup</w:t>
            </w:r>
            <w:proofErr w:type="spellEnd"/>
            <w:r>
              <w:rPr>
                <w:sz w:val="20"/>
                <w:szCs w:val="20"/>
              </w:rPr>
              <w:t xml:space="preserve"> para HTML </w:t>
            </w:r>
            <w:proofErr w:type="spellStart"/>
            <w:r>
              <w:rPr>
                <w:sz w:val="20"/>
                <w:szCs w:val="20"/>
              </w:rPr>
              <w:t>embedido</w:t>
            </w:r>
            <w:proofErr w:type="spellEnd"/>
            <w:r>
              <w:rPr>
                <w:sz w:val="20"/>
                <w:szCs w:val="20"/>
              </w:rPr>
              <w:t xml:space="preserve"> en emails</w:t>
            </w:r>
          </w:p>
        </w:tc>
        <w:tc>
          <w:tcPr>
            <w:tcW w:w="17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DF2DD9F" w14:textId="77777777" w:rsidR="008B56AF" w:rsidRDefault="00DB1FCA">
            <w:pPr>
              <w:spacing w:line="260" w:lineRule="auto"/>
            </w:pPr>
            <w:r>
              <w:rPr>
                <w:sz w:val="20"/>
                <w:szCs w:val="20"/>
              </w:rPr>
              <w:t xml:space="preserve">Gemini + </w:t>
            </w:r>
            <w:proofErr w:type="spellStart"/>
            <w:r>
              <w:rPr>
                <w:sz w:val="20"/>
                <w:szCs w:val="20"/>
              </w:rPr>
              <w:t>OpenAI</w:t>
            </w:r>
            <w:proofErr w:type="spellEnd"/>
          </w:p>
        </w:tc>
        <w:tc>
          <w:tcPr>
            <w:tcW w:w="41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92CFEC4" w14:textId="77777777" w:rsidR="008B56AF" w:rsidRDefault="00DB1FCA">
            <w:pPr>
              <w:spacing w:line="260" w:lineRule="auto"/>
            </w:pPr>
            <w:r>
              <w:rPr>
                <w:sz w:val="20"/>
                <w:szCs w:val="20"/>
              </w:rPr>
              <w:t>Estándar del ecosistema.</w:t>
            </w:r>
          </w:p>
        </w:tc>
      </w:tr>
      <w:tr w:rsidR="008B56AF" w14:paraId="1E982695" w14:textId="77777777">
        <w:tblPrEx>
          <w:tblCellMar>
            <w:top w:w="0" w:type="dxa"/>
            <w:bottom w:w="0" w:type="dxa"/>
          </w:tblCellMar>
        </w:tblPrEx>
        <w:trPr>
          <w:cantSplit/>
        </w:trPr>
        <w:tc>
          <w:tcPr>
            <w:tcW w:w="35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F12F3F3" w14:textId="77777777" w:rsidR="008B56AF" w:rsidRDefault="00DB1FCA">
            <w:pPr>
              <w:spacing w:line="260" w:lineRule="auto"/>
            </w:pPr>
            <w:r>
              <w:rPr>
                <w:sz w:val="20"/>
                <w:szCs w:val="20"/>
              </w:rPr>
              <w:lastRenderedPageBreak/>
              <w:t xml:space="preserve">Comparativa </w:t>
            </w:r>
            <w:proofErr w:type="spellStart"/>
            <w:r>
              <w:rPr>
                <w:sz w:val="20"/>
                <w:szCs w:val="20"/>
              </w:rPr>
              <w:t>Fintoc</w:t>
            </w:r>
            <w:proofErr w:type="spellEnd"/>
            <w:r>
              <w:rPr>
                <w:sz w:val="20"/>
                <w:szCs w:val="20"/>
              </w:rPr>
              <w:t>/Floid vs DIY</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5256295" w14:textId="77777777" w:rsidR="008B56AF" w:rsidRDefault="00DB1FCA">
            <w:pPr>
              <w:spacing w:line="260" w:lineRule="auto"/>
            </w:pPr>
            <w:r>
              <w:rPr>
                <w:sz w:val="20"/>
                <w:szCs w:val="20"/>
              </w:rPr>
              <w:t>Claude</w:t>
            </w:r>
          </w:p>
        </w:tc>
        <w:tc>
          <w:tcPr>
            <w:tcW w:w="41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7643B588" w14:textId="77777777" w:rsidR="008B56AF" w:rsidRDefault="00DB1FCA">
            <w:pPr>
              <w:spacing w:line="260" w:lineRule="auto"/>
            </w:pPr>
            <w:r>
              <w:rPr>
                <w:sz w:val="20"/>
                <w:szCs w:val="20"/>
              </w:rPr>
              <w:t>Informa la decisión: $0 (DIY) vs ≥ $260.000/mes (</w:t>
            </w:r>
            <w:proofErr w:type="spellStart"/>
            <w:r>
              <w:rPr>
                <w:sz w:val="20"/>
                <w:szCs w:val="20"/>
              </w:rPr>
              <w:t>Fintoc</w:t>
            </w:r>
            <w:proofErr w:type="spellEnd"/>
            <w:r>
              <w:rPr>
                <w:sz w:val="20"/>
                <w:szCs w:val="20"/>
              </w:rPr>
              <w:t>). DIY gana por presupuesto.</w:t>
            </w:r>
          </w:p>
        </w:tc>
      </w:tr>
    </w:tbl>
    <w:p w14:paraId="4E0CE57D" w14:textId="77777777" w:rsidR="008B56AF" w:rsidRDefault="008B56AF">
      <w:pPr>
        <w:spacing w:after="120"/>
      </w:pPr>
    </w:p>
    <w:p w14:paraId="5FCCD190" w14:textId="77777777" w:rsidR="008B56AF" w:rsidRDefault="00DB1FCA">
      <w:pPr>
        <w:pStyle w:val="Ttulo2"/>
      </w:pPr>
      <w:bookmarkStart w:id="93" w:name="_Toc228623083"/>
      <w:r>
        <w:t>Decisiones donde el plan diverge de los informes</w:t>
      </w:r>
      <w:bookmarkEnd w:id="9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200"/>
        <w:gridCol w:w="4360"/>
      </w:tblGrid>
      <w:tr w:rsidR="008B56AF" w14:paraId="0B24F1BF" w14:textId="77777777">
        <w:tblPrEx>
          <w:tblCellMar>
            <w:top w:w="0" w:type="dxa"/>
            <w:bottom w:w="0" w:type="dxa"/>
          </w:tblCellMar>
        </w:tblPrEx>
        <w:trPr>
          <w:cantSplit/>
          <w:tblHeader/>
        </w:trPr>
        <w:tc>
          <w:tcPr>
            <w:tcW w:w="28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4F906365" w14:textId="77777777" w:rsidR="008B56AF" w:rsidRDefault="00DB1FCA">
            <w:r>
              <w:rPr>
                <w:b/>
                <w:bCs/>
                <w:color w:val="1F4E79"/>
                <w:sz w:val="20"/>
                <w:szCs w:val="20"/>
              </w:rPr>
              <w:t>Decisión divergente</w:t>
            </w:r>
          </w:p>
        </w:tc>
        <w:tc>
          <w:tcPr>
            <w:tcW w:w="22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7141EA9C" w14:textId="77777777" w:rsidR="008B56AF" w:rsidRDefault="00DB1FCA">
            <w:r>
              <w:rPr>
                <w:b/>
                <w:bCs/>
                <w:color w:val="1F4E79"/>
                <w:sz w:val="20"/>
                <w:szCs w:val="20"/>
              </w:rPr>
              <w:t>Informe original sugería</w:t>
            </w:r>
          </w:p>
        </w:tc>
        <w:tc>
          <w:tcPr>
            <w:tcW w:w="436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08D26979" w14:textId="77777777" w:rsidR="008B56AF" w:rsidRDefault="00DB1FCA">
            <w:r>
              <w:rPr>
                <w:b/>
                <w:bCs/>
                <w:color w:val="1F4E79"/>
                <w:sz w:val="20"/>
                <w:szCs w:val="20"/>
              </w:rPr>
              <w:t>Por qué este plan elige distinto</w:t>
            </w:r>
          </w:p>
        </w:tc>
      </w:tr>
      <w:tr w:rsidR="008B56AF" w14:paraId="06C5D585" w14:textId="77777777">
        <w:tblPrEx>
          <w:tblCellMar>
            <w:top w:w="0" w:type="dxa"/>
            <w:bottom w:w="0" w:type="dxa"/>
          </w:tblCellMar>
        </w:tblPrEx>
        <w:trPr>
          <w:cantSplit/>
        </w:trPr>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35AD500" w14:textId="77777777" w:rsidR="008B56AF" w:rsidRDefault="00DB1FCA">
            <w:pPr>
              <w:spacing w:line="260" w:lineRule="auto"/>
            </w:pPr>
            <w:r>
              <w:rPr>
                <w:sz w:val="20"/>
                <w:szCs w:val="20"/>
              </w:rPr>
              <w:t xml:space="preserve">Empezar con SQL directo a </w:t>
            </w:r>
            <w:proofErr w:type="spellStart"/>
            <w:r>
              <w:rPr>
                <w:sz w:val="20"/>
                <w:szCs w:val="20"/>
              </w:rPr>
              <w:t>finanza.mmb</w:t>
            </w:r>
            <w:proofErr w:type="spellEnd"/>
            <w:r>
              <w:rPr>
                <w:sz w:val="20"/>
                <w:szCs w:val="20"/>
              </w:rPr>
              <w:t xml:space="preserve"> desde Fase 1</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6EAA25B5" w14:textId="77777777" w:rsidR="008B56AF" w:rsidRDefault="00DB1FCA">
            <w:pPr>
              <w:spacing w:line="260" w:lineRule="auto"/>
            </w:pPr>
            <w:r>
              <w:rPr>
                <w:sz w:val="20"/>
                <w:szCs w:val="20"/>
              </w:rPr>
              <w:t xml:space="preserve">Gemini + </w:t>
            </w:r>
            <w:proofErr w:type="spellStart"/>
            <w:r>
              <w:rPr>
                <w:sz w:val="20"/>
                <w:szCs w:val="20"/>
              </w:rPr>
              <w:t>NotebookLM</w:t>
            </w:r>
            <w:proofErr w:type="spellEnd"/>
          </w:p>
        </w:tc>
        <w:tc>
          <w:tcPr>
            <w:tcW w:w="4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0758040" w14:textId="77777777" w:rsidR="008B56AF" w:rsidRDefault="00DB1FCA">
            <w:pPr>
              <w:spacing w:line="260" w:lineRule="auto"/>
            </w:pPr>
            <w:r>
              <w:rPr>
                <w:sz w:val="20"/>
                <w:szCs w:val="20"/>
              </w:rPr>
              <w:t xml:space="preserve">El plan empieza con OFX </w:t>
            </w:r>
            <w:proofErr w:type="spellStart"/>
            <w:r>
              <w:rPr>
                <w:sz w:val="20"/>
                <w:szCs w:val="20"/>
              </w:rPr>
              <w:t>export</w:t>
            </w:r>
            <w:proofErr w:type="spellEnd"/>
            <w:r>
              <w:rPr>
                <w:sz w:val="20"/>
                <w:szCs w:val="20"/>
              </w:rPr>
              <w:t xml:space="preserve">. Razón: el riesgo de corrupción es muy alto y MMEX ya hace </w:t>
            </w:r>
            <w:proofErr w:type="spellStart"/>
            <w:r>
              <w:rPr>
                <w:sz w:val="20"/>
                <w:szCs w:val="20"/>
              </w:rPr>
              <w:t>dedupe</w:t>
            </w:r>
            <w:proofErr w:type="spellEnd"/>
            <w:r>
              <w:rPr>
                <w:sz w:val="20"/>
                <w:szCs w:val="20"/>
              </w:rPr>
              <w:t xml:space="preserve"> nativa por FITID. SQL directo entra en Fase 2 sobre base ya validada.</w:t>
            </w:r>
          </w:p>
        </w:tc>
      </w:tr>
      <w:tr w:rsidR="008B56AF" w14:paraId="1B1BAB8F" w14:textId="77777777">
        <w:tblPrEx>
          <w:tblCellMar>
            <w:top w:w="0" w:type="dxa"/>
            <w:bottom w:w="0" w:type="dxa"/>
          </w:tblCellMar>
        </w:tblPrEx>
        <w:trPr>
          <w:cantSplit/>
        </w:trPr>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E9D009E" w14:textId="77777777" w:rsidR="008B56AF" w:rsidRDefault="00DB1FCA">
            <w:pPr>
              <w:spacing w:line="260" w:lineRule="auto"/>
            </w:pPr>
            <w:r>
              <w:rPr>
                <w:sz w:val="20"/>
                <w:szCs w:val="20"/>
              </w:rPr>
              <w:t>IMAP en lugar de Gmail API</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82D9B2C" w14:textId="77777777" w:rsidR="008B56AF" w:rsidRDefault="00DB1FCA">
            <w:pPr>
              <w:spacing w:line="260" w:lineRule="auto"/>
            </w:pPr>
            <w:proofErr w:type="spellStart"/>
            <w:r>
              <w:rPr>
                <w:sz w:val="20"/>
                <w:szCs w:val="20"/>
              </w:rPr>
              <w:t>OpenAI</w:t>
            </w:r>
            <w:proofErr w:type="spellEnd"/>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28A69E82" w14:textId="77777777" w:rsidR="008B56AF" w:rsidRDefault="00DB1FCA">
            <w:pPr>
              <w:spacing w:line="260" w:lineRule="auto"/>
            </w:pPr>
            <w:r>
              <w:rPr>
                <w:sz w:val="20"/>
                <w:szCs w:val="20"/>
              </w:rPr>
              <w:t xml:space="preserve">Gmail API es más estable, ya implementada en proyecto previo. App </w:t>
            </w:r>
            <w:proofErr w:type="spellStart"/>
            <w:r>
              <w:rPr>
                <w:sz w:val="20"/>
                <w:szCs w:val="20"/>
              </w:rPr>
              <w:t>Passwords</w:t>
            </w:r>
            <w:proofErr w:type="spellEnd"/>
            <w:r>
              <w:rPr>
                <w:sz w:val="20"/>
                <w:szCs w:val="20"/>
              </w:rPr>
              <w:t xml:space="preserve"> se están depreciando.</w:t>
            </w:r>
          </w:p>
        </w:tc>
      </w:tr>
      <w:tr w:rsidR="008B56AF" w14:paraId="10CDB933" w14:textId="77777777">
        <w:tblPrEx>
          <w:tblCellMar>
            <w:top w:w="0" w:type="dxa"/>
            <w:bottom w:w="0" w:type="dxa"/>
          </w:tblCellMar>
        </w:tblPrEx>
        <w:trPr>
          <w:cantSplit/>
        </w:trPr>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F91479F" w14:textId="77777777" w:rsidR="008B56AF" w:rsidRDefault="00DB1FCA">
            <w:pPr>
              <w:spacing w:line="260" w:lineRule="auto"/>
            </w:pPr>
            <w:proofErr w:type="spellStart"/>
            <w:r>
              <w:rPr>
                <w:sz w:val="20"/>
                <w:szCs w:val="20"/>
              </w:rPr>
              <w:t>Syncthing</w:t>
            </w:r>
            <w:proofErr w:type="spellEnd"/>
            <w:r>
              <w:rPr>
                <w:sz w:val="20"/>
                <w:szCs w:val="20"/>
              </w:rPr>
              <w:t xml:space="preserve"> para </w:t>
            </w:r>
            <w:proofErr w:type="spellStart"/>
            <w:r>
              <w:rPr>
                <w:sz w:val="20"/>
                <w:szCs w:val="20"/>
              </w:rPr>
              <w:t>multi-dispositivo</w:t>
            </w:r>
            <w:proofErr w:type="spellEnd"/>
            <w:r>
              <w:rPr>
                <w:sz w:val="20"/>
                <w:szCs w:val="20"/>
              </w:rPr>
              <w:t xml:space="preserve"> desde el inicio</w:t>
            </w:r>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3755ADA" w14:textId="77777777" w:rsidR="008B56AF" w:rsidRDefault="00DB1FCA">
            <w:pPr>
              <w:spacing w:line="260" w:lineRule="auto"/>
            </w:pPr>
            <w:proofErr w:type="spellStart"/>
            <w:r>
              <w:rPr>
                <w:sz w:val="20"/>
                <w:szCs w:val="20"/>
              </w:rPr>
              <w:t>NotebookLM</w:t>
            </w:r>
            <w:proofErr w:type="spellEnd"/>
          </w:p>
        </w:tc>
        <w:tc>
          <w:tcPr>
            <w:tcW w:w="4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82B50F5" w14:textId="77777777" w:rsidR="008B56AF" w:rsidRDefault="00DB1FCA">
            <w:pPr>
              <w:spacing w:line="260" w:lineRule="auto"/>
            </w:pPr>
            <w:r>
              <w:rPr>
                <w:sz w:val="20"/>
                <w:szCs w:val="20"/>
              </w:rPr>
              <w:t>Diferido a fase futura. Resuelve un problema que Ricardo no tiene aún (un solo laptop, MMEX en local).</w:t>
            </w:r>
          </w:p>
        </w:tc>
      </w:tr>
      <w:tr w:rsidR="008B56AF" w14:paraId="451CF1F7" w14:textId="77777777">
        <w:tblPrEx>
          <w:tblCellMar>
            <w:top w:w="0" w:type="dxa"/>
            <w:bottom w:w="0" w:type="dxa"/>
          </w:tblCellMar>
        </w:tblPrEx>
        <w:trPr>
          <w:cantSplit/>
        </w:trPr>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F46861C" w14:textId="77777777" w:rsidR="008B56AF" w:rsidRDefault="00DB1FCA">
            <w:pPr>
              <w:spacing w:line="260" w:lineRule="auto"/>
            </w:pPr>
            <w:r>
              <w:rPr>
                <w:sz w:val="20"/>
                <w:szCs w:val="20"/>
              </w:rPr>
              <w:t>LLM como capa primaria</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0F93BCF0" w14:textId="77777777" w:rsidR="008B56AF" w:rsidRDefault="00DB1FCA">
            <w:pPr>
              <w:spacing w:line="260" w:lineRule="auto"/>
            </w:pPr>
            <w:proofErr w:type="spellStart"/>
            <w:r>
              <w:rPr>
                <w:sz w:val="20"/>
                <w:szCs w:val="20"/>
              </w:rPr>
              <w:t>NotebookLM</w:t>
            </w:r>
            <w:proofErr w:type="spellEnd"/>
          </w:p>
        </w:tc>
        <w:tc>
          <w:tcPr>
            <w:tcW w:w="43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31C3F1B8" w14:textId="77777777" w:rsidR="008B56AF" w:rsidRDefault="00DB1FCA">
            <w:pPr>
              <w:spacing w:line="260" w:lineRule="auto"/>
            </w:pPr>
            <w:r>
              <w:rPr>
                <w:sz w:val="20"/>
                <w:szCs w:val="20"/>
              </w:rPr>
              <w:t xml:space="preserve">Costo computacional no se justifica. </w:t>
            </w:r>
            <w:proofErr w:type="spellStart"/>
            <w:r>
              <w:rPr>
                <w:sz w:val="20"/>
                <w:szCs w:val="20"/>
              </w:rPr>
              <w:t>Regex</w:t>
            </w:r>
            <w:proofErr w:type="spellEnd"/>
            <w:r>
              <w:rPr>
                <w:sz w:val="20"/>
                <w:szCs w:val="20"/>
              </w:rPr>
              <w:t xml:space="preserve"> es 1000x más rápido cuando funciona; LLM solo como </w:t>
            </w:r>
            <w:proofErr w:type="spellStart"/>
            <w:r>
              <w:rPr>
                <w:sz w:val="20"/>
                <w:szCs w:val="20"/>
              </w:rPr>
              <w:t>fallback</w:t>
            </w:r>
            <w:proofErr w:type="spellEnd"/>
            <w:r>
              <w:rPr>
                <w:sz w:val="20"/>
                <w:szCs w:val="20"/>
              </w:rPr>
              <w:t>.</w:t>
            </w:r>
          </w:p>
        </w:tc>
      </w:tr>
      <w:tr w:rsidR="008B56AF" w14:paraId="001AFF92" w14:textId="77777777">
        <w:tblPrEx>
          <w:tblCellMar>
            <w:top w:w="0" w:type="dxa"/>
            <w:bottom w:w="0" w:type="dxa"/>
          </w:tblCellMar>
        </w:tblPrEx>
        <w:trPr>
          <w:cantSplit/>
        </w:trPr>
        <w:tc>
          <w:tcPr>
            <w:tcW w:w="2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27B6D92" w14:textId="77777777" w:rsidR="008B56AF" w:rsidRDefault="00DB1FCA">
            <w:pPr>
              <w:spacing w:line="260" w:lineRule="auto"/>
            </w:pPr>
            <w:r>
              <w:rPr>
                <w:sz w:val="20"/>
                <w:szCs w:val="20"/>
              </w:rPr>
              <w:t xml:space="preserve">Reverse </w:t>
            </w:r>
            <w:proofErr w:type="spellStart"/>
            <w:r>
              <w:rPr>
                <w:sz w:val="20"/>
                <w:szCs w:val="20"/>
              </w:rPr>
              <w:t>engineering</w:t>
            </w:r>
            <w:proofErr w:type="spellEnd"/>
            <w:r>
              <w:rPr>
                <w:sz w:val="20"/>
                <w:szCs w:val="20"/>
              </w:rPr>
              <w:t xml:space="preserve"> de </w:t>
            </w:r>
            <w:proofErr w:type="spellStart"/>
            <w:r>
              <w:rPr>
                <w:sz w:val="20"/>
                <w:szCs w:val="20"/>
              </w:rPr>
              <w:t>MachBCI</w:t>
            </w:r>
            <w:proofErr w:type="spellEnd"/>
          </w:p>
        </w:tc>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4272F89" w14:textId="77777777" w:rsidR="008B56AF" w:rsidRDefault="00DB1FCA">
            <w:pPr>
              <w:spacing w:line="260" w:lineRule="auto"/>
            </w:pPr>
            <w:r>
              <w:rPr>
                <w:sz w:val="20"/>
                <w:szCs w:val="20"/>
              </w:rPr>
              <w:t>Gemini implícitamente</w:t>
            </w:r>
          </w:p>
        </w:tc>
        <w:tc>
          <w:tcPr>
            <w:tcW w:w="43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7E578F22" w14:textId="77777777" w:rsidR="008B56AF" w:rsidRDefault="00DB1FCA">
            <w:pPr>
              <w:spacing w:line="260" w:lineRule="auto"/>
            </w:pPr>
            <w:r>
              <w:rPr>
                <w:sz w:val="20"/>
                <w:szCs w:val="20"/>
              </w:rPr>
              <w:t>Viola T&amp;C BCI y queda bajo Ley 21.459 art. 2. Inaceptable.</w:t>
            </w:r>
          </w:p>
        </w:tc>
      </w:tr>
    </w:tbl>
    <w:p w14:paraId="26CB2D07" w14:textId="77777777" w:rsidR="008B56AF" w:rsidRDefault="008B56AF">
      <w:pPr>
        <w:spacing w:after="120"/>
      </w:pPr>
    </w:p>
    <w:p w14:paraId="5B8B26BB" w14:textId="77777777" w:rsidR="008B56AF" w:rsidRDefault="00DB1FCA">
      <w:r>
        <w:br w:type="page"/>
      </w:r>
    </w:p>
    <w:p w14:paraId="0459BD36" w14:textId="77777777" w:rsidR="008B56AF" w:rsidRDefault="00DB1FCA">
      <w:pPr>
        <w:pStyle w:val="Ttulo1"/>
      </w:pPr>
      <w:bookmarkStart w:id="94" w:name="_Toc228623084"/>
      <w:r>
        <w:lastRenderedPageBreak/>
        <w:t xml:space="preserve">Apéndice B — Esquema SQL completo de </w:t>
      </w:r>
      <w:proofErr w:type="spellStart"/>
      <w:r>
        <w:t>staging.db</w:t>
      </w:r>
      <w:bookmarkEnd w:id="94"/>
      <w:proofErr w:type="spellEnd"/>
    </w:p>
    <w:p w14:paraId="01BC7BF7" w14:textId="77777777" w:rsidR="008B56AF" w:rsidRDefault="00DB1FCA">
      <w:pPr>
        <w:spacing w:after="120" w:line="300" w:lineRule="auto"/>
        <w:jc w:val="both"/>
      </w:pPr>
      <w:r>
        <w:rPr>
          <w:color w:val="000000"/>
        </w:rPr>
        <w:t xml:space="preserve">Versión inicial. Las migraciones futuras viven en </w:t>
      </w:r>
      <w:proofErr w:type="spellStart"/>
      <w:r>
        <w:rPr>
          <w:color w:val="000000"/>
        </w:rPr>
        <w:t>src</w:t>
      </w:r>
      <w:proofErr w:type="spellEnd"/>
      <w:r>
        <w:rPr>
          <w:color w:val="000000"/>
        </w:rPr>
        <w:t>/</w:t>
      </w:r>
      <w:proofErr w:type="spellStart"/>
      <w:r>
        <w:rPr>
          <w:color w:val="000000"/>
        </w:rPr>
        <w:t>finanzasmmex</w:t>
      </w:r>
      <w:proofErr w:type="spellEnd"/>
      <w:r>
        <w:rPr>
          <w:color w:val="000000"/>
        </w:rPr>
        <w:t>/</w:t>
      </w:r>
      <w:proofErr w:type="spellStart"/>
      <w:r>
        <w:rPr>
          <w:color w:val="000000"/>
        </w:rPr>
        <w:t>staging</w:t>
      </w:r>
      <w:proofErr w:type="spellEnd"/>
      <w:r>
        <w:rPr>
          <w:color w:val="000000"/>
        </w:rPr>
        <w:t>/</w:t>
      </w:r>
      <w:proofErr w:type="spellStart"/>
      <w:r>
        <w:rPr>
          <w:color w:val="000000"/>
        </w:rPr>
        <w:t>migrations</w:t>
      </w:r>
      <w:proofErr w:type="spellEnd"/>
      <w:r>
        <w:rPr>
          <w:color w:val="000000"/>
        </w:rPr>
        <w:t>/.</w:t>
      </w:r>
    </w:p>
    <w:p w14:paraId="36EC60D0"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staging.db schema v1</w:t>
      </w:r>
    </w:p>
    <w:p w14:paraId="254ADA3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-- 2026-05-02</w:t>
      </w:r>
    </w:p>
    <w:p w14:paraId="43A33C5D"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684F8C55"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PRAGMA journal_mode = WAL;</w:t>
      </w:r>
    </w:p>
    <w:p w14:paraId="4EC77CD5"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PRAGMA foreign_keys = ON;</w:t>
      </w:r>
    </w:p>
    <w:p w14:paraId="560CDD0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46894E95"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CREATE TABLE schema_version (</w:t>
      </w:r>
    </w:p>
    <w:p w14:paraId="1C988492"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version INTEGER PRIMARY KEY,</w:t>
      </w:r>
    </w:p>
    <w:p w14:paraId="222291BC"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applied_at TEXT NOT NULL DEFAULT (datetime('now'))</w:t>
      </w:r>
    </w:p>
    <w:p w14:paraId="233D91B8"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w:t>
      </w:r>
    </w:p>
    <w:p w14:paraId="0C0C1112"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INSERT INTO schema_version (version) VALUES (1);</w:t>
      </w:r>
    </w:p>
    <w:p w14:paraId="45F78F1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453A58DA"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 canonical_tx =====</w:t>
      </w:r>
    </w:p>
    <w:p w14:paraId="6A6F6CB3"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CREATE TABLE canonical_tx (</w:t>
      </w:r>
    </w:p>
    <w:p w14:paraId="4FA9F022"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tx_uid                TEXT PRIMARY KEY,</w:t>
      </w:r>
    </w:p>
    <w:p w14:paraId="456E31C7"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owner                 TEXT NOT NULL CHECK (owner IN ('ricardo','laura','joint')),</w:t>
      </w:r>
    </w:p>
    <w:p w14:paraId="2F786893"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source_type           TEXT NOT NULL,</w:t>
      </w:r>
    </w:p>
    <w:p w14:paraId="39509B9B"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source_file           TEXT,</w:t>
      </w:r>
    </w:p>
    <w:p w14:paraId="646E58BB"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source_ref            TEXT,</w:t>
      </w:r>
    </w:p>
    <w:p w14:paraId="784EEC73"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content_sha256        TEXT NOT NULL,</w:t>
      </w:r>
    </w:p>
    <w:p w14:paraId="06D1F4E9"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raw_text              TEXT,</w:t>
      </w:r>
    </w:p>
    <w:p w14:paraId="3FAD4F4F"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event_date            TEXT,</w:t>
      </w:r>
    </w:p>
    <w:p w14:paraId="76C85A2B"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booking_date          TEXT,</w:t>
      </w:r>
    </w:p>
    <w:p w14:paraId="7F3826F8"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posted_date           TEXT,</w:t>
      </w:r>
    </w:p>
    <w:p w14:paraId="283BE1F8"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amount                REAL NOT NULL CHECK (amount &gt; 0),</w:t>
      </w:r>
    </w:p>
    <w:p w14:paraId="1C58B3E6"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currency              TEXT NOT NULL DEFAULT 'CLP',</w:t>
      </w:r>
    </w:p>
    <w:p w14:paraId="11FA3900"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direction             TEXT NOT NULL CHECK (direction IN ('debit','credit')),</w:t>
      </w:r>
    </w:p>
    <w:p w14:paraId="4769828D"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account_alias         TEXT NOT NULL,</w:t>
      </w:r>
    </w:p>
    <w:p w14:paraId="35C234FD"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card_last4            TEXT,</w:t>
      </w:r>
    </w:p>
    <w:p w14:paraId="7677989C"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merchant_raw          TEXT,</w:t>
      </w:r>
    </w:p>
    <w:p w14:paraId="65269C8B"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merchant_norm         TEXT,</w:t>
      </w:r>
    </w:p>
    <w:p w14:paraId="155074B6"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tx_type               TEXT NOT NULL,</w:t>
      </w:r>
    </w:p>
    <w:p w14:paraId="4A9A3964"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category_guess        TEXT,</w:t>
      </w:r>
    </w:p>
    <w:p w14:paraId="199891EA"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subcategory_guess     TEXT,</w:t>
      </w:r>
    </w:p>
    <w:p w14:paraId="0D2276A8"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tags_json             TEXT NOT NULL DEFAULT '[]',</w:t>
      </w:r>
    </w:p>
    <w:p w14:paraId="7E2ECACB"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fitid_synthetic       TEXT NOT NULL,</w:t>
      </w:r>
    </w:p>
    <w:p w14:paraId="6426BDB0"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parser_name           TEXT NOT NULL,</w:t>
      </w:r>
    </w:p>
    <w:p w14:paraId="3D47F12A"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parser_version        TEXT NOT NULL,</w:t>
      </w:r>
    </w:p>
    <w:p w14:paraId="0BFBA523"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needs_review          INTEGER NOT NULL DEFAULT 0,</w:t>
      </w:r>
    </w:p>
    <w:p w14:paraId="4FFAF120"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review_reason         TEXT,</w:t>
      </w:r>
    </w:p>
    <w:p w14:paraId="6901486A"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mmex_account_id       INTEGER,</w:t>
      </w:r>
    </w:p>
    <w:p w14:paraId="71440B02"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mmex_tx_id            INTEGER,</w:t>
      </w:r>
    </w:p>
    <w:p w14:paraId="5A673945"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mmex_status           TEXT NOT NULL DEFAULT 'pending',</w:t>
      </w:r>
    </w:p>
    <w:p w14:paraId="450CFB7C"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transfer_pair_uid     TEXT,</w:t>
      </w:r>
    </w:p>
    <w:p w14:paraId="1E18A1B6"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created_at            TEXT NOT NULL DEFAULT (datetime('now')),</w:t>
      </w:r>
    </w:p>
    <w:p w14:paraId="3200788B"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updated_at            TEXT NOT NULL DEFAULT (datetime('now')),</w:t>
      </w:r>
    </w:p>
    <w:p w14:paraId="571D3387"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FOREIGN KEY (transfer_pair_uid) REFERENCES canonical_tx(tx_uid)</w:t>
      </w:r>
    </w:p>
    <w:p w14:paraId="164EA361"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w:t>
      </w:r>
    </w:p>
    <w:p w14:paraId="61DE71D7"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2DC22863"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CREATE UNIQUE INDEX uq_canonical_fitid     ON canonical_tx(fitid_synthetic);</w:t>
      </w:r>
    </w:p>
    <w:p w14:paraId="0C942B4B"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lastRenderedPageBreak/>
        <w:t>CREATE        INDEX idx_canonical_owner_date ON canonical_tx(owner, posted_date);</w:t>
      </w:r>
    </w:p>
    <w:p w14:paraId="2B4DA11B"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CREATE        INDEX idx_canonical_status     ON canonical_tx(mmex_status);</w:t>
      </w:r>
    </w:p>
    <w:p w14:paraId="5C2A5FE0"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CREATE        INDEX idx_canonical_match</w:t>
      </w:r>
    </w:p>
    <w:p w14:paraId="60ACF0C3"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ON canonical_tx(owner, account_alias, amount, posted_date, merchant_norm);</w:t>
      </w:r>
    </w:p>
    <w:p w14:paraId="659D4141"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5CDD4157"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 raw_artifacts =====</w:t>
      </w:r>
    </w:p>
    <w:p w14:paraId="2F208192"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CREATE TABLE raw_artifacts (</w:t>
      </w:r>
    </w:p>
    <w:p w14:paraId="0D178526"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artifact_id      TEXT PRIMARY KEY,</w:t>
      </w:r>
    </w:p>
    <w:p w14:paraId="5A5BC4B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artifact_type    TEXT NOT NULL,</w:t>
      </w:r>
    </w:p>
    <w:p w14:paraId="0D9780DF"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source_ref       TEXT NOT NULL,</w:t>
      </w:r>
    </w:p>
    <w:p w14:paraId="0837A84F"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content_sha256   TEXT NOT NULL,</w:t>
      </w:r>
    </w:p>
    <w:p w14:paraId="5A408224"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payload_blob     BLOB,</w:t>
      </w:r>
    </w:p>
    <w:p w14:paraId="77CD75B1"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payload_text     TEXT,</w:t>
      </w:r>
    </w:p>
    <w:p w14:paraId="2029069B"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fetched_at       TEXT NOT NULL DEFAULT (datetime('now'))</w:t>
      </w:r>
    </w:p>
    <w:p w14:paraId="60EF3329"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w:t>
      </w:r>
    </w:p>
    <w:p w14:paraId="538A9757"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CREATE UNIQUE INDEX uq_raw_sha ON raw_artifacts(content_sha256);</w:t>
      </w:r>
    </w:p>
    <w:p w14:paraId="06DCD095"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603A8DCA"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 category_rules =====</w:t>
      </w:r>
    </w:p>
    <w:p w14:paraId="415E57EC"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CREATE TABLE category_rules (</w:t>
      </w:r>
    </w:p>
    <w:p w14:paraId="5B5FD4E5"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rule_id            INTEGER PRIMARY KEY,</w:t>
      </w:r>
    </w:p>
    <w:p w14:paraId="06773F12"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pattern            TEXT NOT NULL,</w:t>
      </w:r>
    </w:p>
    <w:p w14:paraId="27BB3BE7"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pattern_type       TEXT NOT NULL CHECK (pattern_type IN ('substr','regex','fuzzy')),</w:t>
      </w:r>
    </w:p>
    <w:p w14:paraId="54F5E6C2"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merchant_norm      TEXT NOT NULL,</w:t>
      </w:r>
    </w:p>
    <w:p w14:paraId="78A27225"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payee_id_mmex      INTEGER,</w:t>
      </w:r>
    </w:p>
    <w:p w14:paraId="0B01F533"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category_name      TEXT NOT NULL,</w:t>
      </w:r>
    </w:p>
    <w:p w14:paraId="65284D76"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subcategory_name   TEXT,</w:t>
      </w:r>
    </w:p>
    <w:p w14:paraId="5630A0F3"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tags_json          TEXT NOT NULL DEFAULT '[]',</w:t>
      </w:r>
    </w:p>
    <w:p w14:paraId="229B7880"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fuzzy_threshold    INTEGER DEFAULT 85,</w:t>
      </w:r>
    </w:p>
    <w:p w14:paraId="416A8165"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priority           INTEGER NOT NULL DEFAULT 100,</w:t>
      </w:r>
    </w:p>
    <w:p w14:paraId="2DF2D0B1"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active             INTEGER NOT NULL DEFAULT 1,</w:t>
      </w:r>
    </w:p>
    <w:p w14:paraId="573CD756"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created_at         TEXT NOT NULL DEFAULT (datetime('now'))</w:t>
      </w:r>
    </w:p>
    <w:p w14:paraId="541DF18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w:t>
      </w:r>
    </w:p>
    <w:p w14:paraId="1BC8C355"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CREATE INDEX idx_rules_active_priority ON category_rules(active, priority);</w:t>
      </w:r>
    </w:p>
    <w:p w14:paraId="7FFA592F"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423C60F3"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 merge_log =====</w:t>
      </w:r>
    </w:p>
    <w:p w14:paraId="2160344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CREATE TABLE merge_log (</w:t>
      </w:r>
    </w:p>
    <w:p w14:paraId="02C348A4"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merge_id         INTEGER PRIMARY KEY,</w:t>
      </w:r>
    </w:p>
    <w:p w14:paraId="18C666D1"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fitid_synthetic  TEXT NOT NULL,</w:t>
      </w:r>
    </w:p>
    <w:p w14:paraId="0E630BFD"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sources_json     TEXT NOT NULL,</w:t>
      </w:r>
    </w:p>
    <w:p w14:paraId="08CFABE6"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chosen_source    TEXT NOT NULL,</w:t>
      </w:r>
    </w:p>
    <w:p w14:paraId="220258D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merged_at        TEXT NOT NULL DEFAULT (datetime('now'))</w:t>
      </w:r>
    </w:p>
    <w:p w14:paraId="4F180CF9"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w:t>
      </w:r>
    </w:p>
    <w:p w14:paraId="68B67B81"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CREATE INDEX idx_merge_fitid ON merge_log(fitid_synthetic);</w:t>
      </w:r>
    </w:p>
    <w:p w14:paraId="3BACF5E8"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75628A4A"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 reconcile_log =====</w:t>
      </w:r>
    </w:p>
    <w:p w14:paraId="60601DE2"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CREATE TABLE reconcile_log (</w:t>
      </w:r>
    </w:p>
    <w:p w14:paraId="6267619C"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reconcile_id     INTEGER PRIMARY KEY,</w:t>
      </w:r>
    </w:p>
    <w:p w14:paraId="331876D6"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account_alias    TEXT NOT NULL,</w:t>
      </w:r>
    </w:p>
    <w:p w14:paraId="4C93CF6D"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period_start     TEXT NOT NULL,</w:t>
      </w:r>
    </w:p>
    <w:p w14:paraId="5D8960B6"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period_end       TEXT NOT NULL,</w:t>
      </w:r>
    </w:p>
    <w:p w14:paraId="7A501755"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balance_initial  REAL NOT NULL,</w:t>
      </w:r>
    </w:p>
    <w:p w14:paraId="6D9C0353"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balance_final    REAL NOT NULL,</w:t>
      </w:r>
    </w:p>
    <w:p w14:paraId="15387347"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sum_credits      REAL NOT NULL,</w:t>
      </w:r>
    </w:p>
    <w:p w14:paraId="31AB2277"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sum_debits       REAL NOT NULL,</w:t>
      </w:r>
    </w:p>
    <w:p w14:paraId="0D560780"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expected_final   REAL NOT NULL,</w:t>
      </w:r>
    </w:p>
    <w:p w14:paraId="386A6BED"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lastRenderedPageBreak/>
        <w:t xml:space="preserve">    delta            REAL NOT NULL,</w:t>
      </w:r>
    </w:p>
    <w:p w14:paraId="65BB464D"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status           TEXT NOT NULL CHECK (status IN ('ok','minor','off','manual_review')),</w:t>
      </w:r>
    </w:p>
    <w:p w14:paraId="5C84E4B1"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notes            TEXT,</w:t>
      </w:r>
    </w:p>
    <w:p w14:paraId="714649A4"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created_at       TEXT NOT NULL DEFAULT (datetime('now'))</w:t>
      </w:r>
    </w:p>
    <w:p w14:paraId="308415A2"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w:t>
      </w:r>
    </w:p>
    <w:p w14:paraId="563EC7D5"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41852A5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 job_runs =====</w:t>
      </w:r>
    </w:p>
    <w:p w14:paraId="2CB738E2"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CREATE TABLE job_runs (</w:t>
      </w:r>
    </w:p>
    <w:p w14:paraId="0C0DFCB0"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run_id           TEXT PRIMARY KEY,</w:t>
      </w:r>
    </w:p>
    <w:p w14:paraId="0FA3A376"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job_name         TEXT NOT NULL,</w:t>
      </w:r>
    </w:p>
    <w:p w14:paraId="13C2B033"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started_at       TEXT NOT NULL,</w:t>
      </w:r>
    </w:p>
    <w:p w14:paraId="2EEE4F33"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finished_at      TEXT,</w:t>
      </w:r>
    </w:p>
    <w:p w14:paraId="076113A0"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status           TEXT NOT NULL CHECK (status IN ('running','ok','error','deferred')),</w:t>
      </w:r>
    </w:p>
    <w:p w14:paraId="323A882A"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items_processed  INTEGER NOT NULL DEFAULT 0,</w:t>
      </w:r>
    </w:p>
    <w:p w14:paraId="0A867F17"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items_inserted   INTEGER NOT NULL DEFAULT 0,</w:t>
      </w:r>
    </w:p>
    <w:p w14:paraId="64C641F0"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items_review     INTEGER NOT NULL DEFAULT 0,</w:t>
      </w:r>
    </w:p>
    <w:p w14:paraId="24DC70F3"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error_message    TEXT,</w:t>
      </w:r>
    </w:p>
    <w:p w14:paraId="37E5EF2C"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metadata_json    TEXT</w:t>
      </w:r>
    </w:p>
    <w:p w14:paraId="0B153D1C"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w:t>
      </w:r>
    </w:p>
    <w:p w14:paraId="48D611A5" w14:textId="77777777" w:rsidR="008B56AF" w:rsidRPr="00115143" w:rsidRDefault="00DB1FCA">
      <w:pPr>
        <w:shd w:val="clear" w:color="auto" w:fill="F4F4F4"/>
        <w:spacing w:after="200" w:line="260" w:lineRule="auto"/>
        <w:ind w:left="200"/>
        <w:rPr>
          <w:lang w:val="en-US"/>
        </w:rPr>
      </w:pPr>
      <w:r w:rsidRPr="00115143">
        <w:rPr>
          <w:rFonts w:ascii="Consolas" w:eastAsia="Consolas" w:hAnsi="Consolas" w:cs="Consolas"/>
          <w:sz w:val="18"/>
          <w:szCs w:val="18"/>
          <w:lang w:val="en-US"/>
        </w:rPr>
        <w:t>CREATE INDEX idx_job_runs_started ON job_runs(started_at DESC);</w:t>
      </w:r>
    </w:p>
    <w:p w14:paraId="576FC2CD" w14:textId="77777777" w:rsidR="008B56AF" w:rsidRPr="00115143" w:rsidRDefault="00DB1FCA">
      <w:pPr>
        <w:rPr>
          <w:lang w:val="en-US"/>
        </w:rPr>
      </w:pPr>
      <w:r w:rsidRPr="00115143">
        <w:rPr>
          <w:lang w:val="en-US"/>
        </w:rPr>
        <w:br w:type="page"/>
      </w:r>
    </w:p>
    <w:p w14:paraId="759126D5" w14:textId="77777777" w:rsidR="008B56AF" w:rsidRDefault="00DB1FCA">
      <w:pPr>
        <w:pStyle w:val="Ttulo1"/>
      </w:pPr>
      <w:bookmarkStart w:id="95" w:name="_Toc228623085"/>
      <w:r>
        <w:lastRenderedPageBreak/>
        <w:t xml:space="preserve">Apéndice C — Patrones </w:t>
      </w:r>
      <w:proofErr w:type="spellStart"/>
      <w:r>
        <w:t>regex</w:t>
      </w:r>
      <w:proofErr w:type="spellEnd"/>
      <w:r>
        <w:t xml:space="preserve"> iniciales (BancoEstado)</w:t>
      </w:r>
      <w:bookmarkEnd w:id="95"/>
    </w:p>
    <w:p w14:paraId="5C8BBCF4" w14:textId="77777777" w:rsidR="008B56AF" w:rsidRDefault="00DB1FCA">
      <w:pPr>
        <w:spacing w:after="120" w:line="300" w:lineRule="auto"/>
        <w:jc w:val="both"/>
      </w:pPr>
      <w:r>
        <w:rPr>
          <w:color w:val="000000"/>
        </w:rPr>
        <w:t xml:space="preserve">Patrones de Python </w:t>
      </w:r>
      <w:proofErr w:type="spellStart"/>
      <w:r>
        <w:rPr>
          <w:color w:val="000000"/>
        </w:rPr>
        <w:t>regex</w:t>
      </w:r>
      <w:proofErr w:type="spellEnd"/>
      <w:r>
        <w:rPr>
          <w:color w:val="000000"/>
        </w:rPr>
        <w:t xml:space="preserve"> (re module) para los 5 tipos de notificación más frecuentes de BancoEstado. Sirven como punto de partida; se ajustarán contra fixtures reales en F1-1.</w:t>
      </w:r>
    </w:p>
    <w:p w14:paraId="77DCB4FA" w14:textId="77777777" w:rsidR="008B56AF" w:rsidRDefault="00DB1FCA">
      <w:pPr>
        <w:pStyle w:val="Ttulo3"/>
      </w:pPr>
      <w:bookmarkStart w:id="96" w:name="_Toc228623086"/>
      <w:r>
        <w:t>Compra con tarjeta de crédito</w:t>
      </w:r>
      <w:bookmarkEnd w:id="96"/>
    </w:p>
    <w:p w14:paraId="6917E0F1" w14:textId="77777777" w:rsidR="008B56AF" w:rsidRDefault="00DB1FCA">
      <w:pPr>
        <w:shd w:val="clear" w:color="auto" w:fill="F4F4F4"/>
        <w:spacing w:line="260" w:lineRule="auto"/>
        <w:ind w:left="200"/>
      </w:pPr>
      <w:r>
        <w:rPr>
          <w:rFonts w:ascii="Consolas" w:eastAsia="Consolas" w:hAnsi="Consolas" w:cs="Consolas"/>
          <w:sz w:val="18"/>
          <w:szCs w:val="18"/>
        </w:rPr>
        <w:t xml:space="preserve">PATTERN_BE_TC_PURCHASE = </w:t>
      </w:r>
      <w:proofErr w:type="spellStart"/>
      <w:proofErr w:type="gramStart"/>
      <w:r>
        <w:rPr>
          <w:rFonts w:ascii="Consolas" w:eastAsia="Consolas" w:hAnsi="Consolas" w:cs="Consolas"/>
          <w:sz w:val="18"/>
          <w:szCs w:val="18"/>
        </w:rPr>
        <w:t>re.compile</w:t>
      </w:r>
      <w:proofErr w:type="spellEnd"/>
      <w:proofErr w:type="gramEnd"/>
      <w:r>
        <w:rPr>
          <w:rFonts w:ascii="Consolas" w:eastAsia="Consolas" w:hAnsi="Consolas" w:cs="Consolas"/>
          <w:sz w:val="18"/>
          <w:szCs w:val="18"/>
        </w:rPr>
        <w:t>(</w:t>
      </w:r>
    </w:p>
    <w:p w14:paraId="541D5CC9" w14:textId="77777777" w:rsidR="008B56AF" w:rsidRPr="00115143" w:rsidRDefault="00DB1FCA">
      <w:pPr>
        <w:shd w:val="clear" w:color="auto" w:fill="F4F4F4"/>
        <w:spacing w:line="260" w:lineRule="auto"/>
        <w:ind w:left="200"/>
        <w:rPr>
          <w:lang w:val="en-US"/>
        </w:rPr>
      </w:pPr>
      <w:r>
        <w:rPr>
          <w:rFonts w:ascii="Consolas" w:eastAsia="Consolas" w:hAnsi="Consolas" w:cs="Consolas"/>
          <w:sz w:val="18"/>
          <w:szCs w:val="18"/>
        </w:rPr>
        <w:t xml:space="preserve">    </w:t>
      </w:r>
      <w:r w:rsidRPr="00115143">
        <w:rPr>
          <w:rFonts w:ascii="Consolas" w:eastAsia="Consolas" w:hAnsi="Consolas" w:cs="Consolas"/>
          <w:sz w:val="18"/>
          <w:szCs w:val="18"/>
          <w:lang w:val="en-US"/>
        </w:rPr>
        <w:t>r'compra\s+por\s+\$\s*(?P&lt;amount&gt;[\d.]+)'</w:t>
      </w:r>
    </w:p>
    <w:p w14:paraId="057D5FB1"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r'.*?en\s+(?P&lt;merchant&gt;.+?)\s+con',</w:t>
      </w:r>
    </w:p>
    <w:p w14:paraId="35CCC685"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re.IGNORECASE | re.DOTALL</w:t>
      </w:r>
    </w:p>
    <w:p w14:paraId="0BE89F28"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w:t>
      </w:r>
    </w:p>
    <w:p w14:paraId="762E75E7"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6F6E1DD8"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PATTERN_BE_TC_DATE = re.compile(</w:t>
      </w:r>
    </w:p>
    <w:p w14:paraId="6E7BDC48"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r'(?P&lt;date&gt;\d{1,2}/\d{1,2}/\d{4})\s+\d{2}:\d{2}',</w:t>
      </w:r>
    </w:p>
    <w:p w14:paraId="20BE96E4"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w:t>
      </w:r>
    </w:p>
    <w:p w14:paraId="4AAF6F7C"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w:t>
      </w:r>
    </w:p>
    <w:p w14:paraId="4754CCE6"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PATTERN_BE_TC_CARD = re.compile(</w:t>
      </w:r>
    </w:p>
    <w:p w14:paraId="1B458021" w14:textId="77777777" w:rsidR="008B56AF" w:rsidRDefault="00DB1FCA">
      <w:pPr>
        <w:shd w:val="clear" w:color="auto" w:fill="F4F4F4"/>
        <w:spacing w:line="260" w:lineRule="auto"/>
        <w:ind w:left="200"/>
      </w:pPr>
      <w:r w:rsidRPr="00115143">
        <w:rPr>
          <w:rFonts w:ascii="Consolas" w:eastAsia="Consolas" w:hAnsi="Consolas" w:cs="Consolas"/>
          <w:sz w:val="18"/>
          <w:szCs w:val="18"/>
          <w:lang w:val="en-US"/>
        </w:rPr>
        <w:t xml:space="preserve">    </w:t>
      </w:r>
      <w:proofErr w:type="spellStart"/>
      <w:r>
        <w:rPr>
          <w:rFonts w:ascii="Consolas" w:eastAsia="Consolas" w:hAnsi="Consolas" w:cs="Consolas"/>
          <w:sz w:val="18"/>
          <w:szCs w:val="18"/>
        </w:rPr>
        <w:t>r'tarjeta</w:t>
      </w:r>
      <w:proofErr w:type="spellEnd"/>
      <w:r>
        <w:rPr>
          <w:rFonts w:ascii="Consolas" w:eastAsia="Consolas" w:hAnsi="Consolas" w:cs="Consolas"/>
          <w:sz w:val="18"/>
          <w:szCs w:val="18"/>
        </w:rPr>
        <w:t>\</w:t>
      </w:r>
      <w:proofErr w:type="spellStart"/>
      <w:r>
        <w:rPr>
          <w:rFonts w:ascii="Consolas" w:eastAsia="Consolas" w:hAnsi="Consolas" w:cs="Consolas"/>
          <w:sz w:val="18"/>
          <w:szCs w:val="18"/>
        </w:rPr>
        <w:t>s+terminada</w:t>
      </w:r>
      <w:proofErr w:type="spellEnd"/>
      <w:r>
        <w:rPr>
          <w:rFonts w:ascii="Consolas" w:eastAsia="Consolas" w:hAnsi="Consolas" w:cs="Consolas"/>
          <w:sz w:val="18"/>
          <w:szCs w:val="18"/>
        </w:rPr>
        <w:t>\</w:t>
      </w:r>
      <w:proofErr w:type="spellStart"/>
      <w:r>
        <w:rPr>
          <w:rFonts w:ascii="Consolas" w:eastAsia="Consolas" w:hAnsi="Consolas" w:cs="Consolas"/>
          <w:sz w:val="18"/>
          <w:szCs w:val="18"/>
        </w:rPr>
        <w:t>s+en</w:t>
      </w:r>
      <w:proofErr w:type="spellEnd"/>
      <w:r>
        <w:rPr>
          <w:rFonts w:ascii="Consolas" w:eastAsia="Consolas" w:hAnsi="Consolas" w:cs="Consolas"/>
          <w:sz w:val="18"/>
          <w:szCs w:val="18"/>
        </w:rPr>
        <w:t>\s</w:t>
      </w:r>
      <w:proofErr w:type="gramStart"/>
      <w:r>
        <w:rPr>
          <w:rFonts w:ascii="Consolas" w:eastAsia="Consolas" w:hAnsi="Consolas" w:cs="Consolas"/>
          <w:sz w:val="18"/>
          <w:szCs w:val="18"/>
        </w:rPr>
        <w:t>+(?P</w:t>
      </w:r>
      <w:proofErr w:type="gramEnd"/>
      <w:r>
        <w:rPr>
          <w:rFonts w:ascii="Consolas" w:eastAsia="Consolas" w:hAnsi="Consolas" w:cs="Consolas"/>
          <w:sz w:val="18"/>
          <w:szCs w:val="18"/>
        </w:rPr>
        <w:t>&lt;last4&gt;\</w:t>
      </w:r>
      <w:proofErr w:type="gramStart"/>
      <w:r>
        <w:rPr>
          <w:rFonts w:ascii="Consolas" w:eastAsia="Consolas" w:hAnsi="Consolas" w:cs="Consolas"/>
          <w:sz w:val="18"/>
          <w:szCs w:val="18"/>
        </w:rPr>
        <w:t>d{</w:t>
      </w:r>
      <w:proofErr w:type="gramEnd"/>
      <w:r>
        <w:rPr>
          <w:rFonts w:ascii="Consolas" w:eastAsia="Consolas" w:hAnsi="Consolas" w:cs="Consolas"/>
          <w:sz w:val="18"/>
          <w:szCs w:val="18"/>
        </w:rPr>
        <w:t>4})',</w:t>
      </w:r>
    </w:p>
    <w:p w14:paraId="54512D08" w14:textId="77777777" w:rsidR="008B56AF" w:rsidRDefault="00DB1FCA">
      <w:pPr>
        <w:shd w:val="clear" w:color="auto" w:fill="F4F4F4"/>
        <w:spacing w:line="260" w:lineRule="auto"/>
        <w:ind w:left="200"/>
      </w:pPr>
      <w:r>
        <w:rPr>
          <w:rFonts w:ascii="Consolas" w:eastAsia="Consolas" w:hAnsi="Consolas" w:cs="Consolas"/>
          <w:sz w:val="18"/>
          <w:szCs w:val="18"/>
        </w:rPr>
        <w:t xml:space="preserve">    </w:t>
      </w:r>
      <w:proofErr w:type="spellStart"/>
      <w:proofErr w:type="gramStart"/>
      <w:r>
        <w:rPr>
          <w:rFonts w:ascii="Consolas" w:eastAsia="Consolas" w:hAnsi="Consolas" w:cs="Consolas"/>
          <w:sz w:val="18"/>
          <w:szCs w:val="18"/>
        </w:rPr>
        <w:t>re.IGNORECASE</w:t>
      </w:r>
      <w:proofErr w:type="spellEnd"/>
      <w:proofErr w:type="gramEnd"/>
    </w:p>
    <w:p w14:paraId="49396AD7" w14:textId="77777777" w:rsidR="008B56AF" w:rsidRDefault="00DB1FCA">
      <w:pPr>
        <w:shd w:val="clear" w:color="auto" w:fill="F4F4F4"/>
        <w:spacing w:after="200" w:line="260" w:lineRule="auto"/>
        <w:ind w:left="200"/>
      </w:pPr>
      <w:r>
        <w:rPr>
          <w:rFonts w:ascii="Consolas" w:eastAsia="Consolas" w:hAnsi="Consolas" w:cs="Consolas"/>
          <w:sz w:val="18"/>
          <w:szCs w:val="18"/>
        </w:rPr>
        <w:t>)</w:t>
      </w:r>
    </w:p>
    <w:p w14:paraId="3AC49944" w14:textId="77777777" w:rsidR="008B56AF" w:rsidRDefault="00DB1FCA">
      <w:pPr>
        <w:pStyle w:val="Ttulo3"/>
      </w:pPr>
      <w:bookmarkStart w:id="97" w:name="_Toc228623087"/>
      <w:r>
        <w:t>Transferencia recibida</w:t>
      </w:r>
      <w:bookmarkEnd w:id="97"/>
    </w:p>
    <w:p w14:paraId="23389368"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PATTERN_BE_TRANSFER_IN = re.compile(</w:t>
      </w:r>
    </w:p>
    <w:p w14:paraId="4C7BBE1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r'recibiste\s+\$\s*(?P&lt;amount&gt;[\d.]+)'</w:t>
      </w:r>
    </w:p>
    <w:p w14:paraId="42396DB9"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r'.*?desde\s+(?P&lt;from_name&gt;.+?)\s+(?:RUT|el)',</w:t>
      </w:r>
    </w:p>
    <w:p w14:paraId="30333078" w14:textId="77777777" w:rsidR="008B56AF" w:rsidRDefault="00DB1FCA">
      <w:pPr>
        <w:shd w:val="clear" w:color="auto" w:fill="F4F4F4"/>
        <w:spacing w:line="260" w:lineRule="auto"/>
        <w:ind w:left="200"/>
      </w:pPr>
      <w:r w:rsidRPr="00115143">
        <w:rPr>
          <w:rFonts w:ascii="Consolas" w:eastAsia="Consolas" w:hAnsi="Consolas" w:cs="Consolas"/>
          <w:sz w:val="18"/>
          <w:szCs w:val="18"/>
          <w:lang w:val="en-US"/>
        </w:rPr>
        <w:t xml:space="preserve">    </w:t>
      </w:r>
      <w:proofErr w:type="spellStart"/>
      <w:proofErr w:type="gramStart"/>
      <w:r>
        <w:rPr>
          <w:rFonts w:ascii="Consolas" w:eastAsia="Consolas" w:hAnsi="Consolas" w:cs="Consolas"/>
          <w:sz w:val="18"/>
          <w:szCs w:val="18"/>
        </w:rPr>
        <w:t>re.IGNORECASE</w:t>
      </w:r>
      <w:proofErr w:type="spellEnd"/>
      <w:proofErr w:type="gram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re.DOTALL</w:t>
      </w:r>
      <w:proofErr w:type="spellEnd"/>
      <w:proofErr w:type="gramEnd"/>
    </w:p>
    <w:p w14:paraId="36D73267" w14:textId="77777777" w:rsidR="008B56AF" w:rsidRDefault="00DB1FCA">
      <w:pPr>
        <w:shd w:val="clear" w:color="auto" w:fill="F4F4F4"/>
        <w:spacing w:after="200" w:line="260" w:lineRule="auto"/>
        <w:ind w:left="200"/>
      </w:pPr>
      <w:r>
        <w:rPr>
          <w:rFonts w:ascii="Consolas" w:eastAsia="Consolas" w:hAnsi="Consolas" w:cs="Consolas"/>
          <w:sz w:val="18"/>
          <w:szCs w:val="18"/>
        </w:rPr>
        <w:t>)</w:t>
      </w:r>
    </w:p>
    <w:p w14:paraId="78B565D7" w14:textId="77777777" w:rsidR="008B56AF" w:rsidRDefault="00DB1FCA">
      <w:pPr>
        <w:pStyle w:val="Ttulo3"/>
      </w:pPr>
      <w:bookmarkStart w:id="98" w:name="_Toc228623088"/>
      <w:r>
        <w:t>Transferencia enviada</w:t>
      </w:r>
      <w:bookmarkEnd w:id="98"/>
    </w:p>
    <w:p w14:paraId="6210F3CC"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PATTERN_BE_TRANSFER_OUT = re.compile(</w:t>
      </w:r>
    </w:p>
    <w:p w14:paraId="3F65BB57"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r'transferiste\s+\$\s*(?P&lt;amount&gt;[\d.]+)'</w:t>
      </w:r>
    </w:p>
    <w:p w14:paraId="3CD0D777"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r'.*?a\s+(?P&lt;to_name&gt;.+?)(?:\s+RUT|\s+el|\.)',</w:t>
      </w:r>
    </w:p>
    <w:p w14:paraId="32E6C86C" w14:textId="77777777" w:rsidR="008B56AF" w:rsidRDefault="00DB1FCA">
      <w:pPr>
        <w:shd w:val="clear" w:color="auto" w:fill="F4F4F4"/>
        <w:spacing w:line="260" w:lineRule="auto"/>
        <w:ind w:left="200"/>
      </w:pPr>
      <w:r w:rsidRPr="00115143">
        <w:rPr>
          <w:rFonts w:ascii="Consolas" w:eastAsia="Consolas" w:hAnsi="Consolas" w:cs="Consolas"/>
          <w:sz w:val="18"/>
          <w:szCs w:val="18"/>
          <w:lang w:val="en-US"/>
        </w:rPr>
        <w:t xml:space="preserve">    </w:t>
      </w:r>
      <w:proofErr w:type="spellStart"/>
      <w:proofErr w:type="gramStart"/>
      <w:r>
        <w:rPr>
          <w:rFonts w:ascii="Consolas" w:eastAsia="Consolas" w:hAnsi="Consolas" w:cs="Consolas"/>
          <w:sz w:val="18"/>
          <w:szCs w:val="18"/>
        </w:rPr>
        <w:t>re.IGNORECASE</w:t>
      </w:r>
      <w:proofErr w:type="spellEnd"/>
      <w:proofErr w:type="gram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re.DOTALL</w:t>
      </w:r>
      <w:proofErr w:type="spellEnd"/>
      <w:proofErr w:type="gramEnd"/>
    </w:p>
    <w:p w14:paraId="5AA3A90E" w14:textId="77777777" w:rsidR="008B56AF" w:rsidRDefault="00DB1FCA">
      <w:pPr>
        <w:shd w:val="clear" w:color="auto" w:fill="F4F4F4"/>
        <w:spacing w:after="200" w:line="260" w:lineRule="auto"/>
        <w:ind w:left="200"/>
      </w:pPr>
      <w:r>
        <w:rPr>
          <w:rFonts w:ascii="Consolas" w:eastAsia="Consolas" w:hAnsi="Consolas" w:cs="Consolas"/>
          <w:sz w:val="18"/>
          <w:szCs w:val="18"/>
        </w:rPr>
        <w:t>)</w:t>
      </w:r>
    </w:p>
    <w:p w14:paraId="53996569" w14:textId="77777777" w:rsidR="008B56AF" w:rsidRDefault="00DB1FCA">
      <w:pPr>
        <w:pStyle w:val="Ttulo3"/>
      </w:pPr>
      <w:bookmarkStart w:id="99" w:name="_Toc228623089"/>
      <w:r>
        <w:t>Pago automático de servicio</w:t>
      </w:r>
      <w:bookmarkEnd w:id="99"/>
    </w:p>
    <w:p w14:paraId="3ED4597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PATTERN_BE_BILL = re.compile(</w:t>
      </w:r>
    </w:p>
    <w:p w14:paraId="737A0346"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r'pago\s+(?:de\s+cuenta|automatico)\s+'</w:t>
      </w:r>
    </w:p>
    <w:p w14:paraId="2ADC7FBB"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r'(?:por\s+)?\$\s*(?P&lt;amount&gt;[\d.]+)'</w:t>
      </w:r>
    </w:p>
    <w:p w14:paraId="681CE09A"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r'.*?(?:a|de)\s+(?P&lt;service&gt;.+?)\s+(?:el|fue)',</w:t>
      </w:r>
    </w:p>
    <w:p w14:paraId="36E17293" w14:textId="77777777" w:rsidR="008B56AF" w:rsidRDefault="00DB1FCA">
      <w:pPr>
        <w:shd w:val="clear" w:color="auto" w:fill="F4F4F4"/>
        <w:spacing w:line="260" w:lineRule="auto"/>
        <w:ind w:left="200"/>
      </w:pPr>
      <w:r w:rsidRPr="00115143">
        <w:rPr>
          <w:rFonts w:ascii="Consolas" w:eastAsia="Consolas" w:hAnsi="Consolas" w:cs="Consolas"/>
          <w:sz w:val="18"/>
          <w:szCs w:val="18"/>
          <w:lang w:val="en-US"/>
        </w:rPr>
        <w:t xml:space="preserve">    </w:t>
      </w:r>
      <w:proofErr w:type="spellStart"/>
      <w:proofErr w:type="gramStart"/>
      <w:r>
        <w:rPr>
          <w:rFonts w:ascii="Consolas" w:eastAsia="Consolas" w:hAnsi="Consolas" w:cs="Consolas"/>
          <w:sz w:val="18"/>
          <w:szCs w:val="18"/>
        </w:rPr>
        <w:t>re.IGNORECASE</w:t>
      </w:r>
      <w:proofErr w:type="spellEnd"/>
      <w:proofErr w:type="gram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re.DOTALL</w:t>
      </w:r>
      <w:proofErr w:type="spellEnd"/>
      <w:proofErr w:type="gramEnd"/>
    </w:p>
    <w:p w14:paraId="01F54A32" w14:textId="77777777" w:rsidR="008B56AF" w:rsidRDefault="00DB1FCA">
      <w:pPr>
        <w:shd w:val="clear" w:color="auto" w:fill="F4F4F4"/>
        <w:spacing w:after="200" w:line="260" w:lineRule="auto"/>
        <w:ind w:left="200"/>
      </w:pPr>
      <w:r>
        <w:rPr>
          <w:rFonts w:ascii="Consolas" w:eastAsia="Consolas" w:hAnsi="Consolas" w:cs="Consolas"/>
          <w:sz w:val="18"/>
          <w:szCs w:val="18"/>
        </w:rPr>
        <w:t>)</w:t>
      </w:r>
    </w:p>
    <w:p w14:paraId="3A2C1D02" w14:textId="77777777" w:rsidR="008B56AF" w:rsidRDefault="00DB1FCA">
      <w:pPr>
        <w:pStyle w:val="Ttulo3"/>
      </w:pPr>
      <w:bookmarkStart w:id="100" w:name="_Toc228623090"/>
      <w:r>
        <w:t>Retiro en cajero</w:t>
      </w:r>
      <w:bookmarkEnd w:id="100"/>
    </w:p>
    <w:p w14:paraId="49619C16"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PATTERN_BE_ATM = re.compile(</w:t>
      </w:r>
    </w:p>
    <w:p w14:paraId="40ADD7FA" w14:textId="77777777" w:rsidR="008B56AF" w:rsidRDefault="00DB1FCA">
      <w:pPr>
        <w:shd w:val="clear" w:color="auto" w:fill="F4F4F4"/>
        <w:spacing w:line="260" w:lineRule="auto"/>
        <w:ind w:left="200"/>
      </w:pPr>
      <w:r w:rsidRPr="00115143">
        <w:rPr>
          <w:rFonts w:ascii="Consolas" w:eastAsia="Consolas" w:hAnsi="Consolas" w:cs="Consolas"/>
          <w:sz w:val="18"/>
          <w:szCs w:val="18"/>
          <w:lang w:val="en-US"/>
        </w:rPr>
        <w:t xml:space="preserve">    </w:t>
      </w:r>
      <w:proofErr w:type="spellStart"/>
      <w:r>
        <w:rPr>
          <w:rFonts w:ascii="Consolas" w:eastAsia="Consolas" w:hAnsi="Consolas" w:cs="Consolas"/>
          <w:sz w:val="18"/>
          <w:szCs w:val="18"/>
        </w:rPr>
        <w:t>r'retiro</w:t>
      </w:r>
      <w:proofErr w:type="spellEnd"/>
      <w:r>
        <w:rPr>
          <w:rFonts w:ascii="Consolas" w:eastAsia="Consolas" w:hAnsi="Consolas" w:cs="Consolas"/>
          <w:sz w:val="18"/>
          <w:szCs w:val="18"/>
        </w:rPr>
        <w:t>\s+(?:en\</w:t>
      </w:r>
      <w:proofErr w:type="spellStart"/>
      <w:r>
        <w:rPr>
          <w:rFonts w:ascii="Consolas" w:eastAsia="Consolas" w:hAnsi="Consolas" w:cs="Consolas"/>
          <w:sz w:val="18"/>
          <w:szCs w:val="18"/>
        </w:rPr>
        <w:t>s+cajero</w:t>
      </w:r>
      <w:proofErr w:type="spellEnd"/>
      <w:r>
        <w:rPr>
          <w:rFonts w:ascii="Consolas" w:eastAsia="Consolas" w:hAnsi="Consolas" w:cs="Consolas"/>
          <w:sz w:val="18"/>
          <w:szCs w:val="18"/>
        </w:rPr>
        <w:t>\s+)?'</w:t>
      </w:r>
    </w:p>
    <w:p w14:paraId="68435F72" w14:textId="77777777" w:rsidR="008B56AF" w:rsidRPr="00115143" w:rsidRDefault="00DB1FCA">
      <w:pPr>
        <w:shd w:val="clear" w:color="auto" w:fill="F4F4F4"/>
        <w:spacing w:line="260" w:lineRule="auto"/>
        <w:ind w:left="200"/>
        <w:rPr>
          <w:lang w:val="en-US"/>
        </w:rPr>
      </w:pPr>
      <w:r>
        <w:rPr>
          <w:rFonts w:ascii="Consolas" w:eastAsia="Consolas" w:hAnsi="Consolas" w:cs="Consolas"/>
          <w:sz w:val="18"/>
          <w:szCs w:val="18"/>
        </w:rPr>
        <w:t xml:space="preserve">    </w:t>
      </w:r>
      <w:r w:rsidRPr="00115143">
        <w:rPr>
          <w:rFonts w:ascii="Consolas" w:eastAsia="Consolas" w:hAnsi="Consolas" w:cs="Consolas"/>
          <w:sz w:val="18"/>
          <w:szCs w:val="18"/>
          <w:lang w:val="en-US"/>
        </w:rPr>
        <w:t>r'por\s+\$\s*(?P&lt;amount&gt;[\d.]+)'</w:t>
      </w:r>
    </w:p>
    <w:p w14:paraId="7BB17925"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r'.*?(?:cajero|ATM)\s+(?P&lt;location&gt;.+?)(?:\s+el|\.)',</w:t>
      </w:r>
    </w:p>
    <w:p w14:paraId="62816D63" w14:textId="77777777" w:rsidR="008B56AF" w:rsidRDefault="00DB1FCA">
      <w:pPr>
        <w:shd w:val="clear" w:color="auto" w:fill="F4F4F4"/>
        <w:spacing w:line="260" w:lineRule="auto"/>
        <w:ind w:left="200"/>
      </w:pPr>
      <w:r w:rsidRPr="00115143">
        <w:rPr>
          <w:rFonts w:ascii="Consolas" w:eastAsia="Consolas" w:hAnsi="Consolas" w:cs="Consolas"/>
          <w:sz w:val="18"/>
          <w:szCs w:val="18"/>
          <w:lang w:val="en-US"/>
        </w:rPr>
        <w:t xml:space="preserve">    </w:t>
      </w:r>
      <w:proofErr w:type="spellStart"/>
      <w:proofErr w:type="gramStart"/>
      <w:r>
        <w:rPr>
          <w:rFonts w:ascii="Consolas" w:eastAsia="Consolas" w:hAnsi="Consolas" w:cs="Consolas"/>
          <w:sz w:val="18"/>
          <w:szCs w:val="18"/>
        </w:rPr>
        <w:t>re.IGNORECASE</w:t>
      </w:r>
      <w:proofErr w:type="spellEnd"/>
      <w:proofErr w:type="gramEnd"/>
      <w:r>
        <w:rPr>
          <w:rFonts w:ascii="Consolas" w:eastAsia="Consolas" w:hAnsi="Consolas" w:cs="Consolas"/>
          <w:sz w:val="18"/>
          <w:szCs w:val="18"/>
        </w:rPr>
        <w:t xml:space="preserve"> | </w:t>
      </w:r>
      <w:proofErr w:type="spellStart"/>
      <w:proofErr w:type="gramStart"/>
      <w:r>
        <w:rPr>
          <w:rFonts w:ascii="Consolas" w:eastAsia="Consolas" w:hAnsi="Consolas" w:cs="Consolas"/>
          <w:sz w:val="18"/>
          <w:szCs w:val="18"/>
        </w:rPr>
        <w:t>re.DOTALL</w:t>
      </w:r>
      <w:proofErr w:type="spellEnd"/>
      <w:proofErr w:type="gramEnd"/>
    </w:p>
    <w:p w14:paraId="1A4E4D01" w14:textId="77777777" w:rsidR="008B56AF" w:rsidRDefault="00DB1FCA">
      <w:pPr>
        <w:shd w:val="clear" w:color="auto" w:fill="F4F4F4"/>
        <w:spacing w:after="200" w:line="260" w:lineRule="auto"/>
        <w:ind w:left="200"/>
      </w:pPr>
      <w:r>
        <w:rPr>
          <w:rFonts w:ascii="Consolas" w:eastAsia="Consolas" w:hAnsi="Consolas" w:cs="Consolas"/>
          <w:sz w:val="18"/>
          <w:szCs w:val="18"/>
        </w:rPr>
        <w:t>)</w:t>
      </w:r>
    </w:p>
    <w:p w14:paraId="48ECD144" w14:textId="77777777" w:rsidR="008B56AF" w:rsidRDefault="00DB1FCA">
      <w:pPr>
        <w:pStyle w:val="Ttulo3"/>
      </w:pPr>
      <w:bookmarkStart w:id="101" w:name="_Toc228623091"/>
      <w:r>
        <w:lastRenderedPageBreak/>
        <w:t>Helper de normalización de montos chilenos</w:t>
      </w:r>
      <w:bookmarkEnd w:id="101"/>
    </w:p>
    <w:p w14:paraId="4024F67E"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def parse_clp_amount(raw: str) -&gt; Decimal:</w:t>
      </w:r>
    </w:p>
    <w:p w14:paraId="651122FA"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"""\$1.234.567 o \$1.234.567,89 → Decimal."""</w:t>
      </w:r>
    </w:p>
    <w:p w14:paraId="5D77BD8A"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cleaned = raw.replace('\$', '').replace(' ', '').strip()</w:t>
      </w:r>
    </w:p>
    <w:p w14:paraId="55AF467A"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if ',' in cleaned:</w:t>
      </w:r>
    </w:p>
    <w:p w14:paraId="402F8D03" w14:textId="77777777" w:rsidR="008B56AF" w:rsidRDefault="00DB1FCA">
      <w:pPr>
        <w:shd w:val="clear" w:color="auto" w:fill="F4F4F4"/>
        <w:spacing w:line="260" w:lineRule="auto"/>
        <w:ind w:left="200"/>
      </w:pPr>
      <w:r w:rsidRPr="00115143">
        <w:rPr>
          <w:rFonts w:ascii="Consolas" w:eastAsia="Consolas" w:hAnsi="Consolas" w:cs="Consolas"/>
          <w:sz w:val="18"/>
          <w:szCs w:val="18"/>
          <w:lang w:val="en-US"/>
        </w:rPr>
        <w:t xml:space="preserve">        </w:t>
      </w:r>
      <w:r>
        <w:rPr>
          <w:rFonts w:ascii="Consolas" w:eastAsia="Consolas" w:hAnsi="Consolas" w:cs="Consolas"/>
          <w:sz w:val="18"/>
          <w:szCs w:val="18"/>
        </w:rPr>
        <w:t xml:space="preserve"># formato chileno: punto miles, </w:t>
      </w:r>
      <w:proofErr w:type="gramStart"/>
      <w:r>
        <w:rPr>
          <w:rFonts w:ascii="Consolas" w:eastAsia="Consolas" w:hAnsi="Consolas" w:cs="Consolas"/>
          <w:sz w:val="18"/>
          <w:szCs w:val="18"/>
        </w:rPr>
        <w:t>coma decimales</w:t>
      </w:r>
      <w:proofErr w:type="gramEnd"/>
    </w:p>
    <w:p w14:paraId="7B418BFF" w14:textId="77777777" w:rsidR="008B56AF" w:rsidRPr="00115143" w:rsidRDefault="00DB1FCA">
      <w:pPr>
        <w:shd w:val="clear" w:color="auto" w:fill="F4F4F4"/>
        <w:spacing w:line="260" w:lineRule="auto"/>
        <w:ind w:left="200"/>
        <w:rPr>
          <w:lang w:val="en-US"/>
        </w:rPr>
      </w:pPr>
      <w:r>
        <w:rPr>
          <w:rFonts w:ascii="Consolas" w:eastAsia="Consolas" w:hAnsi="Consolas" w:cs="Consolas"/>
          <w:sz w:val="18"/>
          <w:szCs w:val="18"/>
        </w:rPr>
        <w:t xml:space="preserve">        </w:t>
      </w:r>
      <w:r w:rsidRPr="00115143">
        <w:rPr>
          <w:rFonts w:ascii="Consolas" w:eastAsia="Consolas" w:hAnsi="Consolas" w:cs="Consolas"/>
          <w:sz w:val="18"/>
          <w:szCs w:val="18"/>
          <w:lang w:val="en-US"/>
        </w:rPr>
        <w:t>cleaned = cleaned.replace('.', '').replace(',', '.')</w:t>
      </w:r>
    </w:p>
    <w:p w14:paraId="1CA4A2A9"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else:</w:t>
      </w:r>
    </w:p>
    <w:p w14:paraId="7300EBF5"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 solo punto miles</w:t>
      </w:r>
    </w:p>
    <w:p w14:paraId="0569098C" w14:textId="77777777" w:rsidR="008B56AF" w:rsidRPr="00115143" w:rsidRDefault="00DB1FCA">
      <w:pPr>
        <w:shd w:val="clear" w:color="auto" w:fill="F4F4F4"/>
        <w:spacing w:line="260" w:lineRule="auto"/>
        <w:ind w:left="200"/>
        <w:rPr>
          <w:lang w:val="en-US"/>
        </w:rPr>
      </w:pPr>
      <w:r w:rsidRPr="00115143">
        <w:rPr>
          <w:rFonts w:ascii="Consolas" w:eastAsia="Consolas" w:hAnsi="Consolas" w:cs="Consolas"/>
          <w:sz w:val="18"/>
          <w:szCs w:val="18"/>
          <w:lang w:val="en-US"/>
        </w:rPr>
        <w:t xml:space="preserve">        cleaned = cleaned.replace('.', '')</w:t>
      </w:r>
    </w:p>
    <w:p w14:paraId="299FF6EF" w14:textId="77777777" w:rsidR="008B56AF" w:rsidRDefault="00DB1FCA">
      <w:pPr>
        <w:shd w:val="clear" w:color="auto" w:fill="F4F4F4"/>
        <w:spacing w:after="200" w:line="260" w:lineRule="auto"/>
        <w:ind w:left="200"/>
      </w:pPr>
      <w:r w:rsidRPr="00115143">
        <w:rPr>
          <w:rFonts w:ascii="Consolas" w:eastAsia="Consolas" w:hAnsi="Consolas" w:cs="Consolas"/>
          <w:sz w:val="18"/>
          <w:szCs w:val="18"/>
          <w:lang w:val="en-US"/>
        </w:rPr>
        <w:t xml:space="preserve">    </w:t>
      </w:r>
      <w:proofErr w:type="spellStart"/>
      <w:r>
        <w:rPr>
          <w:rFonts w:ascii="Consolas" w:eastAsia="Consolas" w:hAnsi="Consolas" w:cs="Consolas"/>
          <w:sz w:val="18"/>
          <w:szCs w:val="18"/>
        </w:rPr>
        <w:t>return</w:t>
      </w:r>
      <w:proofErr w:type="spellEnd"/>
      <w:r>
        <w:rPr>
          <w:rFonts w:ascii="Consolas" w:eastAsia="Consolas" w:hAnsi="Consolas" w:cs="Consolas"/>
          <w:sz w:val="18"/>
          <w:szCs w:val="18"/>
        </w:rPr>
        <w:t xml:space="preserve"> Decimal(</w:t>
      </w:r>
      <w:proofErr w:type="spellStart"/>
      <w:r>
        <w:rPr>
          <w:rFonts w:ascii="Consolas" w:eastAsia="Consolas" w:hAnsi="Consolas" w:cs="Consolas"/>
          <w:sz w:val="18"/>
          <w:szCs w:val="18"/>
        </w:rPr>
        <w:t>cleaned</w:t>
      </w:r>
      <w:proofErr w:type="spellEnd"/>
      <w:r>
        <w:rPr>
          <w:rFonts w:ascii="Consolas" w:eastAsia="Consolas" w:hAnsi="Consolas" w:cs="Consolas"/>
          <w:sz w:val="18"/>
          <w:szCs w:val="18"/>
        </w:rPr>
        <w:t>)</w:t>
      </w:r>
    </w:p>
    <w:p w14:paraId="78D0F5B4" w14:textId="77777777" w:rsidR="008B56AF" w:rsidRDefault="00DB1FCA">
      <w:r>
        <w:br w:type="page"/>
      </w:r>
    </w:p>
    <w:p w14:paraId="036EF427" w14:textId="77777777" w:rsidR="008B56AF" w:rsidRDefault="00DB1FCA">
      <w:pPr>
        <w:pStyle w:val="Ttulo1"/>
      </w:pPr>
      <w:bookmarkStart w:id="102" w:name="_Toc228623092"/>
      <w:r>
        <w:lastRenderedPageBreak/>
        <w:t xml:space="preserve">Apéndice D — </w:t>
      </w:r>
      <w:proofErr w:type="spellStart"/>
      <w:r>
        <w:t>Compliance</w:t>
      </w:r>
      <w:proofErr w:type="spellEnd"/>
      <w:r>
        <w:t xml:space="preserve"> chileno: detalle adicional</w:t>
      </w:r>
      <w:bookmarkEnd w:id="102"/>
    </w:p>
    <w:p w14:paraId="52993616" w14:textId="77777777" w:rsidR="008B56AF" w:rsidRDefault="00DB1FCA">
      <w:pPr>
        <w:pStyle w:val="Ttulo2"/>
      </w:pPr>
      <w:bookmarkStart w:id="103" w:name="_Toc228623093"/>
      <w:r>
        <w:t>D.1 Posición legal de la operación</w:t>
      </w:r>
      <w:bookmarkEnd w:id="103"/>
    </w:p>
    <w:p w14:paraId="5ABCD37D" w14:textId="77777777" w:rsidR="008B56AF" w:rsidRDefault="00DB1FCA">
      <w:pPr>
        <w:spacing w:after="120" w:line="300" w:lineRule="auto"/>
        <w:jc w:val="both"/>
      </w:pPr>
      <w:r>
        <w:rPr>
          <w:color w:val="000000"/>
        </w:rPr>
        <w:t xml:space="preserve">La operación </w:t>
      </w:r>
      <w:proofErr w:type="spellStart"/>
      <w:r>
        <w:rPr>
          <w:color w:val="000000"/>
        </w:rPr>
        <w:t>FinanzasMMEX</w:t>
      </w:r>
      <w:proofErr w:type="spellEnd"/>
      <w:r>
        <w:rPr>
          <w:color w:val="000000"/>
        </w:rPr>
        <w:t xml:space="preserve"> se sostiene en cuatro principios legales explícitos:</w:t>
      </w:r>
    </w:p>
    <w:p w14:paraId="190A5906" w14:textId="77777777" w:rsidR="008B56AF" w:rsidRDefault="00DB1FCA">
      <w:pPr>
        <w:pStyle w:val="Prrafodelista"/>
        <w:numPr>
          <w:ilvl w:val="0"/>
          <w:numId w:val="3"/>
        </w:numPr>
        <w:spacing w:after="80" w:line="280" w:lineRule="auto"/>
        <w:jc w:val="both"/>
      </w:pPr>
      <w:r>
        <w:t>Acceso con credenciales propias: el art. 2 de la Ley 21.459 castiga el acceso indebido. El acceso con credenciales propias y voluntarias no es indebido. La defensa jurídica está en la voluntariedad.</w:t>
      </w:r>
    </w:p>
    <w:p w14:paraId="3D060343" w14:textId="77777777" w:rsidR="008B56AF" w:rsidRDefault="00DB1FCA">
      <w:pPr>
        <w:pStyle w:val="Prrafodelista"/>
        <w:numPr>
          <w:ilvl w:val="0"/>
          <w:numId w:val="3"/>
        </w:numPr>
        <w:spacing w:after="80" w:line="280" w:lineRule="auto"/>
        <w:jc w:val="both"/>
      </w:pPr>
      <w:r>
        <w:t>Consentimiento expreso de Laura: el acuerdo escrito (Apéndice E) documenta que ella entrega sus credenciales con conocimiento del uso.</w:t>
      </w:r>
    </w:p>
    <w:p w14:paraId="2AB7F124" w14:textId="77777777" w:rsidR="008B56AF" w:rsidRDefault="00DB1FCA">
      <w:pPr>
        <w:pStyle w:val="Prrafodelista"/>
        <w:numPr>
          <w:ilvl w:val="0"/>
          <w:numId w:val="3"/>
        </w:numPr>
        <w:spacing w:after="80" w:line="280" w:lineRule="auto"/>
        <w:jc w:val="both"/>
      </w:pPr>
      <w:r>
        <w:t>Proporcionalidad y mínimo dato: el sistema solo lee movimientos. No realiza transacciones. No accede a productos de inversión. No comparte con terceros.</w:t>
      </w:r>
    </w:p>
    <w:p w14:paraId="6DAAB6B6" w14:textId="77777777" w:rsidR="008B56AF" w:rsidRDefault="00DB1FCA">
      <w:pPr>
        <w:pStyle w:val="Prrafodelista"/>
        <w:numPr>
          <w:ilvl w:val="0"/>
          <w:numId w:val="3"/>
        </w:numPr>
        <w:spacing w:after="80" w:line="280" w:lineRule="auto"/>
        <w:jc w:val="both"/>
      </w:pPr>
      <w:r>
        <w:t>Cumplimiento Ley 21.719 (datos personales): titular del dato es el cónyuge. Mantenimiento local + cifrado en reposo + posibilidad de borrado por revocación = cumplimiento sustantivo.</w:t>
      </w:r>
    </w:p>
    <w:p w14:paraId="49304CA4" w14:textId="77777777" w:rsidR="008B56AF" w:rsidRDefault="00DB1FCA">
      <w:pPr>
        <w:pStyle w:val="Ttulo2"/>
      </w:pPr>
      <w:bookmarkStart w:id="104" w:name="_Toc228623094"/>
      <w:r>
        <w:t>D.2 Riesgo contractual con bancos</w:t>
      </w:r>
      <w:bookmarkEnd w:id="104"/>
    </w:p>
    <w:p w14:paraId="5CF91867" w14:textId="77777777" w:rsidR="008B56AF" w:rsidRDefault="00DB1FCA">
      <w:pPr>
        <w:spacing w:after="120" w:line="300" w:lineRule="auto"/>
        <w:jc w:val="both"/>
      </w:pPr>
      <w:r>
        <w:rPr>
          <w:color w:val="000000"/>
        </w:rPr>
        <w:t>Los T&amp;C de BancoEstado y Banco Falabella prohíben "acceso automatizado al servicio". El riesgo no es penal sino contractual:</w:t>
      </w:r>
    </w:p>
    <w:p w14:paraId="5B2A05AD" w14:textId="77777777" w:rsidR="008B56AF" w:rsidRDefault="00DB1FCA">
      <w:pPr>
        <w:pStyle w:val="Prrafodelista"/>
        <w:numPr>
          <w:ilvl w:val="0"/>
          <w:numId w:val="2"/>
        </w:numPr>
        <w:spacing w:after="80" w:line="280" w:lineRule="auto"/>
        <w:jc w:val="both"/>
      </w:pPr>
      <w:r>
        <w:t>Suspensión temporal de cuenta (caso más probable).</w:t>
      </w:r>
    </w:p>
    <w:p w14:paraId="7628AB04" w14:textId="77777777" w:rsidR="008B56AF" w:rsidRDefault="00DB1FCA">
      <w:pPr>
        <w:pStyle w:val="Prrafodelista"/>
        <w:numPr>
          <w:ilvl w:val="0"/>
          <w:numId w:val="2"/>
        </w:numPr>
        <w:spacing w:after="80" w:line="280" w:lineRule="auto"/>
        <w:jc w:val="both"/>
      </w:pPr>
      <w:r>
        <w:t>Bloqueo de credenciales digitales con requerimiento de regeneración presencial.</w:t>
      </w:r>
    </w:p>
    <w:p w14:paraId="1135AB3F" w14:textId="77777777" w:rsidR="008B56AF" w:rsidRDefault="00DB1FCA">
      <w:pPr>
        <w:pStyle w:val="Prrafodelista"/>
        <w:numPr>
          <w:ilvl w:val="0"/>
          <w:numId w:val="2"/>
        </w:numPr>
        <w:spacing w:after="80" w:line="280" w:lineRule="auto"/>
        <w:jc w:val="both"/>
      </w:pPr>
      <w:r>
        <w:t>Pérdida de servicios digitales (BE Pass, transferencias online).</w:t>
      </w:r>
    </w:p>
    <w:p w14:paraId="52F74DDA" w14:textId="77777777" w:rsidR="008B56AF" w:rsidRDefault="00DB1FCA">
      <w:pPr>
        <w:spacing w:after="120" w:line="300" w:lineRule="auto"/>
        <w:jc w:val="both"/>
      </w:pPr>
      <w:r>
        <w:rPr>
          <w:color w:val="000000"/>
        </w:rPr>
        <w:t>Mitigación operacional:</w:t>
      </w:r>
    </w:p>
    <w:p w14:paraId="74728659" w14:textId="77777777" w:rsidR="008B56AF" w:rsidRDefault="00DB1FCA">
      <w:pPr>
        <w:pStyle w:val="Prrafodelista"/>
        <w:numPr>
          <w:ilvl w:val="0"/>
          <w:numId w:val="2"/>
        </w:numPr>
        <w:spacing w:after="80" w:line="280" w:lineRule="auto"/>
        <w:jc w:val="both"/>
      </w:pPr>
      <w:r>
        <w:t xml:space="preserve">Cadencia humana: ≤ 1 sesión </w:t>
      </w:r>
      <w:proofErr w:type="spellStart"/>
      <w:r>
        <w:t>scraping</w:t>
      </w:r>
      <w:proofErr w:type="spellEnd"/>
      <w:r>
        <w:t xml:space="preserve"> por banco por semana.</w:t>
      </w:r>
    </w:p>
    <w:p w14:paraId="68990296" w14:textId="77777777" w:rsidR="008B56AF" w:rsidRDefault="00DB1FCA">
      <w:pPr>
        <w:pStyle w:val="Prrafodelista"/>
        <w:numPr>
          <w:ilvl w:val="0"/>
          <w:numId w:val="2"/>
        </w:numPr>
        <w:spacing w:after="80" w:line="280" w:lineRule="auto"/>
        <w:jc w:val="both"/>
      </w:pPr>
      <w:r>
        <w:t>Sin paralelismo: una cuenta a la vez.</w:t>
      </w:r>
    </w:p>
    <w:p w14:paraId="510510E1" w14:textId="77777777" w:rsidR="008B56AF" w:rsidRPr="00115143" w:rsidRDefault="00DB1FCA">
      <w:pPr>
        <w:pStyle w:val="Prrafodelista"/>
        <w:numPr>
          <w:ilvl w:val="0"/>
          <w:numId w:val="2"/>
        </w:numPr>
        <w:spacing w:after="80" w:line="280" w:lineRule="auto"/>
        <w:jc w:val="both"/>
        <w:rPr>
          <w:lang w:val="en-US"/>
        </w:rPr>
      </w:pPr>
      <w:r w:rsidRPr="00115143">
        <w:rPr>
          <w:lang w:val="en-US"/>
        </w:rPr>
        <w:t>Sin user-agent custom ni headers spoofeados — Playwright headful con Chrome real.</w:t>
      </w:r>
    </w:p>
    <w:p w14:paraId="4A656027" w14:textId="77777777" w:rsidR="008B56AF" w:rsidRDefault="00DB1FCA">
      <w:pPr>
        <w:pStyle w:val="Prrafodelista"/>
        <w:numPr>
          <w:ilvl w:val="0"/>
          <w:numId w:val="2"/>
        </w:numPr>
        <w:spacing w:after="80" w:line="280" w:lineRule="auto"/>
        <w:jc w:val="both"/>
      </w:pPr>
      <w:r>
        <w:t>Sin operaciones transaccionales: solo lectura de movimientos.</w:t>
      </w:r>
    </w:p>
    <w:p w14:paraId="2E269EE5" w14:textId="77777777" w:rsidR="008B56AF" w:rsidRDefault="00DB1FCA">
      <w:pPr>
        <w:pStyle w:val="Prrafodelista"/>
        <w:numPr>
          <w:ilvl w:val="0"/>
          <w:numId w:val="2"/>
        </w:numPr>
        <w:spacing w:after="80" w:line="280" w:lineRule="auto"/>
        <w:jc w:val="both"/>
      </w:pPr>
      <w:r>
        <w:t>Si se detecta CAPTCHA, abortar sesión y notificar.</w:t>
      </w:r>
    </w:p>
    <w:p w14:paraId="1AAA9228" w14:textId="77777777" w:rsidR="008B56AF" w:rsidRDefault="00DB1FCA">
      <w:pPr>
        <w:pStyle w:val="Ttulo2"/>
      </w:pPr>
      <w:bookmarkStart w:id="105" w:name="_Toc228623095"/>
      <w:r>
        <w:t>D.3 Cronograma SFA (Sistema de Finanzas Abiertas)</w:t>
      </w:r>
      <w:bookmarkEnd w:id="105"/>
    </w:p>
    <w:p w14:paraId="1CB5CFA4" w14:textId="77777777" w:rsidR="008B56AF" w:rsidRDefault="00DB1FCA">
      <w:pPr>
        <w:spacing w:after="120" w:line="300" w:lineRule="auto"/>
        <w:jc w:val="both"/>
      </w:pPr>
      <w:r>
        <w:rPr>
          <w:color w:val="000000"/>
        </w:rPr>
        <w:t xml:space="preserve">La NCG </w:t>
      </w:r>
      <w:proofErr w:type="gramStart"/>
      <w:r>
        <w:rPr>
          <w:color w:val="000000"/>
        </w:rPr>
        <w:t>entra en vigencia</w:t>
      </w:r>
      <w:proofErr w:type="gramEnd"/>
      <w:r>
        <w:rPr>
          <w:color w:val="000000"/>
        </w:rPr>
        <w:t xml:space="preserve"> 4 julio 2026 con implementación gradual. Los primeros sujetos obligados son los grandes bancos. Cronograma estimado: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8B56AF" w14:paraId="4E5B8CC3" w14:textId="77777777">
        <w:tblPrEx>
          <w:tblCellMar>
            <w:top w:w="0" w:type="dxa"/>
            <w:bottom w:w="0" w:type="dxa"/>
          </w:tblCellMar>
        </w:tblPrEx>
        <w:trPr>
          <w:cantSplit/>
          <w:tblHeader/>
        </w:trPr>
        <w:tc>
          <w:tcPr>
            <w:tcW w:w="180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05EB8885" w14:textId="77777777" w:rsidR="008B56AF" w:rsidRDefault="00DB1FCA">
            <w:r>
              <w:rPr>
                <w:b/>
                <w:bCs/>
                <w:color w:val="1F4E79"/>
                <w:sz w:val="20"/>
                <w:szCs w:val="20"/>
              </w:rPr>
              <w:t>Fecha estimada</w:t>
            </w:r>
          </w:p>
        </w:tc>
        <w:tc>
          <w:tcPr>
            <w:tcW w:w="7560" w:type="dxa"/>
            <w:tcBorders>
              <w:top w:val="single" w:sz="4" w:space="0" w:color="BFBFBF"/>
              <w:left w:val="single" w:sz="4" w:space="0" w:color="BFBFBF"/>
              <w:bottom w:val="single" w:sz="4" w:space="0" w:color="BFBFBF"/>
              <w:right w:val="single" w:sz="4" w:space="0" w:color="BFBFBF"/>
            </w:tcBorders>
            <w:shd w:val="clear" w:color="auto" w:fill="D9E2F3"/>
            <w:tcMar>
              <w:top w:w="100" w:type="dxa"/>
              <w:left w:w="120" w:type="dxa"/>
              <w:bottom w:w="100" w:type="dxa"/>
              <w:right w:w="120" w:type="dxa"/>
            </w:tcMar>
          </w:tcPr>
          <w:p w14:paraId="37E103CC" w14:textId="77777777" w:rsidR="008B56AF" w:rsidRDefault="00DB1FCA">
            <w:r>
              <w:rPr>
                <w:b/>
                <w:bCs/>
                <w:color w:val="1F4E79"/>
                <w:sz w:val="20"/>
                <w:szCs w:val="20"/>
              </w:rPr>
              <w:t>Hito</w:t>
            </w:r>
          </w:p>
        </w:tc>
      </w:tr>
      <w:tr w:rsidR="008B56AF" w14:paraId="5E9AACE8" w14:textId="77777777">
        <w:tblPrEx>
          <w:tblCellMar>
            <w:top w:w="0" w:type="dxa"/>
            <w:bottom w:w="0" w:type="dxa"/>
          </w:tblCellMar>
        </w:tblPrEx>
        <w:trPr>
          <w:cantSplit/>
        </w:trPr>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29340502" w14:textId="77777777" w:rsidR="008B56AF" w:rsidRDefault="00DB1FCA">
            <w:pPr>
              <w:spacing w:line="260" w:lineRule="auto"/>
            </w:pPr>
            <w:r>
              <w:rPr>
                <w:sz w:val="20"/>
                <w:szCs w:val="20"/>
              </w:rPr>
              <w:t>jul 2026</w:t>
            </w:r>
          </w:p>
        </w:tc>
        <w:tc>
          <w:tcPr>
            <w:tcW w:w="7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BB0F458" w14:textId="77777777" w:rsidR="008B56AF" w:rsidRDefault="00DB1FCA">
            <w:pPr>
              <w:spacing w:line="260" w:lineRule="auto"/>
            </w:pPr>
            <w:r>
              <w:rPr>
                <w:sz w:val="20"/>
                <w:szCs w:val="20"/>
              </w:rPr>
              <w:t>NCG vigente. Bancos grandes inician trabajo de implementación.</w:t>
            </w:r>
          </w:p>
        </w:tc>
      </w:tr>
      <w:tr w:rsidR="008B56AF" w14:paraId="55059649" w14:textId="77777777">
        <w:tblPrEx>
          <w:tblCellMar>
            <w:top w:w="0" w:type="dxa"/>
            <w:bottom w:w="0" w:type="dxa"/>
          </w:tblCellMar>
        </w:tblPrEx>
        <w:trPr>
          <w:cantSplit/>
        </w:trPr>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EE8316C" w14:textId="77777777" w:rsidR="008B56AF" w:rsidRDefault="00DB1FCA">
            <w:pPr>
              <w:spacing w:line="260" w:lineRule="auto"/>
            </w:pPr>
            <w:r>
              <w:rPr>
                <w:sz w:val="20"/>
                <w:szCs w:val="20"/>
              </w:rPr>
              <w:t>ene 2027</w:t>
            </w:r>
          </w:p>
        </w:tc>
        <w:tc>
          <w:tcPr>
            <w:tcW w:w="7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5CBCE0B6" w14:textId="77777777" w:rsidR="008B56AF" w:rsidRDefault="00DB1FCA">
            <w:pPr>
              <w:spacing w:line="260" w:lineRule="auto"/>
            </w:pPr>
            <w:r>
              <w:rPr>
                <w:sz w:val="20"/>
                <w:szCs w:val="20"/>
              </w:rPr>
              <w:t xml:space="preserve">Primeros </w:t>
            </w:r>
            <w:proofErr w:type="spellStart"/>
            <w:r>
              <w:rPr>
                <w:sz w:val="20"/>
                <w:szCs w:val="20"/>
              </w:rPr>
              <w:t>endpoints</w:t>
            </w:r>
            <w:proofErr w:type="spellEnd"/>
            <w:r>
              <w:rPr>
                <w:sz w:val="20"/>
                <w:szCs w:val="20"/>
              </w:rPr>
              <w:t xml:space="preserve"> de "datos abiertos" (productos básicos, sin consentimiento).</w:t>
            </w:r>
          </w:p>
        </w:tc>
      </w:tr>
      <w:tr w:rsidR="008B56AF" w14:paraId="15047FD0" w14:textId="77777777">
        <w:tblPrEx>
          <w:tblCellMar>
            <w:top w:w="0" w:type="dxa"/>
            <w:bottom w:w="0" w:type="dxa"/>
          </w:tblCellMar>
        </w:tblPrEx>
        <w:trPr>
          <w:cantSplit/>
        </w:trPr>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52634523" w14:textId="77777777" w:rsidR="008B56AF" w:rsidRDefault="00DB1FCA">
            <w:pPr>
              <w:spacing w:line="260" w:lineRule="auto"/>
            </w:pPr>
            <w:r>
              <w:rPr>
                <w:sz w:val="20"/>
                <w:szCs w:val="20"/>
              </w:rPr>
              <w:t>jul 2027</w:t>
            </w:r>
          </w:p>
        </w:tc>
        <w:tc>
          <w:tcPr>
            <w:tcW w:w="7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456028A8" w14:textId="77777777" w:rsidR="008B56AF" w:rsidRDefault="00DB1FCA">
            <w:pPr>
              <w:spacing w:line="260" w:lineRule="auto"/>
            </w:pPr>
            <w:r>
              <w:rPr>
                <w:sz w:val="20"/>
                <w:szCs w:val="20"/>
              </w:rPr>
              <w:t>Endpoints con consentimiento del usuario (movimientos, saldos).</w:t>
            </w:r>
          </w:p>
        </w:tc>
      </w:tr>
      <w:tr w:rsidR="008B56AF" w14:paraId="6DC44532" w14:textId="77777777">
        <w:tblPrEx>
          <w:tblCellMar>
            <w:top w:w="0" w:type="dxa"/>
            <w:bottom w:w="0" w:type="dxa"/>
          </w:tblCellMar>
        </w:tblPrEx>
        <w:trPr>
          <w:cantSplit/>
        </w:trPr>
        <w:tc>
          <w:tcPr>
            <w:tcW w:w="180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68A80CAD" w14:textId="77777777" w:rsidR="008B56AF" w:rsidRDefault="00DB1FCA">
            <w:pPr>
              <w:spacing w:line="260" w:lineRule="auto"/>
            </w:pPr>
            <w:r>
              <w:rPr>
                <w:sz w:val="20"/>
                <w:szCs w:val="20"/>
              </w:rPr>
              <w:lastRenderedPageBreak/>
              <w:t>ene 2028</w:t>
            </w:r>
          </w:p>
        </w:tc>
        <w:tc>
          <w:tcPr>
            <w:tcW w:w="7560" w:type="dxa"/>
            <w:tcBorders>
              <w:top w:val="single" w:sz="4" w:space="0" w:color="BFBFBF"/>
              <w:left w:val="single" w:sz="4" w:space="0" w:color="BFBFBF"/>
              <w:bottom w:val="single" w:sz="4" w:space="0" w:color="BFBFBF"/>
              <w:right w:val="single" w:sz="4" w:space="0" w:color="BFBFBF"/>
            </w:tcBorders>
            <w:shd w:val="clear" w:color="auto" w:fill="F2F2F2"/>
            <w:tcMar>
              <w:top w:w="80" w:type="dxa"/>
              <w:left w:w="120" w:type="dxa"/>
              <w:bottom w:w="80" w:type="dxa"/>
              <w:right w:w="120" w:type="dxa"/>
            </w:tcMar>
          </w:tcPr>
          <w:p w14:paraId="11FB38F2" w14:textId="77777777" w:rsidR="008B56AF" w:rsidRDefault="00DB1FCA">
            <w:pPr>
              <w:spacing w:line="260" w:lineRule="auto"/>
            </w:pPr>
            <w:r>
              <w:rPr>
                <w:sz w:val="20"/>
                <w:szCs w:val="20"/>
              </w:rPr>
              <w:t>Bancos minoristas (BancoEstado, Falabella) cubiertos.</w:t>
            </w:r>
          </w:p>
        </w:tc>
      </w:tr>
      <w:tr w:rsidR="008B56AF" w14:paraId="37F00CB8" w14:textId="77777777">
        <w:tblPrEx>
          <w:tblCellMar>
            <w:top w:w="0" w:type="dxa"/>
            <w:bottom w:w="0" w:type="dxa"/>
          </w:tblCellMar>
        </w:tblPrEx>
        <w:trPr>
          <w:cantSplit/>
        </w:trPr>
        <w:tc>
          <w:tcPr>
            <w:tcW w:w="1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1D9F9297" w14:textId="77777777" w:rsidR="008B56AF" w:rsidRDefault="00DB1FCA">
            <w:pPr>
              <w:spacing w:line="260" w:lineRule="auto"/>
            </w:pPr>
            <w:r>
              <w:rPr>
                <w:sz w:val="20"/>
                <w:szCs w:val="20"/>
              </w:rPr>
              <w:t>jul 2028</w:t>
            </w:r>
          </w:p>
        </w:tc>
        <w:tc>
          <w:tcPr>
            <w:tcW w:w="756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20" w:type="dxa"/>
              <w:bottom w:w="80" w:type="dxa"/>
              <w:right w:w="120" w:type="dxa"/>
            </w:tcMar>
          </w:tcPr>
          <w:p w14:paraId="0DC7756A" w14:textId="77777777" w:rsidR="008B56AF" w:rsidRDefault="00DB1FCA">
            <w:pPr>
              <w:spacing w:line="260" w:lineRule="auto"/>
            </w:pPr>
            <w:r>
              <w:rPr>
                <w:sz w:val="20"/>
                <w:szCs w:val="20"/>
              </w:rPr>
              <w:t xml:space="preserve">Cobertura completa — punto en que </w:t>
            </w:r>
            <w:proofErr w:type="spellStart"/>
            <w:r>
              <w:rPr>
                <w:sz w:val="20"/>
                <w:szCs w:val="20"/>
              </w:rPr>
              <w:t>FinanzasMMEX</w:t>
            </w:r>
            <w:proofErr w:type="spellEnd"/>
            <w:r>
              <w:rPr>
                <w:sz w:val="20"/>
                <w:szCs w:val="20"/>
              </w:rPr>
              <w:t xml:space="preserve"> podría migrar de </w:t>
            </w:r>
            <w:proofErr w:type="spellStart"/>
            <w:r>
              <w:rPr>
                <w:sz w:val="20"/>
                <w:szCs w:val="20"/>
              </w:rPr>
              <w:t>scraping</w:t>
            </w:r>
            <w:proofErr w:type="spellEnd"/>
            <w:r>
              <w:rPr>
                <w:sz w:val="20"/>
                <w:szCs w:val="20"/>
              </w:rPr>
              <w:t xml:space="preserve"> a API regulada.</w:t>
            </w:r>
          </w:p>
        </w:tc>
      </w:tr>
    </w:tbl>
    <w:p w14:paraId="0F24C4F1" w14:textId="77777777" w:rsidR="008B56AF" w:rsidRDefault="008B56AF">
      <w:pPr>
        <w:spacing w:after="120"/>
      </w:pPr>
    </w:p>
    <w:p w14:paraId="10A3F9B7" w14:textId="77777777" w:rsidR="008B56AF" w:rsidRDefault="00DB1FCA">
      <w:pPr>
        <w:spacing w:after="120" w:line="300" w:lineRule="auto"/>
        <w:jc w:val="both"/>
      </w:pPr>
      <w:r>
        <w:rPr>
          <w:color w:val="000000"/>
        </w:rPr>
        <w:t xml:space="preserve">Implicancia arquitectónica: las fuentes deben ser </w:t>
      </w:r>
      <w:proofErr w:type="spellStart"/>
      <w:r>
        <w:rPr>
          <w:color w:val="000000"/>
        </w:rPr>
        <w:t>pluggable</w:t>
      </w:r>
      <w:proofErr w:type="spellEnd"/>
      <w:r>
        <w:rPr>
          <w:color w:val="000000"/>
        </w:rPr>
        <w:t xml:space="preserve">. En 2027–2028 se reemplaza scraping_be.py por sfa_be.py sin tocar el resto del sistema. Esa </w:t>
      </w:r>
      <w:proofErr w:type="spellStart"/>
      <w:r>
        <w:rPr>
          <w:color w:val="000000"/>
        </w:rPr>
        <w:t>pluggabilidad</w:t>
      </w:r>
      <w:proofErr w:type="spellEnd"/>
      <w:r>
        <w:rPr>
          <w:color w:val="000000"/>
        </w:rPr>
        <w:t xml:space="preserve"> es la razón principal del modelo </w:t>
      </w:r>
      <w:proofErr w:type="spellStart"/>
      <w:r>
        <w:rPr>
          <w:color w:val="000000"/>
        </w:rPr>
        <w:t>CanonicalTx</w:t>
      </w:r>
      <w:proofErr w:type="spellEnd"/>
      <w:r>
        <w:rPr>
          <w:color w:val="000000"/>
        </w:rPr>
        <w:t xml:space="preserve"> + </w:t>
      </w:r>
      <w:proofErr w:type="spellStart"/>
      <w:r>
        <w:rPr>
          <w:color w:val="000000"/>
        </w:rPr>
        <w:t>adapter</w:t>
      </w:r>
      <w:proofErr w:type="spellEnd"/>
      <w:r>
        <w:rPr>
          <w:color w:val="000000"/>
        </w:rPr>
        <w:t xml:space="preserve"> </w:t>
      </w:r>
      <w:proofErr w:type="spellStart"/>
      <w:r>
        <w:rPr>
          <w:color w:val="000000"/>
        </w:rPr>
        <w:t>pattern</w:t>
      </w:r>
      <w:proofErr w:type="spellEnd"/>
      <w:r>
        <w:rPr>
          <w:color w:val="000000"/>
        </w:rPr>
        <w:t>.</w:t>
      </w:r>
    </w:p>
    <w:p w14:paraId="7DAFA2BD" w14:textId="77777777" w:rsidR="008B56AF" w:rsidRDefault="00DB1FCA">
      <w:r>
        <w:br w:type="page"/>
      </w:r>
    </w:p>
    <w:p w14:paraId="560334E1" w14:textId="77777777" w:rsidR="008B56AF" w:rsidRDefault="00DB1FCA">
      <w:pPr>
        <w:pStyle w:val="Ttulo1"/>
      </w:pPr>
      <w:bookmarkStart w:id="106" w:name="_Toc228623096"/>
      <w:r>
        <w:lastRenderedPageBreak/>
        <w:t>Apéndice E — Plantilla de acuerdo de mandato</w:t>
      </w:r>
      <w:bookmarkEnd w:id="106"/>
    </w:p>
    <w:p w14:paraId="54107E45" w14:textId="77777777" w:rsidR="008B56AF" w:rsidRDefault="00DB1FCA">
      <w:pPr>
        <w:spacing w:after="120" w:line="300" w:lineRule="auto"/>
        <w:jc w:val="both"/>
      </w:pPr>
      <w:r>
        <w:rPr>
          <w:i/>
          <w:iCs/>
          <w:color w:val="595959"/>
        </w:rPr>
        <w:t>Plantilla mínima para el acuerdo entre Ricardo y Laura. Una página, español neutro, archivada como PDF firmado.</w:t>
      </w:r>
    </w:p>
    <w:p w14:paraId="17C8F170" w14:textId="77777777" w:rsidR="008B56AF" w:rsidRDefault="00DB1FCA">
      <w:pPr>
        <w:pStyle w:val="Ttulo3"/>
      </w:pPr>
      <w:bookmarkStart w:id="107" w:name="_Toc228623097"/>
      <w:r>
        <w:t>ACUERDO DE MANDATO Y CONSENTIMIENTO INFORMADO PARA GESTIÓN FINANCIERA FAMILIAR</w:t>
      </w:r>
      <w:bookmarkEnd w:id="107"/>
    </w:p>
    <w:p w14:paraId="12E31D66" w14:textId="77777777" w:rsidR="008B56AF" w:rsidRDefault="00DB1FCA">
      <w:pPr>
        <w:spacing w:after="120" w:line="300" w:lineRule="auto"/>
        <w:jc w:val="both"/>
      </w:pPr>
      <w:r>
        <w:rPr>
          <w:color w:val="000000"/>
        </w:rPr>
        <w:t>Entre Ricardo [apellidos], RUT [____], en adelante "el Mandatario", y Laura [apellidos], RUT [____], en adelante "la Mandante", se conviene lo siguiente:</w:t>
      </w:r>
    </w:p>
    <w:p w14:paraId="2DEB7F03" w14:textId="77777777" w:rsidR="008B56AF" w:rsidRDefault="00DB1FCA">
      <w:pPr>
        <w:spacing w:after="120" w:line="300" w:lineRule="auto"/>
        <w:jc w:val="both"/>
      </w:pPr>
      <w:r>
        <w:rPr>
          <w:color w:val="000000"/>
        </w:rPr>
        <w:t>PRIMERO — Objeto. La Mandante autoriza al Mandatario a acceder, exclusivamente para fines de consolidación financiera familiar, a los portales digitales y aplicaciones móviles de las siguientes instituciones donde la Mandante mantiene productos: Banco Estado de Chile, Banco Falabella / Tarjeta CMR, y cualquier otra que ambas partes acuerden por escrito en el futuro.</w:t>
      </w:r>
    </w:p>
    <w:p w14:paraId="3E746F54" w14:textId="77777777" w:rsidR="008B56AF" w:rsidRDefault="00DB1FCA">
      <w:pPr>
        <w:spacing w:after="120" w:line="300" w:lineRule="auto"/>
        <w:jc w:val="both"/>
      </w:pPr>
      <w:r>
        <w:rPr>
          <w:color w:val="000000"/>
        </w:rPr>
        <w:t>SEGUNDO — Alcance. El acceso se limita a operaciones de SOLO LECTURA: visualización de movimientos, saldos y estados de cuenta. Queda EXPRESAMENTE PROHIBIDO al Mandatario realizar transferencias, pagos, contrataciones de productos, modificaciones de claves, o cualquier acción transaccional.</w:t>
      </w:r>
    </w:p>
    <w:p w14:paraId="13DFD02C" w14:textId="77777777" w:rsidR="008B56AF" w:rsidRDefault="00DB1FCA">
      <w:pPr>
        <w:spacing w:after="120" w:line="300" w:lineRule="auto"/>
        <w:jc w:val="both"/>
      </w:pPr>
      <w:r>
        <w:rPr>
          <w:color w:val="000000"/>
        </w:rPr>
        <w:t>TERCERO — Tratamiento de datos. La información obtenida se almacena exclusivamente en la PC personal del Mandatario, con cifrado en reposo. No se comparte con terceros, no se sube a servicios en la nube de proveedores externos, y se utiliza únicamente como insumo de la herramienta de gestión financiera familiar Money Manager Ex.</w:t>
      </w:r>
    </w:p>
    <w:p w14:paraId="0C41D59F" w14:textId="77777777" w:rsidR="008B56AF" w:rsidRDefault="00DB1FCA">
      <w:pPr>
        <w:spacing w:after="120" w:line="300" w:lineRule="auto"/>
        <w:jc w:val="both"/>
      </w:pPr>
      <w:r>
        <w:rPr>
          <w:color w:val="000000"/>
        </w:rPr>
        <w:t>CUARTO — Revocación. La Mandante puede revocar este mandato en cualquier momento mediante comunicación escrita al Mandatario. La revocación obliga al Mandatario a: (a) cesar inmediatamente todo acceso, (b) eliminar las credenciales almacenadas, (c) borrar los datos derivados que la Mandante solicite por escrito.</w:t>
      </w:r>
    </w:p>
    <w:p w14:paraId="54ACD9A0" w14:textId="77777777" w:rsidR="008B56AF" w:rsidRDefault="00DB1FCA">
      <w:pPr>
        <w:spacing w:after="120" w:line="300" w:lineRule="auto"/>
        <w:jc w:val="both"/>
      </w:pPr>
      <w:r>
        <w:rPr>
          <w:color w:val="000000"/>
        </w:rPr>
        <w:t>QUINTO — Vigencia. Este acuerdo rige desde la fecha de firma y mientras subsista la voluntad de ambas partes.</w:t>
      </w:r>
    </w:p>
    <w:p w14:paraId="0625B70E" w14:textId="77777777" w:rsidR="008B56AF" w:rsidRDefault="00DB1FCA">
      <w:pPr>
        <w:spacing w:after="120" w:line="300" w:lineRule="auto"/>
        <w:jc w:val="both"/>
      </w:pPr>
      <w:r>
        <w:rPr>
          <w:color w:val="000000"/>
        </w:rPr>
        <w:t>Firmado en [ciudad], el [fecha].</w:t>
      </w:r>
    </w:p>
    <w:p w14:paraId="6FEC4516" w14:textId="77777777" w:rsidR="008B56AF" w:rsidRDefault="008B56AF">
      <w:pPr>
        <w:spacing w:after="400"/>
      </w:pPr>
    </w:p>
    <w:p w14:paraId="56235540" w14:textId="77777777" w:rsidR="008B56AF" w:rsidRDefault="00DB1FCA">
      <w:pPr>
        <w:spacing w:after="120" w:line="300" w:lineRule="auto"/>
        <w:jc w:val="both"/>
      </w:pPr>
      <w:r>
        <w:rPr>
          <w:color w:val="000000"/>
        </w:rPr>
        <w:t>___________________________                              ___________________________</w:t>
      </w:r>
    </w:p>
    <w:p w14:paraId="248A669F" w14:textId="77777777" w:rsidR="008B56AF" w:rsidRDefault="00DB1FCA">
      <w:pPr>
        <w:spacing w:after="120" w:line="300" w:lineRule="auto"/>
        <w:jc w:val="both"/>
      </w:pPr>
      <w:r>
        <w:rPr>
          <w:color w:val="000000"/>
        </w:rPr>
        <w:t>Ricardo [apellidos]                                                              Laura [apellidos]</w:t>
      </w:r>
    </w:p>
    <w:p w14:paraId="6C8FAA97" w14:textId="77777777" w:rsidR="008B56AF" w:rsidRDefault="00DB1FCA">
      <w:pPr>
        <w:spacing w:after="120" w:line="300" w:lineRule="auto"/>
        <w:jc w:val="both"/>
      </w:pPr>
      <w:r>
        <w:rPr>
          <w:color w:val="000000"/>
        </w:rPr>
        <w:t>RUT [____]                                                                          RUT [____]</w:t>
      </w:r>
    </w:p>
    <w:p w14:paraId="5E9051F9" w14:textId="77777777" w:rsidR="008B56AF" w:rsidRDefault="008B56AF">
      <w:pPr>
        <w:spacing w:after="300"/>
      </w:pPr>
    </w:p>
    <w:tbl>
      <w:tblPr>
        <w:tblW w:w="9360" w:type="dxa"/>
        <w:tblBorders>
          <w:top w:val="single" w:sz="8" w:space="0" w:color="BFBF5F"/>
          <w:left w:val="single" w:sz="24" w:space="0" w:color="BFBF5F"/>
          <w:bottom w:val="single" w:sz="8" w:space="0" w:color="BFBF5F"/>
          <w:right w:val="single" w:sz="4" w:space="0" w:color="BFBF5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8B56AF" w14:paraId="540EDE8D" w14:textId="77777777">
        <w:tblPrEx>
          <w:tblCellMar>
            <w:top w:w="0" w:type="dxa"/>
            <w:bottom w:w="0" w:type="dxa"/>
          </w:tblCellMar>
        </w:tblPrEx>
        <w:tc>
          <w:tcPr>
            <w:tcW w:w="9360" w:type="dxa"/>
            <w:shd w:val="clear" w:color="auto" w:fill="FFF4CE"/>
            <w:tcMar>
              <w:top w:w="120" w:type="dxa"/>
              <w:left w:w="200" w:type="dxa"/>
              <w:bottom w:w="120" w:type="dxa"/>
              <w:right w:w="200" w:type="dxa"/>
            </w:tcMar>
          </w:tcPr>
          <w:p w14:paraId="61A5A5AE" w14:textId="77777777" w:rsidR="008B56AF" w:rsidRDefault="00DB1FCA">
            <w:pPr>
              <w:spacing w:after="80"/>
            </w:pPr>
            <w:proofErr w:type="spellStart"/>
            <w:r>
              <w:rPr>
                <w:b/>
                <w:bCs/>
                <w:color w:val="806000"/>
              </w:rPr>
              <w:lastRenderedPageBreak/>
              <w:t>Disclaimer</w:t>
            </w:r>
            <w:proofErr w:type="spellEnd"/>
            <w:r>
              <w:rPr>
                <w:b/>
                <w:bCs/>
                <w:color w:val="806000"/>
              </w:rPr>
              <w:t xml:space="preserve"> no legal</w:t>
            </w:r>
          </w:p>
          <w:p w14:paraId="2AD1F774" w14:textId="77777777" w:rsidR="008B56AF" w:rsidRDefault="00DB1FCA">
            <w:pPr>
              <w:spacing w:line="280" w:lineRule="auto"/>
              <w:jc w:val="both"/>
            </w:pPr>
            <w:r>
              <w:rPr>
                <w:color w:val="433519"/>
                <w:sz w:val="21"/>
                <w:szCs w:val="21"/>
              </w:rPr>
              <w:t>Esta plantilla es un punto de partida documental, no un instrumento legal validado. Para uso formal en disputas, conviene revisarla con un abogado chileno familiarizado con la Ley 21.719 y la Ley 21.459. Para uso interno familiar (que es el caso aquí), tiene valor probatorio razonable como evidencia de consentimiento expreso.</w:t>
            </w:r>
          </w:p>
        </w:tc>
      </w:tr>
    </w:tbl>
    <w:p w14:paraId="597CB704" w14:textId="77777777" w:rsidR="008B56AF" w:rsidRDefault="00DB1FCA">
      <w:r>
        <w:br w:type="page"/>
      </w:r>
    </w:p>
    <w:p w14:paraId="2085EE98" w14:textId="77777777" w:rsidR="008B56AF" w:rsidRDefault="00DB1FCA">
      <w:pPr>
        <w:pStyle w:val="Ttulo1"/>
      </w:pPr>
      <w:bookmarkStart w:id="108" w:name="_Toc228623098"/>
      <w:r>
        <w:lastRenderedPageBreak/>
        <w:t>Cierre y siguientes pasos</w:t>
      </w:r>
      <w:bookmarkEnd w:id="108"/>
    </w:p>
    <w:p w14:paraId="4D1F0466" w14:textId="77777777" w:rsidR="008B56AF" w:rsidRDefault="00DB1FCA">
      <w:pPr>
        <w:spacing w:after="120" w:line="300" w:lineRule="auto"/>
        <w:jc w:val="both"/>
      </w:pPr>
      <w:r>
        <w:rPr>
          <w:color w:val="000000"/>
        </w:rPr>
        <w:t>Este documento es la "</w:t>
      </w:r>
      <w:proofErr w:type="gramStart"/>
      <w:r>
        <w:rPr>
          <w:color w:val="000000"/>
        </w:rPr>
        <w:t>single</w:t>
      </w:r>
      <w:proofErr w:type="gramEnd"/>
      <w:r>
        <w:rPr>
          <w:color w:val="000000"/>
        </w:rPr>
        <w:t xml:space="preserve"> </w:t>
      </w:r>
      <w:proofErr w:type="spellStart"/>
      <w:r>
        <w:rPr>
          <w:color w:val="000000"/>
        </w:rPr>
        <w:t>source</w:t>
      </w:r>
      <w:proofErr w:type="spellEnd"/>
      <w:r>
        <w:rPr>
          <w:color w:val="000000"/>
        </w:rPr>
        <w:t xml:space="preserve"> </w:t>
      </w:r>
      <w:proofErr w:type="spellStart"/>
      <w:r>
        <w:rPr>
          <w:color w:val="000000"/>
        </w:rPr>
        <w:t>of</w:t>
      </w:r>
      <w:proofErr w:type="spellEnd"/>
      <w:r>
        <w:rPr>
          <w:color w:val="000000"/>
        </w:rPr>
        <w:t xml:space="preserve"> </w:t>
      </w:r>
      <w:proofErr w:type="spellStart"/>
      <w:r>
        <w:rPr>
          <w:color w:val="000000"/>
        </w:rPr>
        <w:t>truth</w:t>
      </w:r>
      <w:proofErr w:type="spellEnd"/>
      <w:r>
        <w:rPr>
          <w:color w:val="000000"/>
        </w:rPr>
        <w:t xml:space="preserve">" del proyecto </w:t>
      </w:r>
      <w:proofErr w:type="spellStart"/>
      <w:r>
        <w:rPr>
          <w:color w:val="000000"/>
        </w:rPr>
        <w:t>FinanzasMMEX</w:t>
      </w:r>
      <w:proofErr w:type="spellEnd"/>
      <w:r>
        <w:rPr>
          <w:color w:val="000000"/>
        </w:rPr>
        <w:t>. Cualquier divergencia entre el código y este plan debe resolverse aquí (</w:t>
      </w:r>
      <w:proofErr w:type="spellStart"/>
      <w:r>
        <w:rPr>
          <w:color w:val="000000"/>
        </w:rPr>
        <w:t>Phase</w:t>
      </w:r>
      <w:proofErr w:type="spellEnd"/>
      <w:r>
        <w:rPr>
          <w:color w:val="000000"/>
        </w:rPr>
        <w:t xml:space="preserve"> 6 del </w:t>
      </w:r>
      <w:proofErr w:type="spellStart"/>
      <w:r>
        <w:rPr>
          <w:color w:val="000000"/>
        </w:rPr>
        <w:t>spec-driven-workflow</w:t>
      </w:r>
      <w:proofErr w:type="spellEnd"/>
      <w:r>
        <w:rPr>
          <w:color w:val="000000"/>
        </w:rPr>
        <w:t>), no en la implementación.</w:t>
      </w:r>
    </w:p>
    <w:p w14:paraId="39F8AC53" w14:textId="77777777" w:rsidR="008B56AF" w:rsidRDefault="00DB1FCA">
      <w:pPr>
        <w:pStyle w:val="Ttulo2"/>
      </w:pPr>
      <w:bookmarkStart w:id="109" w:name="_Toc228623099"/>
      <w:r>
        <w:t>Próximos pasos sugeridos</w:t>
      </w:r>
      <w:bookmarkEnd w:id="109"/>
    </w:p>
    <w:p w14:paraId="13F7BBE1" w14:textId="77777777" w:rsidR="008B56AF" w:rsidRDefault="00DB1FCA">
      <w:pPr>
        <w:pStyle w:val="Prrafodelista"/>
        <w:numPr>
          <w:ilvl w:val="0"/>
          <w:numId w:val="3"/>
        </w:numPr>
        <w:spacing w:after="80" w:line="280" w:lineRule="auto"/>
        <w:jc w:val="both"/>
      </w:pPr>
      <w:r>
        <w:t>Revisar este plan (Ricardo). Aprobar o pedir ajustes.</w:t>
      </w:r>
    </w:p>
    <w:p w14:paraId="21EF6468" w14:textId="77777777" w:rsidR="008B56AF" w:rsidRDefault="00DB1FCA">
      <w:pPr>
        <w:pStyle w:val="Prrafodelista"/>
        <w:numPr>
          <w:ilvl w:val="0"/>
          <w:numId w:val="3"/>
        </w:numPr>
        <w:spacing w:after="80" w:line="280" w:lineRule="auto"/>
        <w:jc w:val="both"/>
      </w:pPr>
      <w:r>
        <w:t xml:space="preserve">Iniciar Fase 0: </w:t>
      </w:r>
      <w:proofErr w:type="spellStart"/>
      <w:r>
        <w:t>setup</w:t>
      </w:r>
      <w:proofErr w:type="spellEnd"/>
      <w:r>
        <w:t xml:space="preserve"> de repo, OAuth Gmail, OAuth Mercado Pago, Ollama.</w:t>
      </w:r>
    </w:p>
    <w:p w14:paraId="77EBB010" w14:textId="77777777" w:rsidR="008B56AF" w:rsidRDefault="00DB1FCA">
      <w:pPr>
        <w:pStyle w:val="Prrafodelista"/>
        <w:numPr>
          <w:ilvl w:val="0"/>
          <w:numId w:val="3"/>
        </w:numPr>
        <w:spacing w:after="80" w:line="280" w:lineRule="auto"/>
        <w:jc w:val="both"/>
      </w:pPr>
      <w:r>
        <w:t xml:space="preserve">Comenzar Fase 1 con un solo banco (BancoEstado vía email) hasta tener un </w:t>
      </w:r>
      <w:proofErr w:type="spellStart"/>
      <w:r>
        <w:t>loop</w:t>
      </w:r>
      <w:proofErr w:type="spellEnd"/>
      <w:r>
        <w:t xml:space="preserve"> </w:t>
      </w:r>
      <w:proofErr w:type="spellStart"/>
      <w:r>
        <w:t>end-to-end</w:t>
      </w:r>
      <w:proofErr w:type="spellEnd"/>
      <w:r>
        <w:t xml:space="preserve"> funcionando: Gmail → </w:t>
      </w:r>
      <w:proofErr w:type="spellStart"/>
      <w:r>
        <w:t>staging.db</w:t>
      </w:r>
      <w:proofErr w:type="spellEnd"/>
      <w:r>
        <w:t xml:space="preserve"> → OFX → </w:t>
      </w:r>
      <w:proofErr w:type="spellStart"/>
      <w:r>
        <w:t>import</w:t>
      </w:r>
      <w:proofErr w:type="spellEnd"/>
      <w:r>
        <w:t xml:space="preserve"> a </w:t>
      </w:r>
      <w:proofErr w:type="spellStart"/>
      <w:r>
        <w:t>finanza.mmb</w:t>
      </w:r>
      <w:proofErr w:type="spellEnd"/>
      <w:r>
        <w:t>.</w:t>
      </w:r>
    </w:p>
    <w:p w14:paraId="27CE3E30" w14:textId="77777777" w:rsidR="008B56AF" w:rsidRDefault="00DB1FCA">
      <w:pPr>
        <w:pStyle w:val="Prrafodelista"/>
        <w:numPr>
          <w:ilvl w:val="0"/>
          <w:numId w:val="3"/>
        </w:numPr>
        <w:spacing w:after="80" w:line="280" w:lineRule="auto"/>
        <w:jc w:val="both"/>
      </w:pPr>
      <w:r>
        <w:t>Ejecutar 1 semana de uso real en "</w:t>
      </w:r>
      <w:proofErr w:type="spellStart"/>
      <w:r>
        <w:t>shadow</w:t>
      </w:r>
      <w:proofErr w:type="spellEnd"/>
      <w:r>
        <w:t xml:space="preserve"> </w:t>
      </w:r>
      <w:proofErr w:type="spellStart"/>
      <w:r>
        <w:t>mode</w:t>
      </w:r>
      <w:proofErr w:type="spellEnd"/>
      <w:r>
        <w:t>" (</w:t>
      </w:r>
      <w:proofErr w:type="spellStart"/>
      <w:r>
        <w:t>export</w:t>
      </w:r>
      <w:proofErr w:type="spellEnd"/>
      <w:r>
        <w:t xml:space="preserve"> OFX, importación manual a un </w:t>
      </w:r>
      <w:proofErr w:type="spellStart"/>
      <w:r>
        <w:t>finanza_test.mmb</w:t>
      </w:r>
      <w:proofErr w:type="spellEnd"/>
      <w:r>
        <w:t xml:space="preserve"> separado) antes de tocar el archivo productivo.</w:t>
      </w:r>
    </w:p>
    <w:p w14:paraId="2E349254" w14:textId="77777777" w:rsidR="008B56AF" w:rsidRDefault="00DB1FCA">
      <w:pPr>
        <w:pStyle w:val="Prrafodelista"/>
        <w:numPr>
          <w:ilvl w:val="0"/>
          <w:numId w:val="3"/>
        </w:numPr>
        <w:spacing w:after="80" w:line="280" w:lineRule="auto"/>
        <w:jc w:val="both"/>
      </w:pPr>
      <w:r>
        <w:t xml:space="preserve">Una vez validado, migrar </w:t>
      </w:r>
      <w:proofErr w:type="spellStart"/>
      <w:r>
        <w:t>finanza.mmb</w:t>
      </w:r>
      <w:proofErr w:type="spellEnd"/>
      <w:r>
        <w:t xml:space="preserve"> productivo y activar </w:t>
      </w:r>
      <w:proofErr w:type="spellStart"/>
      <w:r>
        <w:t>Task</w:t>
      </w:r>
      <w:proofErr w:type="spellEnd"/>
      <w:r>
        <w:t xml:space="preserve"> </w:t>
      </w:r>
      <w:proofErr w:type="spellStart"/>
      <w:r>
        <w:t>Scheduler</w:t>
      </w:r>
      <w:proofErr w:type="spellEnd"/>
      <w:r>
        <w:t>.</w:t>
      </w:r>
    </w:p>
    <w:p w14:paraId="31DE60A8" w14:textId="77777777" w:rsidR="008B56AF" w:rsidRDefault="00DB1FCA">
      <w:pPr>
        <w:pStyle w:val="Ttulo2"/>
      </w:pPr>
      <w:bookmarkStart w:id="110" w:name="_Toc228623100"/>
      <w:r>
        <w:t>Contacto y mantenimiento del documento</w:t>
      </w:r>
      <w:bookmarkEnd w:id="110"/>
    </w:p>
    <w:p w14:paraId="3B2ED317" w14:textId="77777777" w:rsidR="008B56AF" w:rsidRDefault="00DB1FCA">
      <w:pPr>
        <w:spacing w:after="120" w:line="300" w:lineRule="auto"/>
        <w:jc w:val="both"/>
      </w:pPr>
      <w:r>
        <w:rPr>
          <w:color w:val="000000"/>
        </w:rPr>
        <w:t>Este plan es un documento vivo. Cuando algo cambie sustancialmente (banco modifica plantilla, SFA llega antes, Laura entra antes de Fase 5), se actualiza la sección correspondiente y se incrementa la versión en la portada.</w:t>
      </w:r>
    </w:p>
    <w:p w14:paraId="0E64ECD4" w14:textId="77777777" w:rsidR="008B56AF" w:rsidRDefault="008B56AF">
      <w:pPr>
        <w:spacing w:after="300"/>
      </w:pPr>
    </w:p>
    <w:p w14:paraId="50DE41D4" w14:textId="77777777" w:rsidR="008B56AF" w:rsidRDefault="00DB1FCA">
      <w:pPr>
        <w:spacing w:after="120" w:line="300" w:lineRule="auto"/>
        <w:jc w:val="center"/>
      </w:pPr>
      <w:r>
        <w:rPr>
          <w:i/>
          <w:iCs/>
          <w:color w:val="595959"/>
        </w:rPr>
        <w:t>— Fin del plan —</w:t>
      </w:r>
    </w:p>
    <w:sectPr w:rsidR="008B56AF">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3B67AC" w14:textId="77777777" w:rsidR="00A80D40" w:rsidRDefault="00A80D40">
      <w:r>
        <w:separator/>
      </w:r>
    </w:p>
  </w:endnote>
  <w:endnote w:type="continuationSeparator" w:id="0">
    <w:p w14:paraId="66AD568D" w14:textId="77777777" w:rsidR="00A80D40" w:rsidRDefault="00A80D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3D1AD" w14:textId="77777777" w:rsidR="008B56AF" w:rsidRDefault="00DB1FCA">
    <w:pPr>
      <w:jc w:val="center"/>
    </w:pPr>
    <w:r>
      <w:rPr>
        <w:color w:val="595959"/>
        <w:sz w:val="18"/>
        <w:szCs w:val="18"/>
      </w:rPr>
      <w:t xml:space="preserve">Página </w:t>
    </w:r>
    <w:r>
      <w:rPr>
        <w:color w:val="595959"/>
        <w:sz w:val="18"/>
        <w:szCs w:val="18"/>
      </w:rPr>
      <w:fldChar w:fldCharType="begin"/>
    </w:r>
    <w:r>
      <w:rPr>
        <w:color w:val="595959"/>
        <w:sz w:val="18"/>
        <w:szCs w:val="18"/>
      </w:rPr>
      <w:instrText>PAGE</w:instrText>
    </w:r>
    <w:r>
      <w:rPr>
        <w:color w:val="595959"/>
        <w:sz w:val="18"/>
        <w:szCs w:val="18"/>
      </w:rPr>
      <w:fldChar w:fldCharType="separate"/>
    </w:r>
    <w:r w:rsidR="00115143">
      <w:rPr>
        <w:noProof/>
        <w:color w:val="595959"/>
        <w:sz w:val="18"/>
        <w:szCs w:val="18"/>
      </w:rPr>
      <w:t>1</w:t>
    </w:r>
    <w:r>
      <w:rPr>
        <w:color w:val="595959"/>
        <w:sz w:val="18"/>
        <w:szCs w:val="18"/>
      </w:rPr>
      <w:fldChar w:fldCharType="end"/>
    </w:r>
    <w:r>
      <w:rPr>
        <w:color w:val="595959"/>
        <w:sz w:val="18"/>
        <w:szCs w:val="18"/>
      </w:rPr>
      <w:t xml:space="preserve"> de </w:t>
    </w:r>
    <w:r>
      <w:rPr>
        <w:color w:val="595959"/>
        <w:sz w:val="18"/>
        <w:szCs w:val="18"/>
      </w:rPr>
      <w:fldChar w:fldCharType="begin"/>
    </w:r>
    <w:r>
      <w:rPr>
        <w:color w:val="595959"/>
        <w:sz w:val="18"/>
        <w:szCs w:val="18"/>
      </w:rPr>
      <w:instrText>NUMPAGES</w:instrText>
    </w:r>
    <w:r>
      <w:rPr>
        <w:color w:val="595959"/>
        <w:sz w:val="18"/>
        <w:szCs w:val="18"/>
      </w:rPr>
      <w:fldChar w:fldCharType="separate"/>
    </w:r>
    <w:r w:rsidR="00115143">
      <w:rPr>
        <w:noProof/>
        <w:color w:val="595959"/>
        <w:sz w:val="18"/>
        <w:szCs w:val="18"/>
      </w:rPr>
      <w:t>1</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962CDC" w14:textId="77777777" w:rsidR="00A80D40" w:rsidRDefault="00A80D40">
      <w:r>
        <w:separator/>
      </w:r>
    </w:p>
  </w:footnote>
  <w:footnote w:type="continuationSeparator" w:id="0">
    <w:p w14:paraId="1DFB4B6B" w14:textId="77777777" w:rsidR="00A80D40" w:rsidRDefault="00A80D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A8258" w14:textId="77777777" w:rsidR="008B56AF" w:rsidRDefault="00DB1FCA">
    <w:pPr>
      <w:jc w:val="right"/>
    </w:pPr>
    <w:proofErr w:type="spellStart"/>
    <w:r>
      <w:rPr>
        <w:color w:val="595959"/>
        <w:sz w:val="18"/>
        <w:szCs w:val="18"/>
      </w:rPr>
      <w:t>FinanzasMMEX</w:t>
    </w:r>
    <w:proofErr w:type="spellEnd"/>
    <w:r>
      <w:rPr>
        <w:color w:val="595959"/>
        <w:sz w:val="18"/>
        <w:szCs w:val="18"/>
      </w:rPr>
      <w:t xml:space="preserve"> — Plan de arquitectura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75B4A"/>
    <w:multiLevelType w:val="hybridMultilevel"/>
    <w:tmpl w:val="AA38A640"/>
    <w:lvl w:ilvl="0" w:tplc="87A2F19E">
      <w:start w:val="1"/>
      <w:numFmt w:val="bullet"/>
      <w:lvlText w:val="●"/>
      <w:lvlJc w:val="left"/>
      <w:pPr>
        <w:ind w:left="720" w:hanging="360"/>
      </w:pPr>
    </w:lvl>
    <w:lvl w:ilvl="1" w:tplc="0562F438">
      <w:start w:val="1"/>
      <w:numFmt w:val="bullet"/>
      <w:lvlText w:val="○"/>
      <w:lvlJc w:val="left"/>
      <w:pPr>
        <w:ind w:left="1440" w:hanging="360"/>
      </w:pPr>
    </w:lvl>
    <w:lvl w:ilvl="2" w:tplc="BFD281CE">
      <w:start w:val="1"/>
      <w:numFmt w:val="bullet"/>
      <w:lvlText w:val="■"/>
      <w:lvlJc w:val="left"/>
      <w:pPr>
        <w:ind w:left="2160" w:hanging="360"/>
      </w:pPr>
    </w:lvl>
    <w:lvl w:ilvl="3" w:tplc="1D6ADE12">
      <w:start w:val="1"/>
      <w:numFmt w:val="bullet"/>
      <w:lvlText w:val="●"/>
      <w:lvlJc w:val="left"/>
      <w:pPr>
        <w:ind w:left="2880" w:hanging="360"/>
      </w:pPr>
    </w:lvl>
    <w:lvl w:ilvl="4" w:tplc="EBC0BDDA">
      <w:start w:val="1"/>
      <w:numFmt w:val="bullet"/>
      <w:lvlText w:val="○"/>
      <w:lvlJc w:val="left"/>
      <w:pPr>
        <w:ind w:left="3600" w:hanging="360"/>
      </w:pPr>
    </w:lvl>
    <w:lvl w:ilvl="5" w:tplc="CB6457EE">
      <w:start w:val="1"/>
      <w:numFmt w:val="bullet"/>
      <w:lvlText w:val="■"/>
      <w:lvlJc w:val="left"/>
      <w:pPr>
        <w:ind w:left="4320" w:hanging="360"/>
      </w:pPr>
    </w:lvl>
    <w:lvl w:ilvl="6" w:tplc="BA02769A">
      <w:start w:val="1"/>
      <w:numFmt w:val="bullet"/>
      <w:lvlText w:val="●"/>
      <w:lvlJc w:val="left"/>
      <w:pPr>
        <w:ind w:left="5040" w:hanging="360"/>
      </w:pPr>
    </w:lvl>
    <w:lvl w:ilvl="7" w:tplc="641886FA">
      <w:start w:val="1"/>
      <w:numFmt w:val="bullet"/>
      <w:lvlText w:val="●"/>
      <w:lvlJc w:val="left"/>
      <w:pPr>
        <w:ind w:left="5760" w:hanging="360"/>
      </w:pPr>
    </w:lvl>
    <w:lvl w:ilvl="8" w:tplc="C33A3B54">
      <w:start w:val="1"/>
      <w:numFmt w:val="bullet"/>
      <w:lvlText w:val="●"/>
      <w:lvlJc w:val="left"/>
      <w:pPr>
        <w:ind w:left="6480" w:hanging="360"/>
      </w:pPr>
    </w:lvl>
  </w:abstractNum>
  <w:abstractNum w:abstractNumId="1" w15:restartNumberingAfterBreak="0">
    <w:nsid w:val="221D7049"/>
    <w:multiLevelType w:val="hybridMultilevel"/>
    <w:tmpl w:val="E95C3670"/>
    <w:lvl w:ilvl="0" w:tplc="B2340858">
      <w:start w:val="1"/>
      <w:numFmt w:val="bullet"/>
      <w:lvlText w:val="•"/>
      <w:lvlJc w:val="left"/>
      <w:pPr>
        <w:ind w:left="540" w:hanging="270"/>
      </w:pPr>
    </w:lvl>
    <w:lvl w:ilvl="1" w:tplc="790092FA">
      <w:start w:val="1"/>
      <w:numFmt w:val="bullet"/>
      <w:lvlText w:val="◦"/>
      <w:lvlJc w:val="left"/>
      <w:pPr>
        <w:ind w:left="1080" w:hanging="270"/>
      </w:pPr>
    </w:lvl>
    <w:lvl w:ilvl="2" w:tplc="EB3A9128">
      <w:numFmt w:val="decimal"/>
      <w:lvlText w:val=""/>
      <w:lvlJc w:val="left"/>
    </w:lvl>
    <w:lvl w:ilvl="3" w:tplc="25B4F530">
      <w:numFmt w:val="decimal"/>
      <w:lvlText w:val=""/>
      <w:lvlJc w:val="left"/>
    </w:lvl>
    <w:lvl w:ilvl="4" w:tplc="BDB8AFCE">
      <w:numFmt w:val="decimal"/>
      <w:lvlText w:val=""/>
      <w:lvlJc w:val="left"/>
    </w:lvl>
    <w:lvl w:ilvl="5" w:tplc="16C28E9C">
      <w:numFmt w:val="decimal"/>
      <w:lvlText w:val=""/>
      <w:lvlJc w:val="left"/>
    </w:lvl>
    <w:lvl w:ilvl="6" w:tplc="5CA22AE2">
      <w:numFmt w:val="decimal"/>
      <w:lvlText w:val=""/>
      <w:lvlJc w:val="left"/>
    </w:lvl>
    <w:lvl w:ilvl="7" w:tplc="6DC82096">
      <w:numFmt w:val="decimal"/>
      <w:lvlText w:val=""/>
      <w:lvlJc w:val="left"/>
    </w:lvl>
    <w:lvl w:ilvl="8" w:tplc="9860186C">
      <w:numFmt w:val="decimal"/>
      <w:lvlText w:val=""/>
      <w:lvlJc w:val="left"/>
    </w:lvl>
  </w:abstractNum>
  <w:abstractNum w:abstractNumId="2" w15:restartNumberingAfterBreak="0">
    <w:nsid w:val="5F756948"/>
    <w:multiLevelType w:val="hybridMultilevel"/>
    <w:tmpl w:val="7AF0ADAA"/>
    <w:lvl w:ilvl="0" w:tplc="BF2C9B2A">
      <w:start w:val="1"/>
      <w:numFmt w:val="decimal"/>
      <w:lvlText w:val="%1."/>
      <w:lvlJc w:val="left"/>
      <w:pPr>
        <w:ind w:left="540" w:hanging="360"/>
      </w:pPr>
    </w:lvl>
    <w:lvl w:ilvl="1" w:tplc="2EE0D766">
      <w:numFmt w:val="decimal"/>
      <w:lvlText w:val=""/>
      <w:lvlJc w:val="left"/>
    </w:lvl>
    <w:lvl w:ilvl="2" w:tplc="038AFE00">
      <w:numFmt w:val="decimal"/>
      <w:lvlText w:val=""/>
      <w:lvlJc w:val="left"/>
    </w:lvl>
    <w:lvl w:ilvl="3" w:tplc="DA1A99F2">
      <w:numFmt w:val="decimal"/>
      <w:lvlText w:val=""/>
      <w:lvlJc w:val="left"/>
    </w:lvl>
    <w:lvl w:ilvl="4" w:tplc="56A46716">
      <w:numFmt w:val="decimal"/>
      <w:lvlText w:val=""/>
      <w:lvlJc w:val="left"/>
    </w:lvl>
    <w:lvl w:ilvl="5" w:tplc="29D2A7DE">
      <w:numFmt w:val="decimal"/>
      <w:lvlText w:val=""/>
      <w:lvlJc w:val="left"/>
    </w:lvl>
    <w:lvl w:ilvl="6" w:tplc="71BEF168">
      <w:numFmt w:val="decimal"/>
      <w:lvlText w:val=""/>
      <w:lvlJc w:val="left"/>
    </w:lvl>
    <w:lvl w:ilvl="7" w:tplc="C4E05CF0">
      <w:numFmt w:val="decimal"/>
      <w:lvlText w:val=""/>
      <w:lvlJc w:val="left"/>
    </w:lvl>
    <w:lvl w:ilvl="8" w:tplc="BEAE9A80">
      <w:numFmt w:val="decimal"/>
      <w:lvlText w:val=""/>
      <w:lvlJc w:val="left"/>
    </w:lvl>
  </w:abstractNum>
  <w:num w:numId="1" w16cid:durableId="420762064">
    <w:abstractNumId w:val="0"/>
    <w:lvlOverride w:ilvl="0">
      <w:startOverride w:val="1"/>
    </w:lvlOverride>
  </w:num>
  <w:num w:numId="2" w16cid:durableId="1421292605">
    <w:abstractNumId w:val="1"/>
    <w:lvlOverride w:ilvl="0">
      <w:startOverride w:val="1"/>
    </w:lvlOverride>
  </w:num>
  <w:num w:numId="3" w16cid:durableId="1348402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56AF"/>
    <w:rsid w:val="00115143"/>
    <w:rsid w:val="008B56AF"/>
    <w:rsid w:val="00937176"/>
    <w:rsid w:val="009C39E6"/>
    <w:rsid w:val="00A80D40"/>
    <w:rsid w:val="00DB1FC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D20303"/>
  <w15:docId w15:val="{81BF1CA4-56DA-4BE7-8216-F7C1201D31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00"/>
      <w:outlineLvl w:val="0"/>
    </w:pPr>
    <w:rPr>
      <w:b/>
      <w:bCs/>
      <w:color w:val="1F4E79"/>
      <w:sz w:val="36"/>
      <w:szCs w:val="36"/>
    </w:rPr>
  </w:style>
  <w:style w:type="paragraph" w:styleId="Ttulo2">
    <w:name w:val="heading 2"/>
    <w:uiPriority w:val="9"/>
    <w:unhideWhenUsed/>
    <w:qFormat/>
    <w:pPr>
      <w:spacing w:before="280" w:after="160"/>
      <w:outlineLvl w:val="1"/>
    </w:pPr>
    <w:rPr>
      <w:b/>
      <w:bCs/>
      <w:color w:val="1F4E79"/>
      <w:sz w:val="28"/>
      <w:szCs w:val="28"/>
    </w:rPr>
  </w:style>
  <w:style w:type="paragraph" w:styleId="Ttulo3">
    <w:name w:val="heading 3"/>
    <w:uiPriority w:val="9"/>
    <w:unhideWhenUsed/>
    <w:qFormat/>
    <w:pPr>
      <w:spacing w:before="220" w:after="120"/>
      <w:outlineLvl w:val="2"/>
    </w:pPr>
    <w:rPr>
      <w:b/>
      <w:bCs/>
      <w:color w:val="2E75B6"/>
      <w:sz w:val="24"/>
      <w:szCs w:val="24"/>
    </w:rPr>
  </w:style>
  <w:style w:type="paragraph" w:styleId="Ttulo4">
    <w:name w:val="heading 4"/>
    <w:uiPriority w:val="9"/>
    <w:semiHidden/>
    <w:unhideWhenUsed/>
    <w:qFormat/>
    <w:pPr>
      <w:spacing w:before="180" w:after="100"/>
      <w:outlineLvl w:val="3"/>
    </w:pPr>
    <w:rPr>
      <w:b/>
      <w:bCs/>
      <w:color w:val="595959"/>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15143"/>
    <w:pPr>
      <w:spacing w:after="100"/>
    </w:pPr>
  </w:style>
  <w:style w:type="paragraph" w:styleId="TDC3">
    <w:name w:val="toc 3"/>
    <w:basedOn w:val="Normal"/>
    <w:next w:val="Normal"/>
    <w:autoRedefine/>
    <w:uiPriority w:val="39"/>
    <w:unhideWhenUsed/>
    <w:rsid w:val="00115143"/>
    <w:pPr>
      <w:spacing w:after="100"/>
      <w:ind w:left="440"/>
    </w:pPr>
  </w:style>
  <w:style w:type="paragraph" w:styleId="TDC2">
    <w:name w:val="toc 2"/>
    <w:basedOn w:val="Normal"/>
    <w:next w:val="Normal"/>
    <w:autoRedefine/>
    <w:uiPriority w:val="39"/>
    <w:unhideWhenUsed/>
    <w:rsid w:val="0011514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54</Pages>
  <Words>13893</Words>
  <Characters>76416</Characters>
  <Application>Microsoft Office Word</Application>
  <DocSecurity>0</DocSecurity>
  <Lines>636</Lines>
  <Paragraphs>180</Paragraphs>
  <ScaleCrop>false</ScaleCrop>
  <HeadingPairs>
    <vt:vector size="2" baseType="variant">
      <vt:variant>
        <vt:lpstr>Título</vt:lpstr>
      </vt:variant>
      <vt:variant>
        <vt:i4>1</vt:i4>
      </vt:variant>
    </vt:vector>
  </HeadingPairs>
  <TitlesOfParts>
    <vt:vector size="1" baseType="lpstr">
      <vt:lpstr>FinanzasMMEX — Plan de arquitectura</vt:lpstr>
    </vt:vector>
  </TitlesOfParts>
  <Company/>
  <LinksUpToDate>false</LinksUpToDate>
  <CharactersWithSpaces>90129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FinanzasMMEX — Plan de arquitectura</dc:title>
  <dc:subject/>
  <dc:creator>Claude (Anthropic) para Ricardo</dc:creator>
  <cp:keywords/>
  <dc:description/>
  <cp:lastModifiedBy>Ricardo Lopez</cp:lastModifiedBy>
  <cp:revision>1</cp:revision>
  <cp:lastPrinted>2026-05-02T18:03:00Z</cp:lastPrinted>
  <dcterms:created xsi:type="dcterms:W3CDTF">2026-05-02T17:56:00Z</dcterms:created>
  <dcterms:modified xsi:type="dcterms:W3CDTF">2026-05-03T17:29:00Z</dcterms:modified>
</cp:coreProperties>
</file>