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54" w:rsidRDefault="008733EE">
      <w:r>
        <w:t xml:space="preserve">Um </w:t>
      </w:r>
      <w:proofErr w:type="spellStart"/>
      <w:r>
        <w:t>marketplace</w:t>
      </w:r>
      <w:proofErr w:type="spellEnd"/>
      <w:r>
        <w:t xml:space="preserve"> a ser implantada na internet tem como intuito </w:t>
      </w:r>
      <w:r w:rsidRPr="00A55EA7">
        <w:rPr>
          <w:highlight w:val="blue"/>
        </w:rPr>
        <w:t>comprar</w:t>
      </w:r>
      <w:r>
        <w:t xml:space="preserve"> e </w:t>
      </w:r>
      <w:r w:rsidRPr="00A55EA7">
        <w:rPr>
          <w:highlight w:val="darkYellow"/>
        </w:rPr>
        <w:t>vender</w:t>
      </w:r>
      <w:r>
        <w:t xml:space="preserve"> (</w:t>
      </w:r>
      <w:r w:rsidRPr="008733EE">
        <w:rPr>
          <w:highlight w:val="red"/>
        </w:rPr>
        <w:t>por pessoas</w:t>
      </w:r>
      <w:r>
        <w:t xml:space="preserve"> físicas) </w:t>
      </w:r>
      <w:r w:rsidRPr="008733EE">
        <w:rPr>
          <w:highlight w:val="yellow"/>
        </w:rPr>
        <w:t>itens novos</w:t>
      </w:r>
      <w:r>
        <w:t xml:space="preserve"> </w:t>
      </w:r>
      <w:r w:rsidRPr="008733EE">
        <w:rPr>
          <w:highlight w:val="green"/>
        </w:rPr>
        <w:t>e usados.</w:t>
      </w:r>
      <w:r>
        <w:t xml:space="preserve"> Para os </w:t>
      </w:r>
      <w:r w:rsidRPr="005242C0">
        <w:rPr>
          <w:highlight w:val="yellow"/>
        </w:rPr>
        <w:t>itens novos</w:t>
      </w:r>
      <w:r>
        <w:t xml:space="preserve">, são possíveis </w:t>
      </w:r>
      <w:r w:rsidRPr="005242C0">
        <w:rPr>
          <w:highlight w:val="yellow"/>
        </w:rPr>
        <w:t>estornar o valor</w:t>
      </w:r>
      <w:r>
        <w:t xml:space="preserve"> </w:t>
      </w:r>
      <w:r w:rsidRPr="005242C0">
        <w:rPr>
          <w:highlight w:val="yellow"/>
        </w:rPr>
        <w:t>da compra</w:t>
      </w:r>
      <w:r>
        <w:t xml:space="preserve">, </w:t>
      </w:r>
      <w:r w:rsidRPr="005242C0">
        <w:rPr>
          <w:highlight w:val="yellow"/>
        </w:rPr>
        <w:t>trocar produto</w:t>
      </w:r>
      <w:r>
        <w:t xml:space="preserve"> ou </w:t>
      </w:r>
      <w:r w:rsidRPr="005242C0">
        <w:rPr>
          <w:highlight w:val="yellow"/>
        </w:rPr>
        <w:t>conseguir um crédito.</w:t>
      </w:r>
      <w:r>
        <w:t xml:space="preserve"> Para itens é possível </w:t>
      </w:r>
      <w:r w:rsidRPr="005242C0">
        <w:rPr>
          <w:highlight w:val="green"/>
        </w:rPr>
        <w:t>solicitar devolução e obter o</w:t>
      </w:r>
      <w:r>
        <w:t xml:space="preserve"> </w:t>
      </w:r>
      <w:r w:rsidRPr="005242C0">
        <w:rPr>
          <w:highlight w:val="green"/>
        </w:rPr>
        <w:t>dinheiro de volta</w:t>
      </w:r>
      <w:r>
        <w:t xml:space="preserve">. As </w:t>
      </w:r>
      <w:r w:rsidRPr="005242C0">
        <w:rPr>
          <w:highlight w:val="blue"/>
        </w:rPr>
        <w:t>vendas</w:t>
      </w:r>
      <w:r>
        <w:t xml:space="preserve"> são feitas por </w:t>
      </w:r>
      <w:proofErr w:type="spellStart"/>
      <w:r w:rsidRPr="005242C0">
        <w:rPr>
          <w:highlight w:val="magenta"/>
        </w:rPr>
        <w:t>Pix</w:t>
      </w:r>
      <w:proofErr w:type="spellEnd"/>
      <w:r>
        <w:t xml:space="preserve"> ou </w:t>
      </w:r>
      <w:r w:rsidRPr="005242C0">
        <w:rPr>
          <w:highlight w:val="cyan"/>
        </w:rPr>
        <w:t>cartões</w:t>
      </w:r>
      <w:r>
        <w:t>, em horário indefinido ou agendadas.</w:t>
      </w:r>
    </w:p>
    <w:p w:rsidR="007D09D9" w:rsidRDefault="007D09D9" w:rsidP="007D09D9">
      <w:r>
        <w:t>Nome: Ricacio Santana de Albuquerque.</w:t>
      </w:r>
    </w:p>
    <w:p w:rsidR="007D09D9" w:rsidRDefault="007D09D9" w:rsidP="007D09D9">
      <w:r>
        <w:t>RGM: 25386468</w:t>
      </w:r>
    </w:p>
    <w:p w:rsidR="007D09D9" w:rsidRDefault="007D09D9">
      <w:bookmarkStart w:id="0" w:name="_GoBack"/>
      <w:bookmarkEnd w:id="0"/>
    </w:p>
    <w:sectPr w:rsidR="007D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EE"/>
    <w:rsid w:val="005242C0"/>
    <w:rsid w:val="006A694C"/>
    <w:rsid w:val="007D09D9"/>
    <w:rsid w:val="008733EE"/>
    <w:rsid w:val="00A55EA7"/>
    <w:rsid w:val="00D0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670B1-9CF2-4AD4-9DAE-15775B5E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ricacio</dc:creator>
  <cp:keywords/>
  <dc:description/>
  <cp:lastModifiedBy>ricacio</cp:lastModifiedBy>
  <cp:revision>2</cp:revision>
  <dcterms:created xsi:type="dcterms:W3CDTF">2022-10-01T16:57:00Z</dcterms:created>
  <dcterms:modified xsi:type="dcterms:W3CDTF">2022-10-01T22:27:00Z</dcterms:modified>
</cp:coreProperties>
</file>