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A728" w14:textId="08434697" w:rsidR="00D14206" w:rsidRPr="00D14206" w:rsidRDefault="00D14206" w:rsidP="00D14206">
      <w:pPr>
        <w:ind w:left="720" w:hanging="360"/>
        <w:jc w:val="center"/>
        <w:rPr>
          <w:b/>
          <w:bCs/>
        </w:rPr>
      </w:pPr>
      <w:r w:rsidRPr="00D14206">
        <w:rPr>
          <w:b/>
          <w:bCs/>
        </w:rPr>
        <w:t>06 Quiz 1</w:t>
      </w:r>
    </w:p>
    <w:p w14:paraId="3510227C" w14:textId="77777777" w:rsidR="00D14206" w:rsidRDefault="00D14206" w:rsidP="00D62784">
      <w:pPr>
        <w:ind w:left="720" w:hanging="360"/>
      </w:pPr>
    </w:p>
    <w:p w14:paraId="2D4412E6" w14:textId="7287ED54" w:rsidR="003E02C6" w:rsidRPr="00D62784" w:rsidRDefault="00D62784" w:rsidP="00D62784">
      <w:pPr>
        <w:pStyle w:val="ListParagraph"/>
        <w:numPr>
          <w:ilvl w:val="0"/>
          <w:numId w:val="1"/>
        </w:numPr>
        <w:rPr>
          <w:sz w:val="24"/>
          <w:szCs w:val="24"/>
        </w:rPr>
      </w:pPr>
      <w:r w:rsidRPr="00D62784">
        <w:rPr>
          <w:sz w:val="24"/>
          <w:szCs w:val="24"/>
        </w:rPr>
        <w:t>How is the IT service delivered? What are the necessary steps before installing the network in their system?</w:t>
      </w:r>
    </w:p>
    <w:p w14:paraId="7F995923" w14:textId="77777777" w:rsidR="00D62784" w:rsidRPr="00D62784" w:rsidRDefault="00D62784" w:rsidP="00D62784">
      <w:pPr>
        <w:pStyle w:val="ListParagraph"/>
        <w:rPr>
          <w:sz w:val="24"/>
          <w:szCs w:val="24"/>
        </w:rPr>
      </w:pPr>
    </w:p>
    <w:p w14:paraId="101527B2" w14:textId="5234F7DC" w:rsidR="00D62784" w:rsidRPr="00D62784" w:rsidRDefault="00D62784" w:rsidP="00D62784">
      <w:pPr>
        <w:pStyle w:val="ListParagraph"/>
        <w:numPr>
          <w:ilvl w:val="0"/>
          <w:numId w:val="2"/>
        </w:numPr>
        <w:rPr>
          <w:b/>
          <w:bCs/>
          <w:sz w:val="24"/>
          <w:szCs w:val="24"/>
        </w:rPr>
      </w:pPr>
      <w:r w:rsidRPr="00D62784">
        <w:rPr>
          <w:b/>
          <w:bCs/>
          <w:sz w:val="24"/>
          <w:szCs w:val="24"/>
        </w:rPr>
        <w:t xml:space="preserve">The IT service is delivered through a step-by-step process that starts with understanding the startup’s needs. First, </w:t>
      </w:r>
      <w:r w:rsidRPr="00D62784">
        <w:rPr>
          <w:b/>
          <w:bCs/>
          <w:sz w:val="24"/>
          <w:szCs w:val="24"/>
        </w:rPr>
        <w:t>I will</w:t>
      </w:r>
      <w:r w:rsidRPr="00D62784">
        <w:rPr>
          <w:b/>
          <w:bCs/>
          <w:sz w:val="24"/>
          <w:szCs w:val="24"/>
        </w:rPr>
        <w:t xml:space="preserve"> conduct a meeting or site visit to check the location, number of devices, and internet requirements. Then, </w:t>
      </w:r>
      <w:r w:rsidRPr="00D62784">
        <w:rPr>
          <w:b/>
          <w:bCs/>
          <w:sz w:val="24"/>
          <w:szCs w:val="24"/>
        </w:rPr>
        <w:t>I</w:t>
      </w:r>
      <w:r w:rsidRPr="00D62784">
        <w:rPr>
          <w:b/>
          <w:bCs/>
          <w:sz w:val="24"/>
          <w:szCs w:val="24"/>
        </w:rPr>
        <w:t xml:space="preserve"> create a network plan that includes the layout, types of cables, routers, and switches needed. Before the actual installation, </w:t>
      </w:r>
      <w:r w:rsidRPr="00D62784">
        <w:rPr>
          <w:b/>
          <w:bCs/>
          <w:sz w:val="24"/>
          <w:szCs w:val="24"/>
        </w:rPr>
        <w:t>me and my team will</w:t>
      </w:r>
      <w:r w:rsidRPr="00D62784">
        <w:rPr>
          <w:b/>
          <w:bCs/>
          <w:sz w:val="24"/>
          <w:szCs w:val="24"/>
        </w:rPr>
        <w:t xml:space="preserve"> make sure all materials and equipment are ready and that the client approves the plan. Once everything is set, our team installs the network, tests the connection, and ensures that the system runs smoothly and securely.</w:t>
      </w:r>
    </w:p>
    <w:p w14:paraId="37B47BC7" w14:textId="77777777" w:rsidR="00D62784" w:rsidRDefault="00D62784" w:rsidP="00D62784">
      <w:pPr>
        <w:rPr>
          <w:sz w:val="24"/>
          <w:szCs w:val="24"/>
        </w:rPr>
      </w:pPr>
    </w:p>
    <w:p w14:paraId="441614BE" w14:textId="6617ECE9" w:rsidR="00D62784" w:rsidRDefault="00D62784" w:rsidP="00D62784">
      <w:pPr>
        <w:pStyle w:val="ListParagraph"/>
        <w:numPr>
          <w:ilvl w:val="0"/>
          <w:numId w:val="1"/>
        </w:numPr>
        <w:rPr>
          <w:sz w:val="24"/>
          <w:szCs w:val="24"/>
        </w:rPr>
      </w:pPr>
      <w:r w:rsidRPr="00D62784">
        <w:rPr>
          <w:sz w:val="24"/>
          <w:szCs w:val="24"/>
        </w:rPr>
        <w:t>How much does the service cost? Would the rate be lower since it is just a startup business?</w:t>
      </w:r>
    </w:p>
    <w:p w14:paraId="5C418F0D" w14:textId="77777777" w:rsidR="00D62784" w:rsidRDefault="00D62784" w:rsidP="00D62784">
      <w:pPr>
        <w:pStyle w:val="ListParagraph"/>
        <w:rPr>
          <w:sz w:val="24"/>
          <w:szCs w:val="24"/>
        </w:rPr>
      </w:pPr>
    </w:p>
    <w:p w14:paraId="538B404B" w14:textId="1F095E3F" w:rsidR="00D62784" w:rsidRPr="00D62784" w:rsidRDefault="00D62784" w:rsidP="00D62784">
      <w:pPr>
        <w:pStyle w:val="ListParagraph"/>
        <w:numPr>
          <w:ilvl w:val="0"/>
          <w:numId w:val="2"/>
        </w:numPr>
        <w:rPr>
          <w:b/>
          <w:bCs/>
          <w:sz w:val="24"/>
          <w:szCs w:val="24"/>
        </w:rPr>
      </w:pPr>
      <w:r w:rsidRPr="00D62784">
        <w:rPr>
          <w:b/>
          <w:bCs/>
          <w:sz w:val="24"/>
          <w:szCs w:val="24"/>
        </w:rPr>
        <w:t>For me, t</w:t>
      </w:r>
      <w:r w:rsidRPr="00D62784">
        <w:rPr>
          <w:b/>
          <w:bCs/>
          <w:sz w:val="24"/>
          <w:szCs w:val="24"/>
        </w:rPr>
        <w:t xml:space="preserve">he total cost depends on the size of the office and the type of network setup needed. For small startups, the average price for a </w:t>
      </w:r>
      <w:proofErr w:type="gramStart"/>
      <w:r w:rsidRPr="00D62784">
        <w:rPr>
          <w:b/>
          <w:bCs/>
          <w:sz w:val="24"/>
          <w:szCs w:val="24"/>
        </w:rPr>
        <w:t>basic network installation ranges</w:t>
      </w:r>
      <w:proofErr w:type="gramEnd"/>
      <w:r w:rsidRPr="00D62784">
        <w:rPr>
          <w:b/>
          <w:bCs/>
          <w:sz w:val="24"/>
          <w:szCs w:val="24"/>
        </w:rPr>
        <w:t xml:space="preserve"> from ₱20,000 to ₱50,000, including labor, cables, routers, and testing. Since it’s a startup, we can offer a discounted rate or flexible payment options to help manage expenses. Our goal is to give affordable yet high-quality network services that help new businesses grow without breaking their budget.</w:t>
      </w:r>
    </w:p>
    <w:p w14:paraId="285B0B25" w14:textId="77777777" w:rsidR="00D62784" w:rsidRDefault="00D62784" w:rsidP="00D62784">
      <w:pPr>
        <w:rPr>
          <w:sz w:val="24"/>
          <w:szCs w:val="24"/>
        </w:rPr>
      </w:pPr>
    </w:p>
    <w:p w14:paraId="41EA57F9" w14:textId="7647D619" w:rsidR="00D62784" w:rsidRDefault="00D62784" w:rsidP="00D62784">
      <w:pPr>
        <w:pStyle w:val="ListParagraph"/>
        <w:numPr>
          <w:ilvl w:val="0"/>
          <w:numId w:val="1"/>
        </w:numPr>
        <w:rPr>
          <w:sz w:val="24"/>
          <w:szCs w:val="24"/>
        </w:rPr>
      </w:pPr>
      <w:r w:rsidRPr="00D62784">
        <w:rPr>
          <w:sz w:val="24"/>
          <w:szCs w:val="24"/>
        </w:rPr>
        <w:t>Once an agreement and sales are made, how would the service team come into play? How would the relay and feedback of information before and after installation look like?</w:t>
      </w:r>
    </w:p>
    <w:p w14:paraId="1EA75268" w14:textId="77777777" w:rsidR="00D62784" w:rsidRDefault="00D62784" w:rsidP="00D62784">
      <w:pPr>
        <w:pStyle w:val="ListParagraph"/>
        <w:rPr>
          <w:sz w:val="24"/>
          <w:szCs w:val="24"/>
        </w:rPr>
      </w:pPr>
    </w:p>
    <w:p w14:paraId="6083D6AF" w14:textId="61424D70" w:rsidR="00D62784" w:rsidRPr="00D62784" w:rsidRDefault="00D62784" w:rsidP="00D62784">
      <w:pPr>
        <w:pStyle w:val="ListParagraph"/>
        <w:numPr>
          <w:ilvl w:val="0"/>
          <w:numId w:val="2"/>
        </w:numPr>
        <w:rPr>
          <w:b/>
          <w:bCs/>
          <w:sz w:val="24"/>
          <w:szCs w:val="24"/>
        </w:rPr>
      </w:pPr>
      <w:r w:rsidRPr="00D62784">
        <w:rPr>
          <w:b/>
          <w:bCs/>
          <w:sz w:val="24"/>
          <w:szCs w:val="24"/>
        </w:rPr>
        <w:t>After the agreement is signed and payment terms are set, the service team will prepare the schedule for installation. We maintain open communication with the client through email, calls, or meetings to give updates about the progress. Before starting, we double-check all requirements to make sure the setup meets the client’s expectations. During and after installation, we test the system, fix any issues, and provide reports on what was done. Once completed, we gather feedback from the client and offer after-sales support or maintenance packages starting from ₱2,000 per month to keep their network running efficiently.</w:t>
      </w:r>
    </w:p>
    <w:sectPr w:rsidR="00D62784" w:rsidRPr="00D6278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AEDAB" w14:textId="77777777" w:rsidR="004F576F" w:rsidRDefault="004F576F" w:rsidP="00D62784">
      <w:pPr>
        <w:spacing w:after="0" w:line="240" w:lineRule="auto"/>
      </w:pPr>
      <w:r>
        <w:separator/>
      </w:r>
    </w:p>
  </w:endnote>
  <w:endnote w:type="continuationSeparator" w:id="0">
    <w:p w14:paraId="7EC7F44F" w14:textId="77777777" w:rsidR="004F576F" w:rsidRDefault="004F576F" w:rsidP="00D6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473D" w14:textId="77777777" w:rsidR="004F576F" w:rsidRDefault="004F576F" w:rsidP="00D62784">
      <w:pPr>
        <w:spacing w:after="0" w:line="240" w:lineRule="auto"/>
      </w:pPr>
      <w:r>
        <w:separator/>
      </w:r>
    </w:p>
  </w:footnote>
  <w:footnote w:type="continuationSeparator" w:id="0">
    <w:p w14:paraId="6F1E14EA" w14:textId="77777777" w:rsidR="004F576F" w:rsidRDefault="004F576F" w:rsidP="00D6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A734" w14:textId="1621294A" w:rsidR="00D62784" w:rsidRDefault="00D62784">
    <w:pPr>
      <w:pStyle w:val="Header"/>
      <w:rPr>
        <w:lang w:val="en-US"/>
      </w:rPr>
    </w:pPr>
    <w:r>
      <w:rPr>
        <w:lang w:val="en-US"/>
      </w:rPr>
      <w:t>Clarence Josh S. Ricafrente</w:t>
    </w:r>
  </w:p>
  <w:p w14:paraId="70FA20B3" w14:textId="13A45DE2" w:rsidR="00D62784" w:rsidRPr="00D62784" w:rsidRDefault="00D62784">
    <w:pPr>
      <w:pStyle w:val="Header"/>
      <w:rPr>
        <w:lang w:val="en-US"/>
      </w:rPr>
    </w:pPr>
    <w:r>
      <w:rPr>
        <w:lang w:val="en-US"/>
      </w:rPr>
      <w:t>BSIT 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3BFF"/>
    <w:multiLevelType w:val="hybridMultilevel"/>
    <w:tmpl w:val="2CFADB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4397AB0"/>
    <w:multiLevelType w:val="hybridMultilevel"/>
    <w:tmpl w:val="6C429642"/>
    <w:lvl w:ilvl="0" w:tplc="702A9714">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49037016">
    <w:abstractNumId w:val="0"/>
  </w:num>
  <w:num w:numId="2" w16cid:durableId="332875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84"/>
    <w:rsid w:val="003E02C6"/>
    <w:rsid w:val="004F576F"/>
    <w:rsid w:val="00730CF2"/>
    <w:rsid w:val="00A841CF"/>
    <w:rsid w:val="00D14206"/>
    <w:rsid w:val="00D62784"/>
    <w:rsid w:val="00EA1C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392E3"/>
  <w15:chartTrackingRefBased/>
  <w15:docId w15:val="{F6CF5860-F213-4A8B-AA6F-42EB2642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784"/>
    <w:rPr>
      <w:rFonts w:eastAsiaTheme="majorEastAsia" w:cstheme="majorBidi"/>
      <w:color w:val="272727" w:themeColor="text1" w:themeTint="D8"/>
    </w:rPr>
  </w:style>
  <w:style w:type="paragraph" w:styleId="Title">
    <w:name w:val="Title"/>
    <w:basedOn w:val="Normal"/>
    <w:next w:val="Normal"/>
    <w:link w:val="TitleChar"/>
    <w:uiPriority w:val="10"/>
    <w:qFormat/>
    <w:rsid w:val="00D62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784"/>
    <w:pPr>
      <w:spacing w:before="160"/>
      <w:jc w:val="center"/>
    </w:pPr>
    <w:rPr>
      <w:i/>
      <w:iCs/>
      <w:color w:val="404040" w:themeColor="text1" w:themeTint="BF"/>
    </w:rPr>
  </w:style>
  <w:style w:type="character" w:customStyle="1" w:styleId="QuoteChar">
    <w:name w:val="Quote Char"/>
    <w:basedOn w:val="DefaultParagraphFont"/>
    <w:link w:val="Quote"/>
    <w:uiPriority w:val="29"/>
    <w:rsid w:val="00D62784"/>
    <w:rPr>
      <w:i/>
      <w:iCs/>
      <w:color w:val="404040" w:themeColor="text1" w:themeTint="BF"/>
    </w:rPr>
  </w:style>
  <w:style w:type="paragraph" w:styleId="ListParagraph">
    <w:name w:val="List Paragraph"/>
    <w:basedOn w:val="Normal"/>
    <w:uiPriority w:val="34"/>
    <w:qFormat/>
    <w:rsid w:val="00D62784"/>
    <w:pPr>
      <w:ind w:left="720"/>
      <w:contextualSpacing/>
    </w:pPr>
  </w:style>
  <w:style w:type="character" w:styleId="IntenseEmphasis">
    <w:name w:val="Intense Emphasis"/>
    <w:basedOn w:val="DefaultParagraphFont"/>
    <w:uiPriority w:val="21"/>
    <w:qFormat/>
    <w:rsid w:val="00D62784"/>
    <w:rPr>
      <w:i/>
      <w:iCs/>
      <w:color w:val="0F4761" w:themeColor="accent1" w:themeShade="BF"/>
    </w:rPr>
  </w:style>
  <w:style w:type="paragraph" w:styleId="IntenseQuote">
    <w:name w:val="Intense Quote"/>
    <w:basedOn w:val="Normal"/>
    <w:next w:val="Normal"/>
    <w:link w:val="IntenseQuoteChar"/>
    <w:uiPriority w:val="30"/>
    <w:qFormat/>
    <w:rsid w:val="00D62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784"/>
    <w:rPr>
      <w:i/>
      <w:iCs/>
      <w:color w:val="0F4761" w:themeColor="accent1" w:themeShade="BF"/>
    </w:rPr>
  </w:style>
  <w:style w:type="character" w:styleId="IntenseReference">
    <w:name w:val="Intense Reference"/>
    <w:basedOn w:val="DefaultParagraphFont"/>
    <w:uiPriority w:val="32"/>
    <w:qFormat/>
    <w:rsid w:val="00D62784"/>
    <w:rPr>
      <w:b/>
      <w:bCs/>
      <w:smallCaps/>
      <w:color w:val="0F4761" w:themeColor="accent1" w:themeShade="BF"/>
      <w:spacing w:val="5"/>
    </w:rPr>
  </w:style>
  <w:style w:type="paragraph" w:styleId="Header">
    <w:name w:val="header"/>
    <w:basedOn w:val="Normal"/>
    <w:link w:val="HeaderChar"/>
    <w:uiPriority w:val="99"/>
    <w:unhideWhenUsed/>
    <w:rsid w:val="00D62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84"/>
  </w:style>
  <w:style w:type="paragraph" w:styleId="Footer">
    <w:name w:val="footer"/>
    <w:basedOn w:val="Normal"/>
    <w:link w:val="FooterChar"/>
    <w:uiPriority w:val="99"/>
    <w:unhideWhenUsed/>
    <w:rsid w:val="00D62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Ricafrente</dc:creator>
  <cp:keywords/>
  <dc:description/>
  <cp:lastModifiedBy>Clarence Ricafrente</cp:lastModifiedBy>
  <cp:revision>1</cp:revision>
  <dcterms:created xsi:type="dcterms:W3CDTF">2025-10-18T13:10:00Z</dcterms:created>
  <dcterms:modified xsi:type="dcterms:W3CDTF">2025-10-18T13:21:00Z</dcterms:modified>
</cp:coreProperties>
</file>