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7545" w14:textId="77777777" w:rsidR="00420A3F" w:rsidRPr="00E149F9" w:rsidRDefault="00420A3F" w:rsidP="00420A3F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>CST-361 Design Patterns in Java</w:t>
      </w:r>
    </w:p>
    <w:p w14:paraId="125EC2FE" w14:textId="60A36481" w:rsidR="00420A3F" w:rsidRPr="00E149F9" w:rsidRDefault="00420A3F" w:rsidP="00420A3F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>Student Name:</w:t>
      </w:r>
      <w:r>
        <w:rPr>
          <w:b/>
          <w:bCs/>
          <w:szCs w:val="24"/>
        </w:rPr>
        <w:t xml:space="preserve"> </w:t>
      </w:r>
      <w:r w:rsidRPr="00420A3F">
        <w:rPr>
          <w:szCs w:val="24"/>
        </w:rPr>
        <w:t>Ricardo Monreal Rubio</w:t>
      </w:r>
    </w:p>
    <w:p w14:paraId="586B4577" w14:textId="694D7234" w:rsidR="00420A3F" w:rsidRPr="00E149F9" w:rsidRDefault="00420A3F" w:rsidP="00420A3F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 xml:space="preserve">Project Title: </w:t>
      </w:r>
      <w:r w:rsidR="00D2370B">
        <w:rPr>
          <w:szCs w:val="24"/>
        </w:rPr>
        <w:t>Business</w:t>
      </w:r>
      <w:r w:rsidRPr="00420A3F">
        <w:rPr>
          <w:szCs w:val="24"/>
        </w:rPr>
        <w:t xml:space="preserve"> Layer Patterns</w:t>
      </w:r>
    </w:p>
    <w:p w14:paraId="2654D31A" w14:textId="4C04E126" w:rsidR="00420A3F" w:rsidRDefault="00420A3F" w:rsidP="00420A3F">
      <w:pPr>
        <w:spacing w:after="0"/>
        <w:ind w:firstLine="360"/>
        <w:rPr>
          <w:szCs w:val="24"/>
        </w:rPr>
      </w:pPr>
      <w:r w:rsidRPr="00E149F9">
        <w:rPr>
          <w:b/>
          <w:bCs/>
          <w:szCs w:val="24"/>
        </w:rPr>
        <w:t>Date:</w:t>
      </w:r>
      <w:r>
        <w:rPr>
          <w:b/>
          <w:bCs/>
          <w:szCs w:val="24"/>
        </w:rPr>
        <w:t xml:space="preserve"> </w:t>
      </w:r>
      <w:r w:rsidRPr="00420A3F">
        <w:rPr>
          <w:szCs w:val="24"/>
        </w:rPr>
        <w:t xml:space="preserve">October </w:t>
      </w:r>
      <w:r w:rsidR="00D2370B">
        <w:rPr>
          <w:szCs w:val="24"/>
        </w:rPr>
        <w:t>11</w:t>
      </w:r>
      <w:r w:rsidRPr="00420A3F">
        <w:rPr>
          <w:szCs w:val="24"/>
        </w:rPr>
        <w:t>, 2020</w:t>
      </w:r>
    </w:p>
    <w:p w14:paraId="5C50EDD2" w14:textId="77777777" w:rsidR="00420A3F" w:rsidRPr="00E149F9" w:rsidRDefault="00420A3F" w:rsidP="00420A3F">
      <w:pPr>
        <w:spacing w:after="0"/>
        <w:ind w:firstLine="360"/>
        <w:rPr>
          <w:b/>
          <w:bCs/>
          <w:szCs w:val="24"/>
        </w:rPr>
      </w:pPr>
    </w:p>
    <w:p w14:paraId="1F33635D" w14:textId="4F23A2D2" w:rsidR="00420A3F" w:rsidRDefault="00420A3F" w:rsidP="00420A3F">
      <w:pPr>
        <w:spacing w:after="0"/>
        <w:ind w:left="360"/>
      </w:pPr>
      <w:r w:rsidRPr="365CBE44">
        <w:rPr>
          <w:b/>
          <w:bCs/>
        </w:rPr>
        <w:t>Write-Up</w:t>
      </w:r>
      <w:r>
        <w:t xml:space="preserve"> (this section may be omitted for activities that do not specify a writing component)</w:t>
      </w:r>
    </w:p>
    <w:p w14:paraId="252A1EDE" w14:textId="225F4135" w:rsidR="00A133C5" w:rsidRDefault="00A133C5" w:rsidP="00420A3F">
      <w:pPr>
        <w:spacing w:after="0"/>
        <w:ind w:left="360"/>
        <w:rPr>
          <w:b/>
          <w:bCs/>
        </w:rPr>
      </w:pPr>
      <w:r>
        <w:rPr>
          <w:b/>
          <w:bCs/>
        </w:rPr>
        <w:tab/>
      </w:r>
    </w:p>
    <w:p w14:paraId="3B554075" w14:textId="5F340293" w:rsidR="00A133C5" w:rsidRPr="00A133C5" w:rsidRDefault="00A133C5" w:rsidP="00420A3F">
      <w:pPr>
        <w:spacing w:after="0"/>
        <w:ind w:left="360"/>
      </w:pPr>
      <w:r>
        <w:rPr>
          <w:b/>
          <w:bCs/>
        </w:rPr>
        <w:tab/>
      </w:r>
      <w:r w:rsidR="005F16D9">
        <w:t xml:space="preserve">For this </w:t>
      </w:r>
      <w:r w:rsidR="005E787D">
        <w:t>project,</w:t>
      </w:r>
      <w:r w:rsidR="005F16D9">
        <w:t xml:space="preserve"> the façade pattern was used to cover the </w:t>
      </w:r>
      <w:r w:rsidR="003D2FF6">
        <w:t>user</w:t>
      </w:r>
      <w:r w:rsidR="005F16D9">
        <w:t xml:space="preserve"> from the business process. </w:t>
      </w:r>
      <w:r w:rsidR="00D4051B">
        <w:t xml:space="preserve">By doing this, it hides the complicated </w:t>
      </w:r>
      <w:r w:rsidR="003D2FF6">
        <w:t xml:space="preserve">parts of the system and provides an interface to the user. </w:t>
      </w:r>
      <w:r w:rsidR="00A33587">
        <w:t xml:space="preserve"> The </w:t>
      </w:r>
      <w:r w:rsidR="00D41E76">
        <w:t>facade</w:t>
      </w:r>
      <w:r w:rsidR="00A33587">
        <w:t xml:space="preserve"> pattern is a structural pattern </w:t>
      </w:r>
      <w:r w:rsidR="00184489">
        <w:t>since it merely adds an interface to an application</w:t>
      </w:r>
      <w:r w:rsidR="00535703">
        <w:t xml:space="preserve"> while hiding the </w:t>
      </w:r>
      <w:r w:rsidR="00D41E76">
        <w:t>complicated</w:t>
      </w:r>
      <w:r w:rsidR="00535703">
        <w:t xml:space="preserve"> parts of the application. </w:t>
      </w:r>
      <w:r w:rsidR="000E7703">
        <w:t xml:space="preserve">This type of pattern is often used when a system if </w:t>
      </w:r>
      <w:r w:rsidR="005E787D">
        <w:t>overly complex</w:t>
      </w:r>
      <w:r w:rsidR="000E7703">
        <w:t xml:space="preserve"> and a simpler user interface is required</w:t>
      </w:r>
      <w:r w:rsidR="00FA01C5">
        <w:t xml:space="preserve"> for the user to understand it. If a system/application has </w:t>
      </w:r>
      <w:r w:rsidR="005E787D">
        <w:t>many</w:t>
      </w:r>
      <w:r w:rsidR="00FA01C5">
        <w:t xml:space="preserve"> </w:t>
      </w:r>
      <w:r w:rsidR="00D41E76">
        <w:t>interdependent</w:t>
      </w:r>
      <w:r w:rsidR="00FA01C5">
        <w:t xml:space="preserve"> classes</w:t>
      </w:r>
      <w:r w:rsidR="00694B1F">
        <w:t xml:space="preserve"> or even if the source code is unavailable it is often better to use the façade pattern. </w:t>
      </w:r>
      <w:r w:rsidR="00BB2D70">
        <w:t xml:space="preserve">The façade pattern hides the complexity of a system by using a wrapper </w:t>
      </w:r>
      <w:r w:rsidR="00362F04">
        <w:t xml:space="preserve">class which contains </w:t>
      </w:r>
      <w:r w:rsidR="005E787D">
        <w:t>many</w:t>
      </w:r>
      <w:r w:rsidR="00362F04">
        <w:t xml:space="preserve"> interdependent classes. </w:t>
      </w:r>
      <w:r w:rsidR="0003455A">
        <w:t xml:space="preserve">This project </w:t>
      </w:r>
      <w:r w:rsidR="00D41E76">
        <w:t xml:space="preserve">could have </w:t>
      </w:r>
      <w:r w:rsidR="0003455A">
        <w:t>utilized the</w:t>
      </w:r>
      <w:r>
        <w:t xml:space="preserve"> Model View Controller design pattern</w:t>
      </w:r>
      <w:r w:rsidR="0003455A">
        <w:t xml:space="preserve">. </w:t>
      </w:r>
      <w:r w:rsidR="00C80361">
        <w:t xml:space="preserve">The Model View Controller design patter </w:t>
      </w:r>
      <w:r w:rsidR="00B316E1">
        <w:t xml:space="preserve">specifies that that an application consists of a data model, presentation information and control information. </w:t>
      </w:r>
      <w:r w:rsidR="00A14C1C">
        <w:t xml:space="preserve">One of the requirements of this pattern is for each of these </w:t>
      </w:r>
      <w:r w:rsidR="00667008">
        <w:t xml:space="preserve">to be separated into different objects. </w:t>
      </w:r>
    </w:p>
    <w:p w14:paraId="1B310A4B" w14:textId="43649F3C" w:rsidR="00420A3F" w:rsidRDefault="00420A3F" w:rsidP="00420A3F">
      <w:pPr>
        <w:spacing w:after="0"/>
        <w:ind w:left="360"/>
      </w:pPr>
    </w:p>
    <w:p w14:paraId="063D9F49" w14:textId="051468DF" w:rsidR="00420A3F" w:rsidRDefault="00420A3F" w:rsidP="00420A3F">
      <w:pPr>
        <w:spacing w:after="0"/>
        <w:ind w:left="360"/>
      </w:pPr>
    </w:p>
    <w:p w14:paraId="7B07F312" w14:textId="7B05055A" w:rsidR="00420A3F" w:rsidRDefault="00420A3F" w:rsidP="00420A3F">
      <w:pPr>
        <w:spacing w:after="0"/>
        <w:ind w:left="360"/>
      </w:pPr>
    </w:p>
    <w:p w14:paraId="0AAB4BCE" w14:textId="77777777" w:rsidR="00420A3F" w:rsidRPr="001C49DA" w:rsidRDefault="00420A3F" w:rsidP="00420A3F">
      <w:pPr>
        <w:spacing w:after="0"/>
        <w:ind w:left="360"/>
      </w:pPr>
    </w:p>
    <w:p w14:paraId="1177B53D" w14:textId="2AB947FC" w:rsidR="00420A3F" w:rsidRDefault="00420A3F" w:rsidP="00420A3F">
      <w:pPr>
        <w:ind w:firstLine="360"/>
      </w:pPr>
      <w:r w:rsidRPr="365CBE44">
        <w:rPr>
          <w:b/>
          <w:bCs/>
        </w:rPr>
        <w:t>Deliverables</w:t>
      </w:r>
      <w:r>
        <w:t xml:space="preserve"> (insert all applicable tables, images, and screenshots below)</w:t>
      </w:r>
    </w:p>
    <w:p w14:paraId="210B59B4" w14:textId="4B7D08FC" w:rsidR="00B96F0A" w:rsidRDefault="00B96F0A" w:rsidP="00420A3F">
      <w:pPr>
        <w:ind w:firstLine="360"/>
      </w:pPr>
    </w:p>
    <w:p w14:paraId="16CE870A" w14:textId="7E2B3F83" w:rsidR="00B96F0A" w:rsidRDefault="00B96F0A" w:rsidP="00420A3F">
      <w:pPr>
        <w:ind w:firstLine="360"/>
      </w:pPr>
      <w:r>
        <w:rPr>
          <w:noProof/>
        </w:rPr>
        <w:lastRenderedPageBreak/>
        <w:drawing>
          <wp:inline distT="0" distB="0" distL="0" distR="0" wp14:anchorId="7D9312FE" wp14:editId="6229F1B9">
            <wp:extent cx="5067300" cy="3848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7B7" w14:textId="399BD907" w:rsidR="00B96F0A" w:rsidRDefault="00B96F0A" w:rsidP="00420A3F">
      <w:pPr>
        <w:ind w:firstLine="360"/>
      </w:pPr>
      <w:r>
        <w:rPr>
          <w:noProof/>
        </w:rPr>
        <w:drawing>
          <wp:inline distT="0" distB="0" distL="0" distR="0" wp14:anchorId="2AE1BBFC" wp14:editId="57C07DFB">
            <wp:extent cx="5943600" cy="29375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F64" w14:textId="25BFAA60" w:rsidR="00420A3F" w:rsidRPr="00420A3F" w:rsidRDefault="00420A3F" w:rsidP="00420A3F">
      <w:pPr>
        <w:ind w:firstLine="360"/>
        <w:jc w:val="center"/>
        <w:rPr>
          <w:b/>
          <w:bCs/>
          <w:sz w:val="20"/>
          <w:szCs w:val="20"/>
        </w:rPr>
      </w:pPr>
      <w:r w:rsidRPr="00420A3F">
        <w:rPr>
          <w:b/>
          <w:bCs/>
          <w:sz w:val="20"/>
          <w:szCs w:val="20"/>
        </w:rPr>
        <w:t>Add Music Album Form</w:t>
      </w:r>
    </w:p>
    <w:p w14:paraId="4BFB3357" w14:textId="2563EC73" w:rsidR="00420A3F" w:rsidRDefault="00A07747" w:rsidP="00420A3F">
      <w:pPr>
        <w:ind w:firstLine="360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0572B958" wp14:editId="308F5E98">
            <wp:extent cx="5943600" cy="32232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FF4" w14:textId="7CDE3D7E" w:rsidR="00420A3F" w:rsidRDefault="00420A3F" w:rsidP="00420A3F">
      <w:pPr>
        <w:ind w:firstLine="360"/>
        <w:rPr>
          <w:bCs/>
          <w:szCs w:val="24"/>
        </w:rPr>
      </w:pPr>
    </w:p>
    <w:p w14:paraId="74E9F2FF" w14:textId="4E1C13F3" w:rsidR="00420A3F" w:rsidRDefault="00420A3F" w:rsidP="00420A3F">
      <w:pPr>
        <w:ind w:firstLine="360"/>
        <w:rPr>
          <w:bCs/>
          <w:szCs w:val="24"/>
        </w:rPr>
      </w:pPr>
    </w:p>
    <w:p w14:paraId="26364019" w14:textId="0A45CB5D" w:rsidR="00420A3F" w:rsidRDefault="00420A3F" w:rsidP="00420A3F">
      <w:pPr>
        <w:ind w:firstLine="360"/>
        <w:rPr>
          <w:bCs/>
          <w:szCs w:val="24"/>
        </w:rPr>
      </w:pPr>
    </w:p>
    <w:p w14:paraId="32975ED1" w14:textId="741D3BF5" w:rsidR="00420A3F" w:rsidRDefault="00420A3F" w:rsidP="00420A3F">
      <w:pPr>
        <w:ind w:firstLine="360"/>
        <w:rPr>
          <w:bCs/>
          <w:szCs w:val="24"/>
        </w:rPr>
      </w:pPr>
    </w:p>
    <w:p w14:paraId="20922383" w14:textId="216915A9" w:rsidR="00420A3F" w:rsidRDefault="00420A3F" w:rsidP="00420A3F">
      <w:pPr>
        <w:ind w:firstLine="360"/>
        <w:rPr>
          <w:bCs/>
          <w:szCs w:val="24"/>
        </w:rPr>
      </w:pPr>
    </w:p>
    <w:p w14:paraId="5770A94B" w14:textId="181B853B" w:rsidR="00420A3F" w:rsidRDefault="00420A3F" w:rsidP="00420A3F">
      <w:pPr>
        <w:ind w:firstLine="360"/>
        <w:rPr>
          <w:bCs/>
          <w:szCs w:val="24"/>
        </w:rPr>
      </w:pPr>
    </w:p>
    <w:p w14:paraId="72D2D9E2" w14:textId="1DFDAED0" w:rsidR="00420A3F" w:rsidRDefault="00420A3F" w:rsidP="00420A3F">
      <w:pPr>
        <w:ind w:firstLine="360"/>
        <w:rPr>
          <w:bCs/>
          <w:szCs w:val="24"/>
        </w:rPr>
      </w:pPr>
    </w:p>
    <w:p w14:paraId="282810D8" w14:textId="241AF98D" w:rsidR="00420A3F" w:rsidRDefault="00420A3F" w:rsidP="00420A3F">
      <w:pPr>
        <w:ind w:firstLine="360"/>
        <w:rPr>
          <w:bCs/>
          <w:szCs w:val="24"/>
        </w:rPr>
      </w:pPr>
    </w:p>
    <w:p w14:paraId="39E449D9" w14:textId="0D53D4CE" w:rsidR="00420A3F" w:rsidRPr="00420A3F" w:rsidRDefault="00420A3F" w:rsidP="00420A3F">
      <w:pPr>
        <w:ind w:firstLine="360"/>
        <w:jc w:val="center"/>
        <w:rPr>
          <w:b/>
          <w:sz w:val="20"/>
          <w:szCs w:val="20"/>
        </w:rPr>
      </w:pPr>
      <w:r w:rsidRPr="00420A3F">
        <w:rPr>
          <w:b/>
          <w:sz w:val="20"/>
          <w:szCs w:val="20"/>
        </w:rPr>
        <w:t>Add Music Form Response</w:t>
      </w:r>
    </w:p>
    <w:p w14:paraId="63A87FB1" w14:textId="12CBE8C2" w:rsidR="00420A3F" w:rsidRDefault="00BF6086" w:rsidP="00420A3F">
      <w:pPr>
        <w:ind w:firstLine="360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33AD1F7D" wp14:editId="68223813">
            <wp:extent cx="5943600" cy="32010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AF7C" w14:textId="254621E8" w:rsidR="00420A3F" w:rsidRPr="00420A3F" w:rsidRDefault="00420A3F" w:rsidP="00420A3F">
      <w:pPr>
        <w:ind w:firstLine="360"/>
        <w:jc w:val="center"/>
        <w:rPr>
          <w:b/>
          <w:sz w:val="20"/>
          <w:szCs w:val="20"/>
        </w:rPr>
      </w:pPr>
      <w:r w:rsidRPr="00420A3F">
        <w:rPr>
          <w:b/>
          <w:sz w:val="20"/>
          <w:szCs w:val="20"/>
        </w:rPr>
        <w:t>Add Music Error Checking</w:t>
      </w:r>
    </w:p>
    <w:p w14:paraId="6B4B8249" w14:textId="778ABD52" w:rsidR="00420A3F" w:rsidRDefault="00420A3F" w:rsidP="00420A3F">
      <w:pPr>
        <w:ind w:firstLine="360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08DD9E5" wp14:editId="4B854FB6">
            <wp:extent cx="5943600" cy="32131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4C3" w14:textId="77777777" w:rsidR="00E1175F" w:rsidRDefault="005E787D"/>
    <w:sectPr w:rsidR="00E1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3F"/>
    <w:rsid w:val="0003455A"/>
    <w:rsid w:val="000E7703"/>
    <w:rsid w:val="00184489"/>
    <w:rsid w:val="0029192A"/>
    <w:rsid w:val="00362F04"/>
    <w:rsid w:val="003D2FF6"/>
    <w:rsid w:val="00420A3F"/>
    <w:rsid w:val="00535703"/>
    <w:rsid w:val="005E787D"/>
    <w:rsid w:val="005F16D9"/>
    <w:rsid w:val="006137D7"/>
    <w:rsid w:val="00667008"/>
    <w:rsid w:val="00694B1F"/>
    <w:rsid w:val="006F7AC5"/>
    <w:rsid w:val="0074079B"/>
    <w:rsid w:val="00917BB4"/>
    <w:rsid w:val="00A07747"/>
    <w:rsid w:val="00A133C5"/>
    <w:rsid w:val="00A14C1C"/>
    <w:rsid w:val="00A33587"/>
    <w:rsid w:val="00A56038"/>
    <w:rsid w:val="00B05BEC"/>
    <w:rsid w:val="00B316E1"/>
    <w:rsid w:val="00B96F0A"/>
    <w:rsid w:val="00BB2D70"/>
    <w:rsid w:val="00BF6086"/>
    <w:rsid w:val="00BF75F6"/>
    <w:rsid w:val="00C80361"/>
    <w:rsid w:val="00CE6793"/>
    <w:rsid w:val="00D2370B"/>
    <w:rsid w:val="00D4051B"/>
    <w:rsid w:val="00D41E76"/>
    <w:rsid w:val="00D425C7"/>
    <w:rsid w:val="00D64B6D"/>
    <w:rsid w:val="00E31FA6"/>
    <w:rsid w:val="00EB48F2"/>
    <w:rsid w:val="00ED0309"/>
    <w:rsid w:val="00F17B5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E175"/>
  <w15:chartTrackingRefBased/>
  <w15:docId w15:val="{83125244-6F8A-4792-A82B-BD6219A8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3F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Monreal</dc:creator>
  <cp:keywords/>
  <dc:description/>
  <cp:lastModifiedBy>Ricardo Monreal</cp:lastModifiedBy>
  <cp:revision>18</cp:revision>
  <dcterms:created xsi:type="dcterms:W3CDTF">2020-10-12T04:49:00Z</dcterms:created>
  <dcterms:modified xsi:type="dcterms:W3CDTF">2020-10-12T05:00:00Z</dcterms:modified>
</cp:coreProperties>
</file>