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03" w:rsidRDefault="002B0403" w:rsidP="002B0403">
      <w:pPr>
        <w:pStyle w:val="Ttulo1"/>
        <w:jc w:val="center"/>
        <w:rPr>
          <w:color w:val="FF0000"/>
        </w:rPr>
      </w:pPr>
    </w:p>
    <w:p w:rsidR="002B0403" w:rsidRDefault="002B0403" w:rsidP="002B0403">
      <w:pPr>
        <w:pStyle w:val="Ttulo1"/>
        <w:jc w:val="center"/>
        <w:rPr>
          <w:color w:val="FF0000"/>
        </w:rPr>
      </w:pPr>
      <w:r w:rsidRPr="005A1AB3">
        <w:rPr>
          <w:color w:val="FF0000"/>
        </w:rPr>
        <w:t>Contpaq i® Comercial</w:t>
      </w:r>
    </w:p>
    <w:p w:rsidR="002B0403" w:rsidRDefault="002B0403" w:rsidP="002B0403"/>
    <w:p w:rsidR="002B0403" w:rsidRDefault="002B0403" w:rsidP="002B0403">
      <w:pPr>
        <w:pStyle w:val="Ttulo2"/>
      </w:pPr>
      <w:r>
        <w:t>Configuración General</w:t>
      </w:r>
    </w:p>
    <w:p w:rsidR="002B0403" w:rsidRPr="00542186" w:rsidRDefault="002B0403" w:rsidP="002B0403"/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Crear empresa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Configurar empresa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Redefinir empresa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Monedas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Tipo de cambio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>Unidades de Medida y Peso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>Clasificaciones y Características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>Clientes /Proveedores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Emisión / Timbrado y entrega de CFD/CFDI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>Productos / Servicios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Agentes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Almacenes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Promociones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Conceptos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Impuestos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Usuarios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Crear Perfiles de Usuarios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Crear un usuario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Cambiar de usuario </w:t>
      </w:r>
    </w:p>
    <w:p w:rsidR="002B0403" w:rsidRDefault="002B0403" w:rsidP="002B0403">
      <w:pPr>
        <w:pStyle w:val="Prrafodelista"/>
        <w:numPr>
          <w:ilvl w:val="0"/>
          <w:numId w:val="2"/>
        </w:numPr>
      </w:pPr>
      <w:r>
        <w:t xml:space="preserve">Usuarios conectados </w:t>
      </w:r>
    </w:p>
    <w:p w:rsidR="002B0403" w:rsidRDefault="002B0403" w:rsidP="002B0403"/>
    <w:p w:rsidR="002B0403" w:rsidRDefault="002B0403" w:rsidP="002B0403"/>
    <w:p w:rsidR="002B0403" w:rsidRDefault="002B0403" w:rsidP="002B0403"/>
    <w:p w:rsidR="002B0403" w:rsidRDefault="002B0403" w:rsidP="002B0403">
      <w:pPr>
        <w:pStyle w:val="Ttulo2"/>
      </w:pPr>
      <w:r>
        <w:lastRenderedPageBreak/>
        <w:t>Operación D</w:t>
      </w:r>
      <w:r>
        <w:t xml:space="preserve">iaria </w:t>
      </w:r>
    </w:p>
    <w:p w:rsidR="002B0403" w:rsidRPr="00542186" w:rsidRDefault="002B0403" w:rsidP="002B0403"/>
    <w:p w:rsidR="002B0403" w:rsidRDefault="002B0403" w:rsidP="002B0403">
      <w:pPr>
        <w:pStyle w:val="Prrafodelista"/>
        <w:numPr>
          <w:ilvl w:val="0"/>
          <w:numId w:val="1"/>
        </w:numPr>
      </w:pPr>
      <w:r>
        <w:t>Documentos Comerciales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 xml:space="preserve">Facturas 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 xml:space="preserve">Parcialidades 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 xml:space="preserve">Cargos 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 xml:space="preserve">Abonos 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>Inventarios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>Procesos y Herramienta</w:t>
      </w:r>
      <w:r>
        <w:t>s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 xml:space="preserve">Respaldar empresa 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 xml:space="preserve">Restaurar empresa 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 xml:space="preserve">Reportes 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>Hoja Electrónica</w:t>
      </w:r>
    </w:p>
    <w:p w:rsidR="002B0403" w:rsidRDefault="002B0403" w:rsidP="002B0403">
      <w:pPr>
        <w:pStyle w:val="Prrafodelista"/>
        <w:numPr>
          <w:ilvl w:val="0"/>
          <w:numId w:val="1"/>
        </w:numPr>
      </w:pPr>
      <w:r>
        <w:t>Timbrado / Emisión masiva</w:t>
      </w:r>
    </w:p>
    <w:p w:rsidR="002B0403" w:rsidRDefault="002B0403" w:rsidP="002B0403">
      <w:pPr>
        <w:pStyle w:val="Prrafodelista"/>
      </w:pPr>
    </w:p>
    <w:p w:rsidR="002B0403" w:rsidRDefault="002B0403" w:rsidP="002B0403">
      <w:pPr>
        <w:pStyle w:val="Ttulo2"/>
      </w:pPr>
      <w:r>
        <w:t xml:space="preserve">Utilerías </w:t>
      </w:r>
    </w:p>
    <w:p w:rsidR="002B0403" w:rsidRPr="00542186" w:rsidRDefault="002B0403" w:rsidP="002B0403"/>
    <w:p w:rsidR="002B0403" w:rsidRDefault="002B0403" w:rsidP="002B0403">
      <w:pPr>
        <w:pStyle w:val="Prrafodelista"/>
        <w:numPr>
          <w:ilvl w:val="0"/>
          <w:numId w:val="3"/>
        </w:numPr>
      </w:pPr>
      <w:r>
        <w:t xml:space="preserve">Verificación de documentos </w:t>
      </w:r>
    </w:p>
    <w:p w:rsidR="002B0403" w:rsidRDefault="002B0403" w:rsidP="002B0403">
      <w:pPr>
        <w:pStyle w:val="Prrafodelista"/>
        <w:numPr>
          <w:ilvl w:val="0"/>
          <w:numId w:val="3"/>
        </w:numPr>
      </w:pPr>
      <w:r>
        <w:t xml:space="preserve">Saldo cero </w:t>
      </w:r>
    </w:p>
    <w:p w:rsidR="002B0403" w:rsidRDefault="002B0403" w:rsidP="002B0403">
      <w:pPr>
        <w:pStyle w:val="Prrafodelista"/>
        <w:numPr>
          <w:ilvl w:val="0"/>
          <w:numId w:val="3"/>
        </w:numPr>
      </w:pPr>
      <w:r>
        <w:t xml:space="preserve">Reproceso </w:t>
      </w:r>
    </w:p>
    <w:p w:rsidR="002B0403" w:rsidRDefault="002B0403" w:rsidP="002B0403">
      <w:pPr>
        <w:pStyle w:val="Prrafodelista"/>
        <w:numPr>
          <w:ilvl w:val="0"/>
          <w:numId w:val="3"/>
        </w:numPr>
      </w:pPr>
      <w:r>
        <w:t xml:space="preserve">Recálculo de acumulados </w:t>
      </w:r>
    </w:p>
    <w:p w:rsidR="002B0403" w:rsidRDefault="002B0403" w:rsidP="002B0403">
      <w:pPr>
        <w:pStyle w:val="Prrafodelista"/>
        <w:numPr>
          <w:ilvl w:val="0"/>
          <w:numId w:val="3"/>
        </w:numPr>
      </w:pPr>
      <w:r>
        <w:t>Cambio de método de costeo</w:t>
      </w:r>
    </w:p>
    <w:p w:rsidR="002B0403" w:rsidRDefault="002B0403" w:rsidP="002B0403">
      <w:pPr>
        <w:pStyle w:val="Prrafodelista"/>
        <w:numPr>
          <w:ilvl w:val="0"/>
          <w:numId w:val="3"/>
        </w:numPr>
      </w:pPr>
      <w:r>
        <w:t>Eliminación de Pedidos (documentos</w:t>
      </w:r>
      <w:r>
        <w:t>)</w:t>
      </w:r>
    </w:p>
    <w:p w:rsidR="002B0403" w:rsidRDefault="002B0403" w:rsidP="002B0403">
      <w:pPr>
        <w:pStyle w:val="Prrafodelista"/>
        <w:numPr>
          <w:ilvl w:val="0"/>
          <w:numId w:val="3"/>
        </w:numPr>
      </w:pPr>
      <w:r>
        <w:t xml:space="preserve">Verificación de tipos de cambio </w:t>
      </w:r>
    </w:p>
    <w:p w:rsidR="002B0403" w:rsidRDefault="002B0403" w:rsidP="002B0403">
      <w:pPr>
        <w:pStyle w:val="Prrafodelista"/>
        <w:numPr>
          <w:ilvl w:val="0"/>
          <w:numId w:val="3"/>
        </w:numPr>
      </w:pPr>
      <w:r>
        <w:t xml:space="preserve">Importar y Exportar vía TXT </w:t>
      </w:r>
      <w:r>
        <w:t>y excel</w:t>
      </w:r>
    </w:p>
    <w:p w:rsidR="002A6C32" w:rsidRDefault="002A6C32" w:rsidP="00944E0C">
      <w:pPr>
        <w:rPr>
          <w:rFonts w:ascii="Arial" w:hAnsi="Arial" w:cs="Arial"/>
          <w:b/>
          <w:sz w:val="28"/>
          <w:szCs w:val="24"/>
        </w:rPr>
      </w:pPr>
    </w:p>
    <w:p w:rsidR="001D4424" w:rsidRPr="002A6C32" w:rsidRDefault="001D4424" w:rsidP="00944E0C">
      <w:pPr>
        <w:rPr>
          <w:sz w:val="18"/>
        </w:rPr>
      </w:pPr>
      <w:bookmarkStart w:id="0" w:name="_GoBack"/>
      <w:bookmarkEnd w:id="0"/>
    </w:p>
    <w:sectPr w:rsidR="001D4424" w:rsidRPr="002A6C32" w:rsidSect="00E23556">
      <w:headerReference w:type="default" r:id="rId8"/>
      <w:pgSz w:w="12240" w:h="15840"/>
      <w:pgMar w:top="3119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B58" w:rsidRDefault="000A1B58" w:rsidP="00E23556">
      <w:pPr>
        <w:spacing w:after="0" w:line="240" w:lineRule="auto"/>
      </w:pPr>
      <w:r>
        <w:separator/>
      </w:r>
    </w:p>
  </w:endnote>
  <w:endnote w:type="continuationSeparator" w:id="1">
    <w:p w:rsidR="000A1B58" w:rsidRDefault="000A1B58" w:rsidP="00E2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B58" w:rsidRDefault="000A1B58" w:rsidP="00E23556">
      <w:pPr>
        <w:spacing w:after="0" w:line="240" w:lineRule="auto"/>
      </w:pPr>
      <w:r>
        <w:separator/>
      </w:r>
    </w:p>
  </w:footnote>
  <w:footnote w:type="continuationSeparator" w:id="1">
    <w:p w:rsidR="000A1B58" w:rsidRDefault="000A1B58" w:rsidP="00E23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556" w:rsidRDefault="00944E0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-1076629</wp:posOffset>
          </wp:positionH>
          <wp:positionV relativeFrom="paragraph">
            <wp:posOffset>-449580</wp:posOffset>
          </wp:positionV>
          <wp:extent cx="7779385" cy="10071735"/>
          <wp:effectExtent l="0" t="0" r="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9385" cy="10071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23556" w:rsidRDefault="00944E0C">
    <w:pPr>
      <w:pStyle w:val="Encabezado"/>
    </w:pPr>
    <w:r>
      <w:rPr>
        <w:noProof/>
        <w:lang w:eastAsia="es-MX"/>
      </w:rPr>
      <w:drawing>
        <wp:inline distT="0" distB="0" distL="0" distR="0">
          <wp:extent cx="7779385" cy="10071735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9385" cy="10071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01671"/>
    <w:multiLevelType w:val="hybridMultilevel"/>
    <w:tmpl w:val="4C2236F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96735"/>
    <w:multiLevelType w:val="hybridMultilevel"/>
    <w:tmpl w:val="46A6A5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525DB"/>
    <w:multiLevelType w:val="hybridMultilevel"/>
    <w:tmpl w:val="0888BCC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3553E"/>
    <w:rsid w:val="000A1B58"/>
    <w:rsid w:val="001D4424"/>
    <w:rsid w:val="002A0C6A"/>
    <w:rsid w:val="002A6C32"/>
    <w:rsid w:val="002B0403"/>
    <w:rsid w:val="002C1AFC"/>
    <w:rsid w:val="00862AD9"/>
    <w:rsid w:val="00944E0C"/>
    <w:rsid w:val="009D5FDC"/>
    <w:rsid w:val="00A852B3"/>
    <w:rsid w:val="00D3553E"/>
    <w:rsid w:val="00E23556"/>
    <w:rsid w:val="00ED2892"/>
    <w:rsid w:val="00F0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03"/>
  </w:style>
  <w:style w:type="paragraph" w:styleId="Ttulo1">
    <w:name w:val="heading 1"/>
    <w:basedOn w:val="Normal"/>
    <w:link w:val="Ttulo1Car"/>
    <w:uiPriority w:val="9"/>
    <w:qFormat/>
    <w:rsid w:val="00ED2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5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3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556"/>
  </w:style>
  <w:style w:type="paragraph" w:styleId="Piedepgina">
    <w:name w:val="footer"/>
    <w:basedOn w:val="Normal"/>
    <w:link w:val="PiedepginaCar"/>
    <w:uiPriority w:val="99"/>
    <w:unhideWhenUsed/>
    <w:rsid w:val="00E23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556"/>
  </w:style>
  <w:style w:type="paragraph" w:styleId="Ttulo">
    <w:name w:val="Title"/>
    <w:basedOn w:val="Normal"/>
    <w:next w:val="Normal"/>
    <w:link w:val="TtuloCar"/>
    <w:uiPriority w:val="10"/>
    <w:qFormat/>
    <w:rsid w:val="00ED2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2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D289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B0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B0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32"/>
  </w:style>
  <w:style w:type="paragraph" w:styleId="Ttulo1">
    <w:name w:val="heading 1"/>
    <w:basedOn w:val="Normal"/>
    <w:link w:val="Ttulo1Car"/>
    <w:uiPriority w:val="9"/>
    <w:qFormat/>
    <w:rsid w:val="00ED2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5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3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556"/>
  </w:style>
  <w:style w:type="paragraph" w:styleId="Piedepgina">
    <w:name w:val="footer"/>
    <w:basedOn w:val="Normal"/>
    <w:link w:val="PiedepginaCar"/>
    <w:uiPriority w:val="99"/>
    <w:unhideWhenUsed/>
    <w:rsid w:val="00E23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556"/>
  </w:style>
  <w:style w:type="paragraph" w:styleId="Ttulo">
    <w:name w:val="Title"/>
    <w:basedOn w:val="Normal"/>
    <w:next w:val="Normal"/>
    <w:link w:val="TtuloCar"/>
    <w:uiPriority w:val="10"/>
    <w:qFormat/>
    <w:rsid w:val="00ED2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2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D289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5779D-8990-4DFB-A438-0117D04A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</dc:creator>
  <cp:lastModifiedBy>Elitebook</cp:lastModifiedBy>
  <cp:revision>2</cp:revision>
  <cp:lastPrinted>2016-09-09T15:20:00Z</cp:lastPrinted>
  <dcterms:created xsi:type="dcterms:W3CDTF">2017-01-10T19:34:00Z</dcterms:created>
  <dcterms:modified xsi:type="dcterms:W3CDTF">2017-01-10T19:34:00Z</dcterms:modified>
</cp:coreProperties>
</file>