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1204A9">
        <w:rPr>
          <w:rFonts w:ascii="Liberation Serif" w:hAnsi="Liberation Serif" w:cs="Liberation Serif"/>
          <w:sz w:val="24"/>
          <w:szCs w:val="24"/>
        </w:rPr>
        <w:t>10</w:t>
      </w:r>
      <w:proofErr w:type="gramEnd"/>
      <w:r w:rsidR="001204A9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1204A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1204A9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1204A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1204A9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1204A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1204A9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1204A9">
        <w:rPr>
          <w:rFonts w:ascii="Liberation Serif" w:hAnsi="Liberation Serif" w:cs="Liberation Serif"/>
          <w:color w:val="000000"/>
          <w:sz w:val="24"/>
          <w:szCs w:val="24"/>
        </w:rPr>
        <w:t>Diego Paredes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1204A9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204A9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2017-03-10T15:11:00Z</dcterms:modified>
</cp:coreProperties>
</file>