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2CF" w:rsidRDefault="00AC62CF"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Titular de la cuenta de retiro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EJ KRAUSE TARSUS DE MEXICO,SA DE CV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Banco Destino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BANORTE/ IXE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Cuenta de depósito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**************7160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Nombre del beneficiario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SOS SOFTWARE SA DE CV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Importe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$ 4,500.80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Fecha de operación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26 de Abril de 2018, 1:16:22 PM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Forma de depósito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MISMO DÍA (SPEI)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Concepto de pago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F16 ACTUALIZACION COMPAQ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Folio Internet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8720652326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MENSAJE: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E8F7FE"/>
        </w:rPr>
        <w:t>PAGO FACT 16 ACTUALIZACION COMPAQ</w:t>
      </w:r>
      <w:bookmarkStart w:id="0" w:name="_GoBack"/>
      <w:bookmarkEnd w:id="0"/>
    </w:p>
    <w:sectPr w:rsidR="00AC6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CF"/>
    <w:rsid w:val="00AC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DCE96-8774-40B6-9CF2-AD29C197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2018-05-03T16:08:00Z</dcterms:created>
  <dcterms:modified xsi:type="dcterms:W3CDTF">2018-05-03T16:10:00Z</dcterms:modified>
</cp:coreProperties>
</file>