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F3A" w:rsidRDefault="00A92E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3D7F3A" w:rsidRDefault="00A92E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y fecha: Guadalajara Jalisco, 07/12/15 </w:t>
      </w:r>
    </w:p>
    <w:p w:rsidR="003D7F3A" w:rsidRDefault="00A92E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de inicio: 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9:53 am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392D6D">
        <w:rPr>
          <w:rFonts w:ascii="Avenir Book" w:hAnsi="Avenir Book" w:cs="Arial"/>
          <w:bCs/>
          <w:color w:val="000000"/>
          <w:sz w:val="20"/>
          <w:szCs w:val="20"/>
        </w:rPr>
        <w:t>11:10 a</w:t>
      </w:r>
      <w:bookmarkStart w:id="0" w:name="_GoBack"/>
      <w:bookmarkEnd w:id="0"/>
      <w:r>
        <w:rPr>
          <w:rFonts w:ascii="Avenir Book" w:hAnsi="Avenir Book" w:cs="Arial"/>
          <w:bCs/>
          <w:color w:val="000000"/>
          <w:sz w:val="20"/>
          <w:szCs w:val="20"/>
        </w:rPr>
        <w:t>m</w:t>
      </w:r>
    </w:p>
    <w:p w:rsidR="003D7F3A" w:rsidRDefault="00A92E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3D7F3A" w:rsidRDefault="00A92E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3D7F3A" w:rsidRDefault="00A92E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318"/>
        <w:gridCol w:w="2510"/>
      </w:tblGrid>
      <w:tr w:rsidR="003D7F3A"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3D7F3A"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Líder de </w:t>
            </w: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Desarrollo</w:t>
            </w:r>
          </w:p>
        </w:tc>
      </w:tr>
      <w:tr w:rsidR="003D7F3A"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3D7F3A"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3D7F3A"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3D7F3A"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Gerente general</w:t>
            </w:r>
          </w:p>
        </w:tc>
      </w:tr>
      <w:tr w:rsidR="003D7F3A">
        <w:tc>
          <w:tcPr>
            <w:tcW w:w="6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Zepeda Roque</w:t>
            </w:r>
          </w:p>
        </w:tc>
        <w:tc>
          <w:tcPr>
            <w:tcW w:w="2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</w:tbl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3D7F3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3D7F3A" w:rsidRDefault="00A92E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tbl>
      <w:tblPr>
        <w:tblW w:w="882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415"/>
        <w:gridCol w:w="4413"/>
      </w:tblGrid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Proyecto - P1013, clienta Alejandra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Bugarin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, Adriana Jaramillo se compromete para el día 30/11/15 a registrar el pago de la clienta en control de ventas. 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  <w:shd w:val="clear" w:color="auto" w:fill="FFFF0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Se cumplió compromiso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Proyecto – P1319, clienta Jennifer Venegas pendiente recibir carta de aceptación 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01/12/ 15 tener la carta de aceptación liberada.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Cte. contesto de recibido. Marisol Ornelas se compromete para el día 07/12/15 a lib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erar la carta.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Instalar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bizagi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en la computadora de Marisol Ornelas. 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No se realizó compromiso 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 Zepeda se compromete a realizarlo el día 07/12/15 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Zepeda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 se compromete para el día 30/11/15 registrar carpeta de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l proyecto  P1335 en el repositorio.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No se realizó. Oriana Campos se compromete a realizarlo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Oriana Campos se compromete para el día 30/11/15 registrar carpeta del proyecto  P1336 en el repositorio. 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 xml:space="preserve">No se realizó. Oriana 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Campos  se compromete para el día 07/12/15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compromete para el día 30/11/15 registrar carpeta del proyecto P1337 en el repositorio.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 se compromet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 para el día 30711/15 registrar carpeta del proyecto P1338 en el repositorio.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lastRenderedPageBreak/>
              <w:t>Ya registro la carpeta 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Marisol Ornelas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lastRenderedPageBreak/>
              <w:t>Marisol Ornelas se compromete para el día 30711/15 registrar carpeta del proyecto P1341 en el repositorio.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Ya se r</w:t>
            </w: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egistró 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bookmarkStart w:id="1" w:name="__DdeLink__1885_133616522"/>
            <w:bookmarkEnd w:id="1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3D7F3A"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Contabilizar el tiempo estimado en asignar prospectos.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 Jaramillo</w:t>
            </w:r>
          </w:p>
        </w:tc>
      </w:tr>
      <w:tr w:rsidR="003D7F3A">
        <w:trPr>
          <w:trHeight w:val="393"/>
        </w:trPr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Investigar la fecha en que el equipo de desarrollo sale de vacaciones.</w:t>
            </w:r>
          </w:p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Chávez</w:t>
            </w:r>
          </w:p>
          <w:p w:rsidR="003D7F3A" w:rsidRDefault="003D7F3A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3D7F3A">
        <w:trPr>
          <w:trHeight w:val="393"/>
        </w:trPr>
        <w:tc>
          <w:tcPr>
            <w:tcW w:w="441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  <w:szCs w:val="20"/>
              </w:rPr>
              <w:t xml:space="preserve">Proyecto P1344 finalizado </w:t>
            </w:r>
            <w:proofErr w:type="spellStart"/>
            <w:r>
              <w:rPr>
                <w:rFonts w:ascii="Avenir Book" w:hAnsi="Avenir Book"/>
                <w:sz w:val="20"/>
                <w:szCs w:val="20"/>
              </w:rPr>
              <w:t>exitosamente</w:t>
            </w:r>
            <w:proofErr w:type="gramStart"/>
            <w:r>
              <w:rPr>
                <w:rFonts w:ascii="Avenir Book" w:hAnsi="Avenir Book"/>
                <w:sz w:val="20"/>
                <w:szCs w:val="20"/>
              </w:rPr>
              <w:t>,se</w:t>
            </w:r>
            <w:proofErr w:type="spellEnd"/>
            <w:proofErr w:type="gramEnd"/>
            <w:r>
              <w:rPr>
                <w:rFonts w:ascii="Avenir Book" w:hAnsi="Avenir Book"/>
                <w:sz w:val="20"/>
                <w:szCs w:val="20"/>
              </w:rPr>
              <w:t xml:space="preserve"> obtuvo también la carta de aceptación del cliente.</w:t>
            </w:r>
          </w:p>
          <w:p w:rsidR="003D7F3A" w:rsidRDefault="00A92E98">
            <w:pPr>
              <w:spacing w:after="0" w:line="240" w:lineRule="auto"/>
            </w:pPr>
            <w:r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Compromiso finalizado</w:t>
            </w:r>
          </w:p>
        </w:tc>
        <w:tc>
          <w:tcPr>
            <w:tcW w:w="441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</w:tbl>
    <w:p w:rsidR="003D7F3A" w:rsidRDefault="003D7F3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3D7F3A" w:rsidRDefault="003D7F3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3D7F3A" w:rsidRDefault="00A92E98">
      <w:pPr>
        <w:pStyle w:val="Prrafodelista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En paquetes de horas o servicios se realizara plan de proyecto</w:t>
      </w:r>
    </w:p>
    <w:p w:rsidR="003D7F3A" w:rsidRDefault="00A92E98">
      <w:pPr>
        <w:pStyle w:val="Prrafodelista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DAC3641">
                <wp:simplePos x="0" y="0"/>
                <wp:positionH relativeFrom="column">
                  <wp:posOffset>434340</wp:posOffset>
                </wp:positionH>
                <wp:positionV relativeFrom="paragraph">
                  <wp:posOffset>0</wp:posOffset>
                </wp:positionV>
                <wp:extent cx="5220335" cy="127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0pt" to="445.15pt,0pt" ID="1 Conector recto" stroked="t" style="position:absolute" wp14:anchorId="0DAC3641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Se revisaron compromisos pendientes de la reunión del día </w:t>
      </w:r>
      <w:r>
        <w:rPr>
          <w:rFonts w:ascii="Avenir Book" w:hAnsi="Avenir Book" w:cs="Arial"/>
          <w:bCs/>
          <w:color w:val="000000"/>
          <w:sz w:val="24"/>
          <w:szCs w:val="24"/>
        </w:rPr>
        <w:t>30/11/15</w:t>
      </w:r>
    </w:p>
    <w:p w:rsidR="003D7F3A" w:rsidRDefault="00A92E98">
      <w:pPr>
        <w:pStyle w:val="Prrafodelista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53AD23D">
                <wp:simplePos x="0" y="0"/>
                <wp:positionH relativeFrom="column">
                  <wp:posOffset>443865</wp:posOffset>
                </wp:positionH>
                <wp:positionV relativeFrom="paragraph">
                  <wp:posOffset>6985</wp:posOffset>
                </wp:positionV>
                <wp:extent cx="5220335" cy="127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.55pt" to="445.9pt,0.55pt" ID="2 Conector recto" stroked="t" style="position:absolute" wp14:anchorId="353AD23D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Cesar realizará turno completa a partir del día 07/12/15 hasta finalizar proyecto Tadeo hoy enviaría avances de compras </w:t>
      </w:r>
    </w:p>
    <w:p w:rsidR="003D7F3A" w:rsidRDefault="00A92E98">
      <w:pPr>
        <w:pStyle w:val="Prrafodelista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181639E">
                <wp:simplePos x="0" y="0"/>
                <wp:positionH relativeFrom="column">
                  <wp:posOffset>443865</wp:posOffset>
                </wp:positionH>
                <wp:positionV relativeFrom="paragraph">
                  <wp:posOffset>0</wp:posOffset>
                </wp:positionV>
                <wp:extent cx="5220335" cy="1270"/>
                <wp:effectExtent l="0" t="0" r="19050" b="19050"/>
                <wp:wrapNone/>
                <wp:docPr id="3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0pt" to="445.9pt,0pt" ID="4 Conector recto" stroked="t" style="position:absolute" wp14:anchorId="2181639E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5C4A01A">
                <wp:simplePos x="0" y="0"/>
                <wp:positionH relativeFrom="column">
                  <wp:posOffset>434340</wp:posOffset>
                </wp:positionH>
                <wp:positionV relativeFrom="paragraph">
                  <wp:posOffset>384810</wp:posOffset>
                </wp:positionV>
                <wp:extent cx="5220335" cy="1270"/>
                <wp:effectExtent l="0" t="0" r="19050" b="19050"/>
                <wp:wrapNone/>
                <wp:docPr id="4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2pt,30.3pt" to="445.15pt,30.3pt" ID="5 Conector recto" stroked="t" style="position:absolute" wp14:anchorId="35C4A01A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ascii="Avenir Book" w:hAnsi="Avenir Book" w:cs="Arial"/>
          <w:bCs/>
          <w:color w:val="000000"/>
          <w:sz w:val="23"/>
          <w:szCs w:val="23"/>
        </w:rPr>
        <w:t>Darle seguimiento al medio tiempo que trabajara Heriberto y verificar que no se retrase el proyecto</w:t>
      </w:r>
    </w:p>
    <w:p w:rsidR="003D7F3A" w:rsidRDefault="00A92E98">
      <w:pPr>
        <w:pStyle w:val="Prrafodelista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Solo se reportaron 2 ta</w:t>
      </w:r>
      <w:r>
        <w:rPr>
          <w:rFonts w:ascii="Avenir Book" w:hAnsi="Avenir Book" w:cs="Arial"/>
          <w:bCs/>
          <w:color w:val="000000"/>
          <w:sz w:val="24"/>
          <w:szCs w:val="24"/>
        </w:rPr>
        <w:t xml:space="preserve">reas, </w:t>
      </w:r>
      <w:proofErr w:type="spellStart"/>
      <w:r>
        <w:rPr>
          <w:rFonts w:ascii="Avenir Book" w:hAnsi="Avenir Book" w:cs="Arial"/>
          <w:bCs/>
          <w:color w:val="000000"/>
          <w:sz w:val="24"/>
          <w:szCs w:val="24"/>
        </w:rPr>
        <w:t>exixten</w:t>
      </w:r>
      <w:proofErr w:type="spellEnd"/>
      <w:r>
        <w:rPr>
          <w:rFonts w:ascii="Avenir Book" w:hAnsi="Avenir Book" w:cs="Arial"/>
          <w:bCs/>
          <w:color w:val="000000"/>
          <w:sz w:val="24"/>
          <w:szCs w:val="24"/>
        </w:rPr>
        <w:t xml:space="preserve"> 17 proyectos cerrados en el repositorio </w:t>
      </w:r>
    </w:p>
    <w:p w:rsidR="003D7F3A" w:rsidRDefault="00A92E98">
      <w:pPr>
        <w:pStyle w:val="Prrafodelista"/>
        <w:numPr>
          <w:ilvl w:val="0"/>
          <w:numId w:val="2"/>
        </w:numPr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BB543AA">
                <wp:simplePos x="0" y="0"/>
                <wp:positionH relativeFrom="column">
                  <wp:posOffset>443865</wp:posOffset>
                </wp:positionH>
                <wp:positionV relativeFrom="paragraph">
                  <wp:posOffset>18415</wp:posOffset>
                </wp:positionV>
                <wp:extent cx="5220335" cy="1270"/>
                <wp:effectExtent l="0" t="0" r="19050" b="19050"/>
                <wp:wrapNone/>
                <wp:docPr id="5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45pt" to="445.9pt,1.45pt" ID="6 Conector recto" stroked="t" style="position:absolute" wp14:anchorId="2BB543AA">
                <v:stroke color="black" weight="9360" joinstyle="round" endcap="flat"/>
                <v:fill on="false" o:detectmouseclick="t"/>
              </v:line>
            </w:pict>
          </mc:Fallback>
        </mc:AlternateContent>
      </w:r>
      <w:r>
        <w:rPr>
          <w:rFonts w:ascii="Avenir Book" w:hAnsi="Avenir Book" w:cs="Arial"/>
          <w:bCs/>
          <w:color w:val="000000"/>
          <w:sz w:val="24"/>
          <w:szCs w:val="24"/>
        </w:rPr>
        <w:t>Ya existe nueva versión de plan de proyecto para descargarla</w:t>
      </w:r>
    </w:p>
    <w:p w:rsidR="003D7F3A" w:rsidRDefault="00A92E98">
      <w:pPr>
        <w:pStyle w:val="Prrafodelista"/>
        <w:ind w:left="144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0FD1B46">
                <wp:simplePos x="0" y="0"/>
                <wp:positionH relativeFrom="column">
                  <wp:posOffset>443865</wp:posOffset>
                </wp:positionH>
                <wp:positionV relativeFrom="paragraph">
                  <wp:posOffset>15240</wp:posOffset>
                </wp:positionV>
                <wp:extent cx="5220335" cy="1270"/>
                <wp:effectExtent l="0" t="0" r="19050" b="19050"/>
                <wp:wrapNone/>
                <wp:docPr id="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64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95pt,1.2pt" to="445.9pt,1.2pt" ID="3 Conector recto" stroked="t" style="position:absolute" wp14:anchorId="50FD1B46">
                <v:stroke color="black" weight="9360" joinstyle="round" endcap="flat"/>
                <v:fill on="false" o:detectmouseclick="t"/>
              </v:line>
            </w:pict>
          </mc:Fallback>
        </mc:AlternateContent>
      </w:r>
    </w:p>
    <w:p w:rsidR="003D7F3A" w:rsidRDefault="003D7F3A">
      <w:pPr>
        <w:pStyle w:val="Prrafodelista"/>
        <w:ind w:left="1440"/>
        <w:rPr>
          <w:rFonts w:ascii="Avenir Book" w:hAnsi="Avenir Book" w:cs="Arial"/>
          <w:bCs/>
          <w:color w:val="000000"/>
          <w:sz w:val="24"/>
          <w:szCs w:val="24"/>
        </w:rPr>
      </w:pPr>
    </w:p>
    <w:p w:rsidR="003D7F3A" w:rsidRDefault="003D7F3A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A92E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Modificación para poder guardar la cotización sin un producto en el programa SOSQTP para el día 08/12/15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Zepeda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Marisol Ornelas. Agregar plan de proyecto en repositorio 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P1337 P1338 P1340 P1341, para el día 09/12/15.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P1363 Marisol Ornelas se compromete para el día 07/12/15 registrar carpeta en repositorio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P1361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 se compromete para el día 07/12/15 registrar carpeta en repositorio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P1286 Marisol Ornelas se compromete registrar carpeta en el repositorio para el día 09/12715 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P1358 Marisol Ornelas se compromete a regis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trar carpeta en el repositorio para el día 10/12/15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P1360 Marisol Ornelas se compromete a registrar carpeta en repositorio  para el día 07/12/15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P1356 Marisol Ornelas se compromete a liberar carta de aceptación el día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09/12/15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P1357 Marisol Ornelas agregar carpeta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commit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el día 07/12/15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P1350 Marisol Ornelas a la espera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cte</w:t>
            </w:r>
            <w:proofErr w:type="spellEnd"/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P1345 Marisol Ornelas se compromete a registrar la carpeta en el repositorio el día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07/12/15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P1347 Marisol Ornelas agregar  Plan de implementación y cierre  para el día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19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P1340 Marisol Ornelas se compromete registrar carpeta en el repositorio para el día 07/12/15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Heriberto Sánchez,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terminar catálogo de activos implementado para el día 08/12/15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Verificar con Ariana si el cambio que se realizó afecta las actividades del al ciclo de vida para el día 09/12/15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Supervisar el desarrollo que está realizando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Tadeo Vargas (proyecto hacer multiempresa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easy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retail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) para el día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Selenne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Sánchez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P1334 Oriana Campos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P1343 Oriana Campos se compromete a liberar carta de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P1348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P1349 Oriana Campos se compromete a liberar carta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P1346 Oriana Campos se compromete a liberar c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arta de aceptación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Crear tarea a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Zepeda una vez que se finalice cada proyecto, para realizar auditoria </w:t>
            </w:r>
          </w:p>
          <w:p w:rsidR="003D7F3A" w:rsidRDefault="00A92E9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Contabilizar tiempo de las etapas.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Oriana Campos, Marisol Ornelas, Adriana Jaramillo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Cambiar nombre de tarea a nombre 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 VENTAS al día 11/12/15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3D7F3A">
        <w:tc>
          <w:tcPr>
            <w:tcW w:w="4489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los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deals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que se requiera cotizar con un proveedor, iniciar el tiempo de la tarea registrada y añadir comentario en el minuto que se  inicia la cotización con el proveedor   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3D7F3A" w:rsidRDefault="00A92E9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Adriana Jaramillo</w:t>
            </w:r>
          </w:p>
        </w:tc>
      </w:tr>
    </w:tbl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A92E98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Proyectos p</w:t>
      </w: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endientes </w:t>
      </w:r>
    </w:p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3D7F3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A92E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lastRenderedPageBreak/>
        <w:t>Temas pendientes</w:t>
      </w:r>
    </w:p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3D7F3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3D7F3A" w:rsidRDefault="00A92E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3D7F3A" w:rsidRDefault="003D7F3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3D7F3A" w:rsidRDefault="00A92E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3D7F3A" w:rsidRDefault="00A92E98">
      <w:r>
        <w:rPr>
          <w:rFonts w:ascii="Avenir Book" w:hAnsi="Avenir Book"/>
          <w:sz w:val="21"/>
          <w:szCs w:val="21"/>
        </w:rPr>
        <w:t>14</w:t>
      </w:r>
      <w:r>
        <w:rPr>
          <w:rFonts w:ascii="Avenir Book" w:hAnsi="Avenir Book"/>
          <w:sz w:val="21"/>
          <w:szCs w:val="21"/>
        </w:rPr>
        <w:t xml:space="preserve"> de Diciembre de 2015</w:t>
      </w:r>
    </w:p>
    <w:sectPr w:rsidR="003D7F3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63DCB"/>
    <w:multiLevelType w:val="multilevel"/>
    <w:tmpl w:val="A99EA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6261175"/>
    <w:multiLevelType w:val="multilevel"/>
    <w:tmpl w:val="E7703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F1593"/>
    <w:multiLevelType w:val="multilevel"/>
    <w:tmpl w:val="98F806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B4B2886"/>
    <w:multiLevelType w:val="multilevel"/>
    <w:tmpl w:val="9F82F0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B36892"/>
    <w:multiLevelType w:val="multilevel"/>
    <w:tmpl w:val="F4646B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3A"/>
    <w:rsid w:val="00392D6D"/>
    <w:rsid w:val="003D7F3A"/>
    <w:rsid w:val="008F54EB"/>
    <w:rsid w:val="00A9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27</cp:revision>
  <dcterms:created xsi:type="dcterms:W3CDTF">2015-06-05T18:04:00Z</dcterms:created>
  <dcterms:modified xsi:type="dcterms:W3CDTF">2015-12-14T15:28:00Z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