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D3ACD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1D3ACD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D3AC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D3AC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Gabriela de la Torre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1D3ACD" w:rsidRDefault="001D3AC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1D3ACD" w:rsidRPr="00A26407" w:rsidRDefault="001D3AC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D3ACD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2017-03-10T00:55:00Z</dcterms:modified>
</cp:coreProperties>
</file>