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D691D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B10952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Pr="00453717" w:rsidRDefault="00445C28" w:rsidP="0045371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445C28" w:rsidRPr="00453717" w:rsidRDefault="00445C28" w:rsidP="0045371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453717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445C28" w:rsidRPr="00453717" w:rsidRDefault="00445C28" w:rsidP="00453717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453717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10952" w:rsidRPr="0045371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Sergio Avilés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10952" w:rsidP="00B1095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10952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453717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453717"/>
    <w:rsid w:val="007220BC"/>
    <w:rsid w:val="007D691D"/>
    <w:rsid w:val="009A2B4E"/>
    <w:rsid w:val="00B10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2016-03-09T22:21:00Z</dcterms:modified>
</cp:coreProperties>
</file>