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3569E">
        <w:rPr>
          <w:rFonts w:ascii="Liberation Serif" w:hAnsi="Liberation Serif" w:cs="Liberation Serif"/>
          <w:sz w:val="24"/>
          <w:szCs w:val="24"/>
        </w:rPr>
        <w:t xml:space="preserve"> 25</w:t>
      </w:r>
      <w:bookmarkStart w:id="0" w:name="_GoBack"/>
      <w:bookmarkEnd w:id="0"/>
      <w:r w:rsidR="003B7447">
        <w:rPr>
          <w:rFonts w:ascii="Liberation Serif" w:hAnsi="Liberation Serif" w:cs="Liberation Serif"/>
          <w:sz w:val="24"/>
          <w:szCs w:val="24"/>
        </w:rPr>
        <w:t>/03</w:t>
      </w:r>
      <w:r w:rsidR="00022D44">
        <w:rPr>
          <w:rFonts w:ascii="Liberation Serif" w:hAnsi="Liberation Serif" w:cs="Liberation Serif"/>
          <w:sz w:val="24"/>
          <w:szCs w:val="24"/>
        </w:rPr>
        <w:t>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022D44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64180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F0191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C22DC3">
        <w:rPr>
          <w:rFonts w:ascii="Arial" w:hAnsi="Arial" w:cs="Arial"/>
        </w:rPr>
        <w:t xml:space="preserve"> Ana Laura </w:t>
      </w:r>
      <w:proofErr w:type="spellStart"/>
      <w:r w:rsidR="00C22DC3">
        <w:rPr>
          <w:rFonts w:ascii="Arial" w:hAnsi="Arial" w:cs="Arial"/>
        </w:rPr>
        <w:t>Itzcoatl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641808" w:rsidRPr="00641808" w:rsidRDefault="00C22DC3" w:rsidP="009676C0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 i® Nominas U. Base Renovación Renta.</w:t>
      </w:r>
      <w:r w:rsidR="00641808" w:rsidRPr="00641808"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</w:t>
      </w:r>
    </w:p>
    <w:p w:rsidR="00641808" w:rsidRDefault="00641808" w:rsidP="0064180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Pr="00641808" w:rsidRDefault="00445C28" w:rsidP="0064180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641808"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022D4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3B744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22D44"/>
    <w:rsid w:val="003B7447"/>
    <w:rsid w:val="00445C28"/>
    <w:rsid w:val="0053569E"/>
    <w:rsid w:val="00641808"/>
    <w:rsid w:val="007220BC"/>
    <w:rsid w:val="009676C0"/>
    <w:rsid w:val="00AF0191"/>
    <w:rsid w:val="00C22DC3"/>
    <w:rsid w:val="00F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9</cp:revision>
  <dcterms:created xsi:type="dcterms:W3CDTF">2016-02-22T17:16:00Z</dcterms:created>
  <dcterms:modified xsi:type="dcterms:W3CDTF">2016-03-25T19:02:00Z</dcterms:modified>
</cp:coreProperties>
</file>