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E0BC7">
        <w:rPr>
          <w:rFonts w:ascii="Liberation Serif" w:hAnsi="Liberation Serif" w:cs="Liberation Serif"/>
          <w:sz w:val="24"/>
          <w:szCs w:val="24"/>
        </w:rPr>
        <w:t xml:space="preserve"> 06/06</w:t>
      </w:r>
      <w:r w:rsidR="00371061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710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2E0BC7">
        <w:rPr>
          <w:rFonts w:ascii="Liberation Serif" w:hAnsi="Liberation Serif" w:cs="Liberation Serif"/>
          <w:b/>
          <w:color w:val="000000"/>
          <w:sz w:val="24"/>
          <w:szCs w:val="24"/>
        </w:rPr>
        <w:t>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6745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bookmarkStart w:id="0" w:name="_GoBack"/>
      <w:bookmarkEnd w:id="0"/>
      <w:r w:rsidR="0037106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2E0BC7">
        <w:rPr>
          <w:rFonts w:ascii="Liberation Serif" w:hAnsi="Liberation Serif" w:cs="Liberation Serif"/>
          <w:color w:val="000000"/>
          <w:sz w:val="24"/>
          <w:szCs w:val="24"/>
        </w:rPr>
        <w:t>Ubaldo Crespo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E0BC7" w:rsidP="002E0BC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E0BC7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Contpaq i® XML Línea + Multiempresa, Multiusuario R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6745D"/>
    <w:rsid w:val="002E0BC7"/>
    <w:rsid w:val="00371061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2016-06-06T15:53:00Z</dcterms:modified>
</cp:coreProperties>
</file>